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8624073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505678">
            <w:trPr>
              <w:trHeight w:val="2880"/>
              <w:jc w:val="center"/>
            </w:trPr>
            <w:tc>
              <w:tcPr>
                <w:tcW w:w="5000" w:type="pct"/>
              </w:tcPr>
              <w:p w:rsidR="00505678" w:rsidRDefault="00505678" w:rsidP="004632A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5056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0C3F8C3383024096AD0E54ADEE7C34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05678" w:rsidRDefault="007E0723" w:rsidP="0050567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№2</w:t>
                    </w:r>
                    <w:r w:rsidR="00505678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«Компьютерная графика»</w:t>
                    </w:r>
                  </w:p>
                </w:tc>
              </w:sdtContent>
            </w:sdt>
          </w:tr>
          <w:tr w:rsidR="0050567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146881905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05678" w:rsidRDefault="007E0723" w:rsidP="00505678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en-US"/>
                      </w:rPr>
                      <w:t>Unity Engine</w:t>
                    </w:r>
                  </w:p>
                </w:tc>
              </w:sdtContent>
            </w:sdt>
          </w:tr>
          <w:tr w:rsidR="00505678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505678" w:rsidRPr="00A81D1E" w:rsidRDefault="00505678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</w:t>
                </w:r>
                <w:r>
                  <w:rPr>
                    <w:sz w:val="32"/>
                    <w:lang w:val="en-US"/>
                  </w:rPr>
                  <w:t>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505678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505678" w:rsidRPr="00A81D1E" w:rsidRDefault="00505678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505678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505678" w:rsidRPr="00A81D1E" w:rsidRDefault="00505678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r>
                  <w:rPr>
                    <w:b/>
                    <w:bCs/>
                    <w:sz w:val="32"/>
                  </w:rPr>
                  <w:t>Королёва Юлия Александровна</w:t>
                </w:r>
              </w:p>
            </w:tc>
          </w:tr>
        </w:tbl>
        <w:p w:rsidR="00505678" w:rsidRDefault="00505678"/>
        <w:p w:rsidR="00505678" w:rsidRDefault="0050567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505678">
            <w:tc>
              <w:tcPr>
                <w:tcW w:w="5000" w:type="pct"/>
              </w:tcPr>
              <w:p w:rsidR="00505678" w:rsidRPr="00A81D1E" w:rsidRDefault="007E0723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  <w:lang w:val="en-US"/>
                  </w:rPr>
                  <w:t>27</w:t>
                </w:r>
                <w:r w:rsidR="00505678">
                  <w:rPr>
                    <w:i/>
                  </w:rPr>
                  <w:t>.12.19</w:t>
                </w:r>
              </w:p>
            </w:tc>
          </w:tr>
        </w:tbl>
        <w:p w:rsidR="00505678" w:rsidRDefault="00505678"/>
        <w:p w:rsidR="00505678" w:rsidRDefault="00505678"/>
        <w:p w:rsidR="007E0723" w:rsidRDefault="00505678">
          <w:r>
            <w:br w:type="page"/>
          </w:r>
        </w:p>
      </w:sdtContent>
    </w:sdt>
    <w:p w:rsidR="00F42220" w:rsidRDefault="007E0723" w:rsidP="007E0723">
      <w:pPr>
        <w:spacing w:after="0"/>
        <w:rPr>
          <w:sz w:val="24"/>
          <w:u w:val="single"/>
        </w:rPr>
      </w:pPr>
      <w:r w:rsidRPr="007E0723">
        <w:rPr>
          <w:sz w:val="24"/>
          <w:u w:val="single"/>
        </w:rPr>
        <w:lastRenderedPageBreak/>
        <w:t>Задание</w:t>
      </w:r>
    </w:p>
    <w:p w:rsidR="007E0723" w:rsidRDefault="007E0723" w:rsidP="007E0723">
      <w:pPr>
        <w:spacing w:after="0"/>
      </w:pPr>
      <w:r>
        <w:t xml:space="preserve">В рамках лабораторной работы было принято решение выполнить </w:t>
      </w:r>
      <w:proofErr w:type="gramStart"/>
      <w:r>
        <w:t>небольшую</w:t>
      </w:r>
      <w:proofErr w:type="gramEnd"/>
      <w:r>
        <w:t xml:space="preserve"> 2</w:t>
      </w:r>
      <w:r>
        <w:rPr>
          <w:lang w:val="en-US"/>
        </w:rPr>
        <w:t>d</w:t>
      </w:r>
      <w:r>
        <w:t xml:space="preserve"> мини-игру, похожую на </w:t>
      </w:r>
      <w:proofErr w:type="spellStart"/>
      <w:r>
        <w:t>платформер</w:t>
      </w:r>
      <w:proofErr w:type="spellEnd"/>
      <w:r>
        <w:t xml:space="preserve"> – </w:t>
      </w:r>
      <w:proofErr w:type="spellStart"/>
      <w:r>
        <w:t>арканоид</w:t>
      </w:r>
      <w:proofErr w:type="spellEnd"/>
      <w:r>
        <w:t xml:space="preserve">. </w:t>
      </w:r>
    </w:p>
    <w:p w:rsidR="007E0723" w:rsidRDefault="007E0723" w:rsidP="007E0723">
      <w:pPr>
        <w:spacing w:after="0"/>
      </w:pPr>
      <w:proofErr w:type="spellStart"/>
      <w:r>
        <w:t>Арканоид</w:t>
      </w:r>
      <w:proofErr w:type="spellEnd"/>
      <w:r>
        <w:t xml:space="preserve"> </w:t>
      </w:r>
      <w:proofErr w:type="gramStart"/>
      <w:r>
        <w:t>представляет из себя</w:t>
      </w:r>
      <w:proofErr w:type="gramEnd"/>
      <w:r>
        <w:t xml:space="preserve"> игру, в которой есть только:</w:t>
      </w:r>
    </w:p>
    <w:p w:rsidR="007E0723" w:rsidRDefault="007E0723" w:rsidP="007E0723">
      <w:pPr>
        <w:spacing w:after="0"/>
      </w:pPr>
      <w:r>
        <w:t xml:space="preserve">- шарик (т.е. действующее лицо); </w:t>
      </w:r>
    </w:p>
    <w:p w:rsidR="007E0723" w:rsidRDefault="007E0723" w:rsidP="007E0723">
      <w:pPr>
        <w:spacing w:after="0"/>
      </w:pPr>
      <w:r>
        <w:t xml:space="preserve">- платформа, которая не дает шарику упасть вниз и не вернуться на поле; </w:t>
      </w:r>
    </w:p>
    <w:p w:rsidR="00715DF7" w:rsidRDefault="007E0723" w:rsidP="007E0723">
      <w:pPr>
        <w:spacing w:after="0"/>
      </w:pPr>
      <w:r>
        <w:t xml:space="preserve">- блоки, которые шарик должен разбить, чтобы игра перешла на следующий уровень. </w:t>
      </w:r>
    </w:p>
    <w:p w:rsidR="007E0723" w:rsidRDefault="007E0723" w:rsidP="007E0723">
      <w:pPr>
        <w:spacing w:after="0"/>
      </w:pPr>
    </w:p>
    <w:p w:rsidR="007E0723" w:rsidRDefault="007E0723" w:rsidP="007E0723">
      <w:pPr>
        <w:spacing w:after="0"/>
        <w:rPr>
          <w:u w:val="single"/>
        </w:rPr>
      </w:pPr>
      <w:r w:rsidRPr="007E0723">
        <w:rPr>
          <w:u w:val="single"/>
        </w:rPr>
        <w:t>Уровни</w:t>
      </w:r>
    </w:p>
    <w:p w:rsidR="007E0723" w:rsidRDefault="007E0723" w:rsidP="007E0723">
      <w:pPr>
        <w:spacing w:after="0"/>
      </w:pPr>
      <w:r>
        <w:t xml:space="preserve">Было реализовано всего 3 уровня: </w:t>
      </w:r>
    </w:p>
    <w:p w:rsidR="007E0723" w:rsidRDefault="007E0723" w:rsidP="007E0723">
      <w:pPr>
        <w:spacing w:after="0"/>
      </w:pPr>
      <w:r>
        <w:t>- начальный (нулевой), из которого по нажатию на кнопку «</w:t>
      </w:r>
      <w:r>
        <w:rPr>
          <w:lang w:val="en-US"/>
        </w:rPr>
        <w:t>play</w:t>
      </w:r>
      <w:r>
        <w:t>» или клавишу «</w:t>
      </w:r>
      <w:r>
        <w:rPr>
          <w:lang w:val="en-US"/>
        </w:rPr>
        <w:t>enter</w:t>
      </w:r>
      <w:r>
        <w:t>» можно перейти на первый (и</w:t>
      </w:r>
      <w:r w:rsidR="00715DF7">
        <w:t>гровой) уровень;</w:t>
      </w:r>
    </w:p>
    <w:p w:rsidR="007E0723" w:rsidRDefault="007E0723" w:rsidP="007E0723">
      <w:pPr>
        <w:spacing w:after="0"/>
      </w:pPr>
      <w:r>
        <w:t>- первый, из которого после уничтожения всех блоков осуществляется переход на второй; игра начинается по нажатию клавиши «</w:t>
      </w:r>
      <w:r>
        <w:rPr>
          <w:lang w:val="en-US"/>
        </w:rPr>
        <w:t>space</w:t>
      </w:r>
      <w:r>
        <w:t>»</w:t>
      </w:r>
      <w:r w:rsidR="00715DF7">
        <w:t>;</w:t>
      </w:r>
    </w:p>
    <w:p w:rsidR="007E0723" w:rsidRDefault="007E0723" w:rsidP="007E0723">
      <w:pPr>
        <w:spacing w:after="0"/>
      </w:pPr>
      <w:r>
        <w:t>- второй, из которого после уничтожения всех блоков осуществляется переход в начало игры, на нулевой урове</w:t>
      </w:r>
      <w:r w:rsidR="00715DF7">
        <w:t>нь; игра, как и в первом уровне, начинается по нажатию клавиши «</w:t>
      </w:r>
      <w:r w:rsidR="00715DF7">
        <w:rPr>
          <w:lang w:val="en-US"/>
        </w:rPr>
        <w:t>space</w:t>
      </w:r>
      <w:r w:rsidR="00715DF7">
        <w:t>».</w:t>
      </w:r>
    </w:p>
    <w:p w:rsidR="009911E1" w:rsidRDefault="00715DF7" w:rsidP="007E0723">
      <w:pPr>
        <w:spacing w:after="0"/>
        <w:rPr>
          <w:noProof/>
          <w:lang w:eastAsia="ru-RU"/>
        </w:rPr>
      </w:pPr>
      <w:r>
        <w:t>Если шарик падает вниз, за пределы экрана, то он расходует 1 свою жизнь. Всего у шарика 3 жизни. Если не остается ни одной, то уровень перезагружается и начинается сначала.</w:t>
      </w:r>
      <w:r w:rsidR="009911E1" w:rsidRPr="009911E1">
        <w:rPr>
          <w:noProof/>
          <w:lang w:eastAsia="ru-RU"/>
        </w:rPr>
        <w:t xml:space="preserve"> </w:t>
      </w:r>
    </w:p>
    <w:p w:rsidR="009911E1" w:rsidRDefault="009911E1" w:rsidP="007E0723">
      <w:pPr>
        <w:spacing w:after="0"/>
        <w:rPr>
          <w:noProof/>
          <w:lang w:eastAsia="ru-RU"/>
        </w:rPr>
      </w:pPr>
    </w:p>
    <w:p w:rsidR="00715DF7" w:rsidRDefault="009911E1" w:rsidP="007E0723">
      <w:pPr>
        <w:spacing w:after="0"/>
      </w:pPr>
      <w:r>
        <w:rPr>
          <w:noProof/>
          <w:lang w:eastAsia="ru-RU"/>
        </w:rPr>
        <w:drawing>
          <wp:inline distT="0" distB="0" distL="0" distR="0" wp14:anchorId="1ECA3EF7" wp14:editId="4FDE479F">
            <wp:extent cx="5940425" cy="3215869"/>
            <wp:effectExtent l="0" t="0" r="3175" b="3810"/>
            <wp:docPr id="9" name="Рисунок 9" descr="https://sun9-54.userapi.com/c855224/v855224901/1b4088/-zUQOkiGC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4.userapi.com/c855224/v855224901/1b4088/-zUQOkiGCD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1E1" w:rsidRPr="009911E1" w:rsidRDefault="009911E1" w:rsidP="009911E1">
      <w:pPr>
        <w:spacing w:after="0"/>
        <w:jc w:val="center"/>
        <w:rPr>
          <w:b/>
          <w:u w:val="single"/>
        </w:rPr>
      </w:pPr>
      <w:r w:rsidRPr="009911E1">
        <w:rPr>
          <w:b/>
          <w:u w:val="single"/>
        </w:rPr>
        <w:t>Нулевой уровень</w:t>
      </w:r>
    </w:p>
    <w:p w:rsidR="009911E1" w:rsidRDefault="009911E1" w:rsidP="009911E1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06581"/>
            <wp:effectExtent l="0" t="0" r="3175" b="0"/>
            <wp:docPr id="10" name="Рисунок 10" descr="https://sun9-56.userapi.com/c855224/v855224901/1b4091/g6JDYNjvw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56.userapi.com/c855224/v855224901/1b4091/g6JDYNjvw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F7" w:rsidRDefault="009911E1" w:rsidP="009911E1">
      <w:pPr>
        <w:spacing w:after="0"/>
        <w:jc w:val="center"/>
        <w:rPr>
          <w:b/>
          <w:u w:val="single"/>
        </w:rPr>
      </w:pPr>
      <w:r w:rsidRPr="009911E1">
        <w:rPr>
          <w:b/>
          <w:u w:val="single"/>
        </w:rPr>
        <w:t>Первый уровень</w:t>
      </w:r>
      <w:r>
        <w:rPr>
          <w:noProof/>
          <w:lang w:eastAsia="ru-RU"/>
        </w:rPr>
        <w:drawing>
          <wp:inline distT="0" distB="0" distL="0" distR="0">
            <wp:extent cx="5940425" cy="3199375"/>
            <wp:effectExtent l="0" t="0" r="3175" b="1270"/>
            <wp:docPr id="11" name="Рисунок 11" descr="https://sun9-67.userapi.com/c855224/v855224901/1b40d1/cjS3P9TZd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67.userapi.com/c855224/v855224901/1b40d1/cjS3P9TZdi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1E1" w:rsidRDefault="009911E1" w:rsidP="009911E1">
      <w:pPr>
        <w:spacing w:after="0"/>
        <w:jc w:val="center"/>
      </w:pPr>
      <w:r>
        <w:rPr>
          <w:b/>
          <w:u w:val="single"/>
        </w:rPr>
        <w:t>Второй уровень</w:t>
      </w:r>
    </w:p>
    <w:p w:rsidR="009911E1" w:rsidRDefault="009911E1" w:rsidP="007E0723">
      <w:pPr>
        <w:spacing w:after="0"/>
      </w:pPr>
    </w:p>
    <w:p w:rsidR="00715DF7" w:rsidRPr="00715DF7" w:rsidRDefault="00715DF7" w:rsidP="007E0723">
      <w:pPr>
        <w:spacing w:after="0"/>
        <w:rPr>
          <w:u w:val="single"/>
        </w:rPr>
      </w:pPr>
      <w:r w:rsidRPr="00715DF7">
        <w:rPr>
          <w:u w:val="single"/>
        </w:rPr>
        <w:t>Блоки</w:t>
      </w:r>
    </w:p>
    <w:p w:rsidR="00715DF7" w:rsidRDefault="00715DF7" w:rsidP="007E0723">
      <w:pPr>
        <w:spacing w:after="0"/>
      </w:pPr>
      <w:r>
        <w:t>В игре существует всего 4 типа блоков:</w:t>
      </w:r>
    </w:p>
    <w:p w:rsidR="00715DF7" w:rsidRDefault="00715DF7" w:rsidP="007E0723">
      <w:pPr>
        <w:spacing w:after="0"/>
      </w:pPr>
      <w:r>
        <w:t xml:space="preserve">- </w:t>
      </w:r>
      <w:proofErr w:type="gramStart"/>
      <w:r>
        <w:t>синий</w:t>
      </w:r>
      <w:proofErr w:type="gramEnd"/>
      <w:r>
        <w:t xml:space="preserve"> (дает 1 очко и разбивается с 1 удара),</w:t>
      </w:r>
    </w:p>
    <w:p w:rsidR="00715DF7" w:rsidRDefault="00715DF7" w:rsidP="007E0723">
      <w:pPr>
        <w:spacing w:after="0"/>
      </w:pPr>
      <w:r>
        <w:t>- зеленый (2 очка; 2 удара),</w:t>
      </w:r>
    </w:p>
    <w:p w:rsidR="00715DF7" w:rsidRDefault="00715DF7" w:rsidP="007E0723">
      <w:pPr>
        <w:spacing w:after="0"/>
      </w:pPr>
      <w:r>
        <w:t xml:space="preserve">- </w:t>
      </w:r>
      <w:proofErr w:type="gramStart"/>
      <w:r>
        <w:t>желтый</w:t>
      </w:r>
      <w:proofErr w:type="gramEnd"/>
      <w:r>
        <w:t xml:space="preserve"> (3 очка; 3 удара),</w:t>
      </w:r>
    </w:p>
    <w:p w:rsidR="00715DF7" w:rsidRDefault="00715DF7" w:rsidP="007E0723">
      <w:pPr>
        <w:spacing w:after="0"/>
      </w:pPr>
      <w:r>
        <w:t>- красный (4 очка; 4 удара).</w:t>
      </w:r>
    </w:p>
    <w:p w:rsidR="00715DF7" w:rsidRDefault="00715DF7" w:rsidP="007E0723">
      <w:pPr>
        <w:spacing w:after="0"/>
      </w:pPr>
    </w:p>
    <w:p w:rsidR="0047190E" w:rsidRDefault="0047190E" w:rsidP="007E0723">
      <w:pPr>
        <w:spacing w:after="0"/>
        <w:rPr>
          <w:u w:val="single"/>
        </w:rPr>
      </w:pPr>
    </w:p>
    <w:p w:rsidR="0047190E" w:rsidRDefault="0047190E" w:rsidP="007E0723">
      <w:pPr>
        <w:spacing w:after="0"/>
        <w:rPr>
          <w:u w:val="single"/>
        </w:rPr>
      </w:pPr>
    </w:p>
    <w:p w:rsidR="0047190E" w:rsidRDefault="0047190E" w:rsidP="007E0723">
      <w:pPr>
        <w:spacing w:after="0"/>
        <w:rPr>
          <w:u w:val="single"/>
        </w:rPr>
      </w:pPr>
    </w:p>
    <w:p w:rsidR="0047190E" w:rsidRDefault="0047190E" w:rsidP="007E0723">
      <w:pPr>
        <w:spacing w:after="0"/>
        <w:rPr>
          <w:u w:val="single"/>
        </w:rPr>
      </w:pPr>
    </w:p>
    <w:p w:rsidR="00715DF7" w:rsidRPr="00715DF7" w:rsidRDefault="00715DF7" w:rsidP="007E0723">
      <w:pPr>
        <w:spacing w:after="0"/>
        <w:rPr>
          <w:u w:val="single"/>
        </w:rPr>
      </w:pPr>
      <w:bookmarkStart w:id="0" w:name="_GoBack"/>
      <w:bookmarkEnd w:id="0"/>
      <w:r w:rsidRPr="00715DF7">
        <w:rPr>
          <w:u w:val="single"/>
        </w:rPr>
        <w:lastRenderedPageBreak/>
        <w:t>Бонусы</w:t>
      </w:r>
    </w:p>
    <w:p w:rsidR="00715DF7" w:rsidRDefault="00715DF7" w:rsidP="007E0723">
      <w:pPr>
        <w:spacing w:after="0"/>
      </w:pPr>
      <w:r>
        <w:t xml:space="preserve">По написанию основной логики игры было принято решение добавить в игру бонусы. </w:t>
      </w:r>
      <w:r w:rsidR="009911E1">
        <w:t xml:space="preserve">Бонус появляется случайным образом на месте разбитого блока. </w:t>
      </w:r>
      <w:r w:rsidR="0047190E">
        <w:t xml:space="preserve">Чтобы применить бонус, необходимо его поймать платформой, так как он падает вниз. </w:t>
      </w:r>
      <w:r w:rsidR="009911E1">
        <w:t>Случайным образом так же выбирается один из 4 типов бонусов</w:t>
      </w:r>
      <w:r>
        <w:t>:</w:t>
      </w:r>
    </w:p>
    <w:p w:rsidR="00715DF7" w:rsidRPr="00715DF7" w:rsidRDefault="00715DF7" w:rsidP="007E0723">
      <w:pPr>
        <w:spacing w:after="0"/>
      </w:pPr>
      <w:r w:rsidRPr="00715DF7">
        <w:t xml:space="preserve">- </w:t>
      </w:r>
      <w:r>
        <w:rPr>
          <w:lang w:val="en-US"/>
        </w:rPr>
        <w:t>Life</w:t>
      </w:r>
      <w:r w:rsidRPr="00715DF7">
        <w:t xml:space="preserve"> </w:t>
      </w:r>
      <w:r>
        <w:rPr>
          <w:lang w:val="en-US"/>
        </w:rPr>
        <w:t>bonus</w:t>
      </w:r>
      <w:r w:rsidRPr="00715DF7">
        <w:t xml:space="preserve"> (</w:t>
      </w:r>
      <w:r>
        <w:t>дает</w:t>
      </w:r>
      <w:r w:rsidRPr="00715DF7">
        <w:t xml:space="preserve"> 1 </w:t>
      </w:r>
      <w:r>
        <w:t>жизнь</w:t>
      </w:r>
      <w:r w:rsidRPr="00715DF7">
        <w:t>)</w:t>
      </w:r>
      <w:r>
        <w:t>,</w:t>
      </w:r>
    </w:p>
    <w:p w:rsidR="00715DF7" w:rsidRDefault="00715DF7" w:rsidP="007E0723">
      <w:pPr>
        <w:spacing w:after="0"/>
      </w:pPr>
      <w:r w:rsidRPr="00715DF7">
        <w:t xml:space="preserve">- </w:t>
      </w:r>
      <w:r>
        <w:rPr>
          <w:lang w:val="en-US"/>
        </w:rPr>
        <w:t>Triple</w:t>
      </w:r>
      <w:r w:rsidRPr="00715DF7">
        <w:t xml:space="preserve"> </w:t>
      </w:r>
      <w:r>
        <w:rPr>
          <w:lang w:val="en-US"/>
        </w:rPr>
        <w:t>Balls</w:t>
      </w:r>
      <w:r w:rsidRPr="00715DF7">
        <w:t xml:space="preserve"> (</w:t>
      </w:r>
      <w:r>
        <w:t xml:space="preserve">добавляет 2 </w:t>
      </w:r>
      <w:proofErr w:type="gramStart"/>
      <w:r>
        <w:t>новых</w:t>
      </w:r>
      <w:proofErr w:type="gramEnd"/>
      <w:r>
        <w:t xml:space="preserve"> шарика в игру),</w:t>
      </w:r>
    </w:p>
    <w:p w:rsidR="00715DF7" w:rsidRDefault="00715DF7" w:rsidP="007E0723">
      <w:pPr>
        <w:spacing w:after="0"/>
      </w:pPr>
      <w:r>
        <w:t xml:space="preserve">- </w:t>
      </w:r>
      <w:r>
        <w:rPr>
          <w:lang w:val="en-US"/>
        </w:rPr>
        <w:t>Increase</w:t>
      </w:r>
      <w:r w:rsidRPr="00715DF7">
        <w:t xml:space="preserve"> (</w:t>
      </w:r>
      <w:r>
        <w:t>увеличивает размер платформы в 1.1 раза на 15 секунд),</w:t>
      </w:r>
    </w:p>
    <w:p w:rsidR="00715DF7" w:rsidRDefault="00715DF7" w:rsidP="007E0723">
      <w:pPr>
        <w:spacing w:after="0"/>
      </w:pPr>
      <w:r>
        <w:t xml:space="preserve">- </w:t>
      </w:r>
      <w:r>
        <w:rPr>
          <w:lang w:val="en-US"/>
        </w:rPr>
        <w:t>Decrease</w:t>
      </w:r>
      <w:r w:rsidRPr="00715DF7">
        <w:t xml:space="preserve"> (</w:t>
      </w:r>
      <w:r>
        <w:t>уменьшает размер платформы в 0.9 раз на 15 секунд).</w:t>
      </w:r>
    </w:p>
    <w:p w:rsidR="009911E1" w:rsidRDefault="009911E1" w:rsidP="007E0723">
      <w:pPr>
        <w:spacing w:after="0"/>
      </w:pPr>
    </w:p>
    <w:p w:rsidR="009911E1" w:rsidRDefault="009911E1" w:rsidP="007E0723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3215781"/>
            <wp:effectExtent l="0" t="0" r="3175" b="3810"/>
            <wp:docPr id="12" name="Рисунок 12" descr="https://sun9-42.userapi.com/c855224/v855224901/1b40b6/9EJHqBl1J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42.userapi.com/c855224/v855224901/1b40b6/9EJHqBl1JD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1E1" w:rsidRDefault="009911E1" w:rsidP="009911E1">
      <w:pPr>
        <w:spacing w:after="0"/>
        <w:jc w:val="center"/>
        <w:rPr>
          <w:b/>
          <w:u w:val="single"/>
        </w:rPr>
      </w:pPr>
      <w:r w:rsidRPr="009911E1">
        <w:rPr>
          <w:b/>
          <w:u w:val="single"/>
        </w:rPr>
        <w:t>Появление бонусов</w:t>
      </w:r>
    </w:p>
    <w:p w:rsidR="009911E1" w:rsidRPr="009911E1" w:rsidRDefault="009911E1" w:rsidP="009911E1">
      <w:pPr>
        <w:spacing w:after="0"/>
        <w:jc w:val="center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3216266"/>
            <wp:effectExtent l="0" t="0" r="3175" b="3810"/>
            <wp:docPr id="13" name="Рисунок 13" descr="https://sun9-63.userapi.com/c855224/v855224901/1b40bf/epuGdXHH5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63.userapi.com/c855224/v855224901/1b40bf/epuGdXHH5F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F7" w:rsidRDefault="009911E1" w:rsidP="009911E1">
      <w:pPr>
        <w:spacing w:after="0"/>
        <w:jc w:val="center"/>
        <w:rPr>
          <w:b/>
          <w:u w:val="single"/>
        </w:rPr>
      </w:pPr>
      <w:r w:rsidRPr="009911E1">
        <w:rPr>
          <w:b/>
          <w:u w:val="single"/>
        </w:rPr>
        <w:t>Включение таймера на 15 секунд после применения бонуса на изменение размера платформы</w:t>
      </w:r>
    </w:p>
    <w:p w:rsidR="009911E1" w:rsidRDefault="009911E1" w:rsidP="009911E1">
      <w:pPr>
        <w:spacing w:after="0"/>
        <w:jc w:val="center"/>
        <w:rPr>
          <w:b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47666"/>
            <wp:effectExtent l="0" t="0" r="3175" b="0"/>
            <wp:docPr id="15" name="Рисунок 15" descr="https://sun9-10.userapi.com/c855224/v855224901/1b40c8/OZpEVSEDC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10.userapi.com/c855224/v855224901/1b40c8/OZpEVSEDCk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1E1" w:rsidRPr="009911E1" w:rsidRDefault="009911E1" w:rsidP="009911E1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Тройные шары</w:t>
      </w:r>
    </w:p>
    <w:p w:rsidR="009911E1" w:rsidRDefault="009911E1" w:rsidP="007E0723">
      <w:pPr>
        <w:spacing w:after="0"/>
        <w:rPr>
          <w:u w:val="single"/>
        </w:rPr>
      </w:pPr>
    </w:p>
    <w:p w:rsidR="00715DF7" w:rsidRDefault="00715DF7" w:rsidP="007E0723">
      <w:pPr>
        <w:spacing w:after="0"/>
        <w:rPr>
          <w:u w:val="single"/>
        </w:rPr>
      </w:pPr>
      <w:proofErr w:type="spellStart"/>
      <w:r w:rsidRPr="00715DF7">
        <w:rPr>
          <w:u w:val="single"/>
        </w:rPr>
        <w:t>Префабы</w:t>
      </w:r>
      <w:proofErr w:type="spellEnd"/>
    </w:p>
    <w:p w:rsidR="00715DF7" w:rsidRDefault="00715DF7" w:rsidP="007E0723">
      <w:pPr>
        <w:spacing w:after="0"/>
      </w:pPr>
      <w:r w:rsidRPr="00715DF7">
        <w:t xml:space="preserve">Для </w:t>
      </w:r>
      <w:r>
        <w:t xml:space="preserve">облегчения создания похожих элементов была использована технология </w:t>
      </w:r>
      <w:proofErr w:type="spellStart"/>
      <w:r>
        <w:t>префабов</w:t>
      </w:r>
      <w:proofErr w:type="spellEnd"/>
      <w:r>
        <w:t xml:space="preserve">. Ниже </w:t>
      </w:r>
      <w:proofErr w:type="gramStart"/>
      <w:r>
        <w:t>представлены</w:t>
      </w:r>
      <w:proofErr w:type="gramEnd"/>
      <w:r>
        <w:t xml:space="preserve"> </w:t>
      </w:r>
      <w:proofErr w:type="spellStart"/>
      <w:r>
        <w:t>префабы</w:t>
      </w:r>
      <w:proofErr w:type="spellEnd"/>
      <w:r>
        <w:t xml:space="preserve"> для бонусов и блоков.</w:t>
      </w:r>
    </w:p>
    <w:p w:rsidR="00F843AF" w:rsidRPr="00715DF7" w:rsidRDefault="00F843AF" w:rsidP="007E0723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746760" cy="929640"/>
            <wp:effectExtent l="0" t="0" r="0" b="3810"/>
            <wp:docPr id="1" name="Рисунок 1" descr="https://sun9-18.userapi.com/c855224/v855224901/1b40f4/rK41lGZ-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c855224/v855224901/1b40f4/rK41lGZ-l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54380" cy="922020"/>
            <wp:effectExtent l="0" t="0" r="7620" b="0"/>
            <wp:docPr id="2" name="Рисунок 2" descr="https://sun9-21.userapi.com/c855224/v855224901/1b40fb/fxptNZ4YX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c855224/v855224901/1b40fb/fxptNZ4YX2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23900" cy="914400"/>
            <wp:effectExtent l="0" t="0" r="0" b="0"/>
            <wp:docPr id="3" name="Рисунок 3" descr="https://sun9-65.userapi.com/c855224/v855224901/1b4102/uuiLnQPoX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5.userapi.com/c855224/v855224901/1b4102/uuiLnQPoX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46760" cy="952500"/>
            <wp:effectExtent l="0" t="0" r="0" b="0"/>
            <wp:docPr id="4" name="Рисунок 4" descr="https://sun9-20.userapi.com/c855224/v855224901/1b4109/4xUtQ8m_6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0.userapi.com/c855224/v855224901/1b4109/4xUtQ8m_6ik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46760" cy="929640"/>
            <wp:effectExtent l="0" t="0" r="0" b="3810"/>
            <wp:docPr id="5" name="Рисунок 5" descr="https://sun9-14.userapi.com/c855224/v855224901/1b40d8/ivfjXcszC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4.userapi.com/c855224/v855224901/1b40d8/ivfjXcszC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54380" cy="960120"/>
            <wp:effectExtent l="0" t="0" r="7620" b="0"/>
            <wp:docPr id="6" name="Рисунок 6" descr="https://sun9-66.userapi.com/c855224/v855224901/1b40df/quoTQXhn7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6.userapi.com/c855224/v855224901/1b40df/quoTQXhn7t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46760" cy="929640"/>
            <wp:effectExtent l="0" t="0" r="0" b="3810"/>
            <wp:docPr id="7" name="Рисунок 7" descr="https://sun9-28.userapi.com/c855224/v855224901/1b40e6/vHDsMEq5S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8.userapi.com/c855224/v855224901/1b40e6/vHDsMEq5Sl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9620" cy="929640"/>
            <wp:effectExtent l="0" t="0" r="0" b="3810"/>
            <wp:docPr id="8" name="Рисунок 8" descr="https://sun9-57.userapi.com/c855224/v855224901/1b40ed/cUKtfMyJl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57.userapi.com/c855224/v855224901/1b40ed/cUKtfMyJlH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3AF" w:rsidRPr="00715DF7" w:rsidSect="00505678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7C9" w:rsidRDefault="00A377C9" w:rsidP="00F843AF">
      <w:pPr>
        <w:spacing w:after="0" w:line="240" w:lineRule="auto"/>
      </w:pPr>
      <w:r>
        <w:separator/>
      </w:r>
    </w:p>
  </w:endnote>
  <w:endnote w:type="continuationSeparator" w:id="0">
    <w:p w:rsidR="00A377C9" w:rsidRDefault="00A377C9" w:rsidP="00F8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662365"/>
      <w:docPartObj>
        <w:docPartGallery w:val="Page Numbers (Bottom of Page)"/>
        <w:docPartUnique/>
      </w:docPartObj>
    </w:sdtPr>
    <w:sdtContent>
      <w:p w:rsidR="00F843AF" w:rsidRDefault="00F843A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90E">
          <w:rPr>
            <w:noProof/>
          </w:rPr>
          <w:t>3</w:t>
        </w:r>
        <w:r>
          <w:fldChar w:fldCharType="end"/>
        </w:r>
      </w:p>
    </w:sdtContent>
  </w:sdt>
  <w:p w:rsidR="00F843AF" w:rsidRDefault="00F843A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7C9" w:rsidRDefault="00A377C9" w:rsidP="00F843AF">
      <w:pPr>
        <w:spacing w:after="0" w:line="240" w:lineRule="auto"/>
      </w:pPr>
      <w:r>
        <w:separator/>
      </w:r>
    </w:p>
  </w:footnote>
  <w:footnote w:type="continuationSeparator" w:id="0">
    <w:p w:rsidR="00A377C9" w:rsidRDefault="00A377C9" w:rsidP="00F84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78"/>
    <w:rsid w:val="003E1FC0"/>
    <w:rsid w:val="0047190E"/>
    <w:rsid w:val="00505678"/>
    <w:rsid w:val="00715DF7"/>
    <w:rsid w:val="007A69D7"/>
    <w:rsid w:val="007E0723"/>
    <w:rsid w:val="009911E1"/>
    <w:rsid w:val="00A377C9"/>
    <w:rsid w:val="00F42220"/>
    <w:rsid w:val="00F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567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567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6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8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43AF"/>
  </w:style>
  <w:style w:type="paragraph" w:styleId="a9">
    <w:name w:val="footer"/>
    <w:basedOn w:val="a"/>
    <w:link w:val="aa"/>
    <w:uiPriority w:val="99"/>
    <w:unhideWhenUsed/>
    <w:rsid w:val="00F8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43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567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567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6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8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43AF"/>
  </w:style>
  <w:style w:type="paragraph" w:styleId="a9">
    <w:name w:val="footer"/>
    <w:basedOn w:val="a"/>
    <w:link w:val="aa"/>
    <w:uiPriority w:val="99"/>
    <w:unhideWhenUsed/>
    <w:rsid w:val="00F8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4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1E"/>
    <w:rsid w:val="00D851A4"/>
    <w:rsid w:val="00D925F0"/>
    <w:rsid w:val="00D9741E"/>
    <w:rsid w:val="00E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3F8C3383024096AD0E54ADEE7C3401">
    <w:name w:val="0C3F8C3383024096AD0E54ADEE7C3401"/>
    <w:rsid w:val="00D9741E"/>
  </w:style>
  <w:style w:type="paragraph" w:customStyle="1" w:styleId="0BB7E8C851B54156A2C1E0CFBB866A49">
    <w:name w:val="0BB7E8C851B54156A2C1E0CFBB866A49"/>
    <w:rsid w:val="00D9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3F8C3383024096AD0E54ADEE7C3401">
    <w:name w:val="0C3F8C3383024096AD0E54ADEE7C3401"/>
    <w:rsid w:val="00D9741E"/>
  </w:style>
  <w:style w:type="paragraph" w:customStyle="1" w:styleId="0BB7E8C851B54156A2C1E0CFBB866A49">
    <w:name w:val="0BB7E8C851B54156A2C1E0CFBB866A49"/>
    <w:rsid w:val="00D9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5AFCE-A2DC-43FF-85F2-3031A6C2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по дисциплине «Компьютерная графика»</vt:lpstr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по дисциплине «Компьютерная графика»</dc:title>
  <dc:subject>Unity Engine</dc:subject>
  <dc:creator>Queen</dc:creator>
  <cp:lastModifiedBy>Queen</cp:lastModifiedBy>
  <cp:revision>5</cp:revision>
  <dcterms:created xsi:type="dcterms:W3CDTF">2019-12-30T20:33:00Z</dcterms:created>
  <dcterms:modified xsi:type="dcterms:W3CDTF">2019-12-30T21:08:00Z</dcterms:modified>
</cp:coreProperties>
</file>