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-46355</wp:posOffset>
            </wp:positionH>
            <wp:positionV relativeFrom="page">
              <wp:posOffset>438150</wp:posOffset>
            </wp:positionV>
            <wp:extent cx="5701030" cy="2071370"/>
            <wp:effectExtent l="0" t="0" r="13970" b="1270"/>
            <wp:wrapSquare wrapText="bothSides"/>
            <wp:docPr id="8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207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26035</wp:posOffset>
            </wp:positionH>
            <wp:positionV relativeFrom="page">
              <wp:posOffset>3181985</wp:posOffset>
            </wp:positionV>
            <wp:extent cx="5652770" cy="5518785"/>
            <wp:effectExtent l="0" t="0" r="1270" b="1333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551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姐妹染色单体（Sister chromatids）</w:t>
      </w:r>
      <w:r>
        <w:rPr>
          <w:rFonts w:hint="eastAsia" w:ascii="宋体" w:hAnsi="宋体" w:eastAsia="宋体" w:cs="宋体"/>
          <w:sz w:val="24"/>
          <w:szCs w:val="24"/>
        </w:rPr>
        <w:t>是指被同一个着丝粒相连接的两个完全相同的染色体拷贝之一。</w:t>
      </w:r>
    </w:p>
    <w:p>
      <w:pPr>
        <w:numPr>
          <w:ilvl w:val="0"/>
          <w:numId w:val="1"/>
        </w:numPr>
        <w:ind w:left="420" w:leftChars="0" w:hanging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3603625</wp:posOffset>
            </wp:positionH>
            <wp:positionV relativeFrom="page">
              <wp:posOffset>1334135</wp:posOffset>
            </wp:positionV>
            <wp:extent cx="1998980" cy="2667000"/>
            <wp:effectExtent l="0" t="0" r="12700" b="0"/>
            <wp:wrapSquare wrapText="bothSides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t>在DNA复制结束后，每对染色体包含一对相同的备份，被称为姊妹染色单体。两个姊妹染色单体之间由染色体上的着丝粒相互连接。单独的姊妹染色单体并不能称为染色体，染色体通常含有一对姊妹染色单体。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着丝点（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/>
        </w:rPr>
        <w:t>Kinetochore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）</w:t>
      </w:r>
      <w:r>
        <w:rPr>
          <w:rFonts w:hint="default" w:ascii="宋体" w:hAnsi="宋体" w:eastAsia="宋体" w:cs="宋体"/>
          <w:sz w:val="24"/>
          <w:szCs w:val="24"/>
        </w:rPr>
        <w:t>是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"https://zh.wikipedia.org/wiki/%E7%9C%9F%E6%A0%B8%E7%B4%B0%E8%83%9E" \o "真核细胞"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真核细胞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"https://zh.wikipedia.org/wiki/%E6%9F%93%E8%89%B2%E9%AB%94" \o "染色体"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染色体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中位于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"https://zh.wikipedia.org/wiki/%E8%91%97%E7%B5%B2%E7%B2%92" \o "着丝粒"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着丝粒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两侧的3层盘状特化结构，其化学本质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"https://zh.wikipedia.org/wiki/%E8%9B%8B%E7%99%BD%E8%B3%AA" \o "蛋白质"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蛋白质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，是非染色体性质特质附加物。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着丝点与染色体的移动有关。在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"https://zh.wikipedia.org/wiki/%E7%B4%B0%E8%83%9E%E5%88%86%E8%A3%82" \o "细胞分裂"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细胞分裂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（包括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"https://zh.wikipedia.org/wiki/%E6%9C%89%E7%B5%B2%E5%88%86%E8%A3%82" \o "有丝分裂"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有丝分裂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和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"https://zh.wikipedia.org/wiki/%E6%B8%9B%E6%95%B8%E5%88%86%E8%A3%82" \o "减数分裂"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减数分裂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）的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"https://zh.wikipedia.org/wiki/%E7%BB%86%E8%83%9E%E5%88%86%E8%A3%82%E5%89%8D%E6%9C%9F" \o "细胞分裂前期"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前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、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"https://zh.wikipedia.org/w/index.php?title=%E7%BB%86%E8%83%9E%E5%88%86%E8%A3%82%E4%B8%AD%E6%9C%9F&amp;action=edit&amp;redlink=1" \o "细胞分裂中期（页面不存在）"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中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、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"https://zh.wikipedia.org/w/index.php?title=%E7%BB%86%E8%83%9E%E5%88%86%E8%A3%82%E5%90%8E%E6%9C%9F&amp;action=edit&amp;redlink=1" \o "细胞分裂后期（页面不存在）"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后期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等几个阶段，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"https://zh.wikipedia.org/wiki/%E7%BA%BA%E9%94%A4%E4%BD%93" \o "纺锤体"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纺锤体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的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"https://zh.wikipedia.org/wiki/%E7%BA%BA%E9%94%A4%E4%B8%9D" \o "纺锤丝"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纺锤丝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（或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"https://zh.wikipedia.org/w/index.php?title=%E6%98%9F%E5%B0%84%E7%BA%BF&amp;action=edit&amp;redlink=1" \o "星射线（页面不存在）"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星射线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）需附着在染色体的动粒上（而非着丝粒上），牵引染色体移动、将染色体拉向细胞两极。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着丝点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作用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default" w:ascii="宋体" w:hAnsi="宋体" w:eastAsia="宋体" w:cs="宋体"/>
          <w:sz w:val="24"/>
          <w:szCs w:val="24"/>
        </w:rPr>
        <w:t>在细胞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"https://zh.wikipedia.org/w/index.php?title=%E6%9C%89%E4%B8%9D%E5%88%86%E8%A3%82S%E6%9C%9F&amp;action=edit&amp;redlink=1" \o "有丝分裂S期（页面不存在）"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有丝分裂S期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期间，染色体自我复制，两个姐妹染色单体由各自的方向相反的动粒结合在一起。在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"https://zh.wikipedia.org/w/index.php?title=%E5%88%86%E8%A3%82%E4%B8%AD%E6%9C%9F&amp;action=edit&amp;redlink=1" \o "分裂中期（页面不存在）"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分裂中期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到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"https://zh.wikipedia.org/w/index.php?title=%E5%88%86%E8%A3%82%E5%90%8E%E6%9C%9F&amp;action=edit&amp;redlink=1" \o "分裂后期（页面不存在）"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分裂后期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的转变中，姐妹染色单体各自分离，各染色单体上的独立动粒驱动它们向纺锤体的两极运动，形成两个新的子细胞。因此动粒是经典有丝分裂和减数分裂中染色体分离必不可少的要素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1295400</wp:posOffset>
            </wp:positionH>
            <wp:positionV relativeFrom="page">
              <wp:posOffset>6463030</wp:posOffset>
            </wp:positionV>
            <wp:extent cx="2596515" cy="2058670"/>
            <wp:effectExtent l="0" t="0" r="9525" b="13970"/>
            <wp:wrapSquare wrapText="bothSides"/>
            <wp:docPr id="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05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sz w:val="24"/>
          <w:szCs w:val="24"/>
        </w:rPr>
        <w:br w:type="page"/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b/>
          <w:bCs/>
          <w:sz w:val="24"/>
          <w:szCs w:val="24"/>
        </w:rPr>
        <w:instrText xml:space="preserve"> HYPERLINK "https://zh.wikipedia.org/wiki/%E6%9F%93%E8%89%B2%E4%BD%93" \o "染色体" </w:instrText>
      </w:r>
      <w:r>
        <w:rPr>
          <w:rFonts w:hint="default"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b/>
          <w:bCs/>
          <w:sz w:val="24"/>
          <w:szCs w:val="24"/>
        </w:rPr>
        <w:t>染色体</w:t>
      </w:r>
      <w:r>
        <w:rPr>
          <w:rFonts w:hint="default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b/>
          <w:bCs/>
          <w:sz w:val="24"/>
          <w:szCs w:val="24"/>
        </w:rPr>
        <w:t>着丝粒（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/>
        </w:rPr>
        <w:t>centromere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）</w:t>
      </w:r>
      <w:r>
        <w:rPr>
          <w:rFonts w:hint="default" w:ascii="宋体" w:hAnsi="宋体" w:eastAsia="宋体" w:cs="宋体"/>
          <w:sz w:val="24"/>
          <w:szCs w:val="24"/>
        </w:rPr>
        <w:t>，又称中节，主要作用是使复制的染色体在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"https://zh.wikipedia.org/wiki/%E6%9C%89%E4%B8%9D%E5%88%86%E8%A3%82" \o "有丝分裂"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有丝分裂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和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"https://zh.wikipedia.org/wiki/%E5%87%8F%E6%95%B0%E5%88%86%E8%A3%82" \o "减数分裂"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减数分裂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中可均等地分配到子细胞中。在很多高等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"https://zh.wikipedia.org/wiki/%E7%9C%9F%E6%A0%B8%E7%94%9F%E7%89%A9" \o "真核生物"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真核生物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中，着丝粒看起来像是在染色体一个点上的浓缩区域，这个区域包含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"https://zh.wikipedia.org/wiki/%E7%9D%80%E4%B8%9D%E7%82%B9" \o "着丝点"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着丝点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（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"https://zh.wikipedia.org/wiki/%E5%B8%8C%E8%85%8A%E8%AF%AD" \o "希腊语"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希腊语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kínesis 运动；chóros 部位），又称主缢痕（primary constriction）。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着丝粒（染色体的主缢痕）为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"https://zh.wikipedia.org/wiki/%E6%9F%93%E8%89%B2%E8%B4%A8" \o "染色质"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染色质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的结构，将染色体分成二臂，在细胞分裂前期和中期，把两个姐妹染色单体连在一起，到后期两个染色单体的着丝粒分开。着丝粒两侧各有一个由蛋白质构成的3层盘状特化结构，为非染色体性质物质的附加物，称为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"https://zh.wikipedia.org/wiki/%E7%9D%80%E4%B8%9D%E7%82%B9" \o "着丝点"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着丝点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在大部分真核生物中每个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"https://zh.wikipedia.org/wiki/%E7%BA%BA%E9%94%A4%E4%B8%9D" \o "纺锤丝"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纺锤丝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附着在不同的着丝粒上。如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"https://zh.wikipedia.org/wiki/%E5%95%A4%E9%85%92%E9%85%B5%E6%AF%8D" \o "啤酒酵母"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啤酒酵母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（Saccharomyces cerevisiae）附着在每个着丝粒上仅一条纺锤丝。广义上说着丝粒也常指着丝点，然而狭义上的着丝点是将染色体和纺锤丝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"https://zh.wikipedia.org/wiki/%E5%BE%AE%E7%AE%A1" \o "微管"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微管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相结合的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"https://zh.wikipedia.org/wiki/%E8%9B%8B%E7%99%BD%E8%B4%A8%E5%A4%8D%E5%90%88%E4%BD%93" \o "蛋白质复合体"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蛋白质复合体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若着丝粒丢失了，那么染色体就失去了附着到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"https://zh.wikipedia.org/wiki/%E7%BA%BA%E9%94%A4%E4%B8%9D" \o "纺锤丝"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纺锤丝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上的能力，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"https://zh.wikipedia.org/wiki/%E7%BB%86%E8%83%9E%E5%88%86%E8%A3%82" \o "细胞分裂"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细胞分裂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时染色体就会随机地进入子细胞。然而有着丝粒的染色体也会出现这种异常分配，那就是复制后的两个染色体拷贝并不总是正确地分离进入子细胞。在此过程中发生错误的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"https://zh.wikipedia.org/wiki/%E6%A6%82%E7%8E%87" \o "概率"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概率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通常是很低的。如在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"https://zh.wikipedia.org/wiki/%E9%85%B5%E6%AF%8D" \o "酵母"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酵母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中分配发生错误的概率低于十万分之一。若发生错误会引起染色体数目的改变。</w:t>
      </w:r>
    </w:p>
    <w:p>
      <w:pPr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741045</wp:posOffset>
            </wp:positionH>
            <wp:positionV relativeFrom="page">
              <wp:posOffset>4251960</wp:posOffset>
            </wp:positionV>
            <wp:extent cx="3495675" cy="4311650"/>
            <wp:effectExtent l="0" t="0" r="9525" b="0"/>
            <wp:wrapSquare wrapText="bothSides"/>
            <wp:docPr id="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31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sz w:val="24"/>
          <w:szCs w:val="24"/>
        </w:rPr>
        <w:br w:type="page"/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纺锤丝（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/>
        </w:rPr>
        <w:t>spindle fiber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）</w:t>
      </w:r>
      <w:r>
        <w:rPr>
          <w:rFonts w:hint="default" w:ascii="宋体" w:hAnsi="宋体" w:eastAsia="宋体" w:cs="宋体"/>
          <w:sz w:val="24"/>
          <w:szCs w:val="24"/>
        </w:rPr>
        <w:t>，指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"https://zh.wikipedia.org/wiki/%E7%9C%9F%E6%A0%B8%E7%BB%86%E8%83%9E" \o "真核细胞"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真核细胞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"https://zh.wikipedia.org/wiki/%E7%BB%86%E8%83%9E%E5%88%86%E8%A3%82" \o "细胞分裂"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细胞分裂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（包括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"https://zh.wikipedia.org/wiki/%E6%9C%89%E4%B8%9D%E5%88%86%E8%A3%82" \o "有丝分裂"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有丝分裂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和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"https://zh.wikipedia.org/wiki/%E5%87%8F%E6%95%B0%E5%88%86%E8%A3%82" \o "减数分裂"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减数分裂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）过程中构成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"https://zh.wikipedia.org/wiki/%E7%BA%BA%E9%94%A4%E4%BD%93" \o "纺锤体"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纺锤体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的丝状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"https://zh.wikipedia.org/wiki/%E5%BE%AE%E7%AE%A1" \o "微管"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微管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结构。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染色质（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/>
        </w:rPr>
        <w:t>Chromatin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，或称核染质）</w:t>
      </w:r>
      <w:r>
        <w:rPr>
          <w:rFonts w:hint="default" w:ascii="宋体" w:hAnsi="宋体" w:eastAsia="宋体" w:cs="宋体"/>
          <w:sz w:val="24"/>
          <w:szCs w:val="24"/>
        </w:rPr>
        <w:t>是在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"https://zh.wikipedia.org/wiki/%E7%B4%B0%E8%83%9E" \o "细胞"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细胞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中发现的大分子复合物，由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"https://zh.wikipedia.org/wiki/DNA" \o "DNA"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DNA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，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"https://zh.wikipedia.org/wiki/%E8%9B%8B%E7%99%BD%E8%B3%AA" \o "蛋白质"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蛋白质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和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"https://zh.wikipedia.org/wiki/RNA" \o "RNA"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RNA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组成。它也是构成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"https://zh.wikipedia.org/wiki/%E6%9F%93%E8%89%B2%E9%AB%94" \o "染色体"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染色体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的结构。染色质的主要功能是：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将DNA包装成更紧凑，更致密的形状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增强DNA大分子以允许有丝分裂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防止DNA损伤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控制基因表达和DNA复制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染色质的主要蛋白质组件是致密DNA的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"https://zh.wikipedia.org/wiki/%E7%B5%84%E7%B9%94%E8%9B%8B%E7%99%BD" \o "组织蛋白"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组织蛋白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。 染色质仅在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"https://zh.wikipedia.org/wiki/%E7%9C%9F%E6%A0%B8%E7%94%9F%E7%89%A9" \o "真核生物"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真核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"https://zh.wikipedia.org/wiki/%E7%B4%B0%E8%83%9E" \o "细胞"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细胞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（具有确定的细胞核的细胞）中发现。 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"https://zh.wikipedia.org/wiki/%E5%8E%9F%E6%A0%B8%E7%94%9F%E7%89%A9" \o "原核生物"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原核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细胞具有不同的DNA组织（原核染色体等同物称为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"https://zh.wikipedia.org/wiki/%E6%8B%9F%E6%A0%B8" \o "拟核"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拟核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，并且位于类核区内）。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"https://zh.wikipedia.org/wiki/%E7%9C%9F%E6%A0%B8%E7%94%9F%E7%89%A9" \o "真核生物"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真核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"https://zh.wikipedia.org/wiki/%E7%B4%B0%E8%83%9E" \o "细胞"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细胞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的染色质位在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"https://zh.wikipedia.org/wiki/%E7%B4%B0%E8%83%9E%E6%A0%B8" \o "细胞核"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细胞核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内；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"https://zh.wikipedia.org/wiki/%E5%8E%9F%E6%A0%B8%E7%94%9F%E7%89%A9" \o "原核生物"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原核生物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的则位于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"https://zh.wikipedia.org/wiki/%E9%A1%9E%E6%A0%B8" \o "类核"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类核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（nucleoid）当中。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尽管经过深入调查，但目前对染色质的结构了解甚少。 其结构取决于几个因素。 整体结构取决于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"https://zh.wikipedia.org/wiki/%E7%B4%B0%E8%83%9E%E9%80%B1%E6%9C%9F" \o "细胞周期"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细胞周期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的阶段。 在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"https://zh.wikipedia.org/wiki/%E9%96%93%E6%9C%9F" \o "间期"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间期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，染色质在结构上是松散的，以允许获得转录和复制DNA的RNA和DNA聚合酶。 间期染色质的局部结构取决于DNA上存在的基因。</w:t>
      </w:r>
    </w:p>
    <w:p>
      <w:pPr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br w:type="page"/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24000" cy="1524000"/>
            <wp:effectExtent l="0" t="0" r="0" b="0"/>
            <wp:docPr id="7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0318" w:h="14570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HanaMi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aMinA">
    <w:panose1 w:val="02000609000000000000"/>
    <w:charset w:val="80"/>
    <w:family w:val="auto"/>
    <w:pitch w:val="default"/>
    <w:sig w:usb0="00000001" w:usb1="0A000000" w:usb2="00000000" w:usb3="00000000" w:csb0="0002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F0E0FF"/>
    <w:multiLevelType w:val="singleLevel"/>
    <w:tmpl w:val="E9F0E0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9F38E22"/>
    <w:multiLevelType w:val="multilevel"/>
    <w:tmpl w:val="09F38E2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B81822"/>
    <w:rsid w:val="2CB8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2021-09-06T15:00:00Z</dcterms:created>
  <dc:creator>宁</dc:creator>
  <cp:lastModifiedBy>宁</cp:lastModifiedBy>
  <dcterms:modified xsi:type="dcterms:W3CDTF">2021-09-06T15:13:29Z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2AEEC317AB274EDB882814FCE954B01A</vt:lpwstr>
  </property>
</Properties>
</file>