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360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 Phước Việt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Xuân Sơn – Team Member – SE60727</w:t>
                        </w:r>
                      </w:p>
                      <w:p w:rsidR="00005431" w:rsidRPr="00D07536" w:rsidRDefault="00C278B9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Dương Thị Hoàng Anh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 Đức Khoan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2E5471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4764662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5.1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_Toc394764662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3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5.2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relationship Diagrams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_Toc394764663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4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5.3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Screen shots / Perfomance measures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_Toc394764664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5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 Plan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_Toc394764665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6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5.4.1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Features to be tested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_Toc394764666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7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5.4.2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Features not to be tested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_Toc394764667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8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5.4.3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Testing Tools and Environment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_Toc394764668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9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 Cases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_Toc394764669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0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_Toc394764670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1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_Toc394764671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2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5.5.3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_Toc394764672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3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5.5.4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_Toc394764673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4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5.5.5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_Toc394764674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5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5.5.6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_Toc394764675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6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5.5.7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_Toc394764676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7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5.5.8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_Toc394764677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8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5.5.9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_Toc394764678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9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5.5.10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_Toc394764679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0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5.5.11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_Toc394764680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1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5.5.12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_Toc394764681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2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5.5.13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_Toc394764682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3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5.5.14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_Toc394764683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4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5.5.15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_Toc394764684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5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5.5.16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_Toc394764685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6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5.5.17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_Toc394764686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7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5.5.18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_Toc394764687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8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5.5.19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_Toc394764688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9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5.5.20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_Toc394764689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0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5.5.21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_Toc394764690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1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5.5.22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_Toc394764691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2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5.5.23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_Toc394764692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4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3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5.5.24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_Toc394764693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4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4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5.5.25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_Toc394764694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4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5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5.5.26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_Toc394764695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4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6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5.5.27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_Toc394764696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4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7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5.5.28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_Toc394764697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4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8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5.5.29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_Toc394764698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4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58501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9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5.6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Checklists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_Toc394764699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4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342275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No.5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System Implementation &amp; tTest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SIT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7E758B" w:rsidRDefault="00342275" w:rsidP="007E758B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0" w:name="_Toc3947646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0"/>
    </w:p>
    <w:p w:rsidR="007E758B" w:rsidRPr="007E758B" w:rsidRDefault="007E758B" w:rsidP="007E758B">
      <w:pPr>
        <w:ind w:left="360"/>
        <w:jc w:val="both"/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</w:pPr>
      <w:r w:rsidRPr="007E75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This document describes how 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Hospital Finder s</w:t>
      </w:r>
      <w:r w:rsidRPr="007E758B"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>ystem was implemented and tested, it also includes methods and technical issues to make the project run smoothly and</w:t>
      </w:r>
      <w:r>
        <w:rPr>
          <w:rFonts w:ascii="Cambria" w:eastAsiaTheme="majorEastAsia" w:hAnsi="Cambria" w:cstheme="majorBidi"/>
          <w:bCs/>
          <w:color w:val="000000" w:themeColor="text1"/>
          <w:sz w:val="24"/>
          <w:szCs w:val="24"/>
        </w:rPr>
        <w:t xml:space="preserve"> achieve and expected business.</w:t>
      </w:r>
    </w:p>
    <w:p w:rsidR="00E460D7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47646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relationship Diagrams</w:t>
      </w:r>
      <w:bookmarkEnd w:id="1"/>
    </w:p>
    <w:p w:rsidR="00DF198D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47646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Screen shots / Perfomance measures</w:t>
      </w:r>
      <w:bookmarkEnd w:id="2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47646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 Plan</w:t>
      </w:r>
      <w:bookmarkEnd w:id="3"/>
    </w:p>
    <w:p w:rsid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47646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Features to be tested</w:t>
      </w:r>
      <w:bookmarkEnd w:id="4"/>
    </w:p>
    <w:p w:rsid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47646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Features not to be tested</w:t>
      </w:r>
      <w:bookmarkEnd w:id="5"/>
    </w:p>
    <w:p w:rsidR="002E5471" w:rsidRP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47646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Testing Tools and Environment</w:t>
      </w:r>
      <w:bookmarkEnd w:id="6"/>
    </w:p>
    <w:p w:rsidR="002F1056" w:rsidRDefault="002F1056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2F1056" w:rsidSect="002C7509">
          <w:pgSz w:w="12240" w:h="15840"/>
          <w:pgMar w:top="90" w:right="1440" w:bottom="90" w:left="1440" w:header="720" w:footer="720" w:gutter="0"/>
          <w:cols w:space="720"/>
          <w:docGrid w:linePitch="360"/>
        </w:sectPr>
      </w:pPr>
      <w:bookmarkStart w:id="7" w:name="_Toc394764669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Test Cases</w:t>
      </w:r>
      <w:bookmarkEnd w:id="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47646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8"/>
    </w:p>
    <w:tbl>
      <w:tblPr>
        <w:tblW w:w="15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980"/>
        <w:gridCol w:w="3510"/>
        <w:gridCol w:w="3510"/>
        <w:gridCol w:w="900"/>
        <w:gridCol w:w="1350"/>
        <w:gridCol w:w="1890"/>
      </w:tblGrid>
      <w:tr w:rsidR="00B75CF9" w:rsidRPr="00C22B78" w:rsidTr="00745AE5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Pre-Conditions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Procedure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Result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2F1056" w:rsidRPr="00CF1DFC" w:rsidRDefault="002F1056" w:rsidP="00B75C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Note</w:t>
            </w:r>
          </w:p>
        </w:tc>
      </w:tr>
      <w:tr w:rsidR="002F1056" w:rsidTr="00745AE5">
        <w:trPr>
          <w:trHeight w:val="153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745AE5" w:rsidP="00B75CF9">
            <w:pPr>
              <w:spacing w:after="120" w:line="240" w:lineRule="auto"/>
            </w:pPr>
            <w:r>
              <w:t>LG001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2F1056" w:rsidP="00B75CF9">
            <w:pPr>
              <w:spacing w:after="120" w:line="240" w:lineRule="auto"/>
            </w:pPr>
            <w:r>
              <w:t xml:space="preserve">Check authentication of users.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E82424" w:rsidP="00E82424">
            <w:pPr>
              <w:spacing w:after="120" w:line="240" w:lineRule="auto"/>
            </w:pPr>
            <w:r>
              <w:t xml:space="preserve">Access the system at the address: </w:t>
            </w:r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2F1056" w:rsidP="00B75CF9">
            <w:pPr>
              <w:spacing w:after="120" w:line="240" w:lineRule="auto"/>
            </w:pPr>
            <w:r>
              <w:t xml:space="preserve">1. Fill in the fields below: </w:t>
            </w:r>
          </w:p>
          <w:p w:rsidR="002F1056" w:rsidRPr="001102B7" w:rsidRDefault="002F1056" w:rsidP="00B75CF9">
            <w:pPr>
              <w:pStyle w:val="ListParagraph"/>
              <w:numPr>
                <w:ilvl w:val="0"/>
                <w:numId w:val="24"/>
              </w:numPr>
              <w:spacing w:before="120" w:after="120" w:line="259" w:lineRule="auto"/>
              <w:ind w:left="342"/>
              <w:contextualSpacing w:val="0"/>
              <w:rPr>
                <w:bCs/>
                <w:sz w:val="24"/>
                <w:szCs w:val="24"/>
              </w:rPr>
            </w:pPr>
            <w:r w:rsidRPr="001102B7">
              <w:rPr>
                <w:bCs/>
                <w:sz w:val="24"/>
                <w:szCs w:val="24"/>
              </w:rPr>
              <w:t xml:space="preserve">Email: Textbox </w:t>
            </w:r>
            <w:r w:rsidR="00B75CF9">
              <w:rPr>
                <w:bCs/>
                <w:sz w:val="24"/>
                <w:szCs w:val="24"/>
              </w:rPr>
              <w:t>(Required)</w:t>
            </w:r>
          </w:p>
          <w:p w:rsidR="002F1056" w:rsidRDefault="00B75CF9" w:rsidP="00B75CF9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ind w:left="342"/>
            </w:pPr>
            <w:r>
              <w:rPr>
                <w:bCs/>
                <w:sz w:val="24"/>
                <w:szCs w:val="24"/>
              </w:rPr>
              <w:t>Password: Password (R</w:t>
            </w:r>
            <w:r w:rsidR="002F1056" w:rsidRPr="001108B3">
              <w:rPr>
                <w:bCs/>
                <w:sz w:val="24"/>
                <w:szCs w:val="24"/>
              </w:rPr>
              <w:t>equired)</w:t>
            </w:r>
          </w:p>
          <w:p w:rsidR="002F1056" w:rsidRDefault="002F1056" w:rsidP="00B75CF9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B75CF9" w:rsidP="00B75CF9">
            <w:pPr>
              <w:spacing w:after="120" w:line="240" w:lineRule="auto"/>
            </w:pPr>
            <w:r>
              <w:t>Depending on account’s role, users will be automatically transfer to page:</w:t>
            </w:r>
          </w:p>
          <w:p w:rsidR="00B75CF9" w:rsidRDefault="00B75CF9" w:rsidP="00B75CF9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ind w:left="432"/>
              <w:contextualSpacing w:val="0"/>
            </w:pPr>
            <w:r>
              <w:t>Administrator: Hospital list page</w:t>
            </w:r>
          </w:p>
          <w:p w:rsidR="00B75CF9" w:rsidRDefault="00B75CF9" w:rsidP="00B75CF9">
            <w:pPr>
              <w:pStyle w:val="ListParagraph"/>
              <w:numPr>
                <w:ilvl w:val="0"/>
                <w:numId w:val="25"/>
              </w:numPr>
              <w:spacing w:after="120" w:line="240" w:lineRule="auto"/>
              <w:ind w:left="432"/>
              <w:contextualSpacing w:val="0"/>
            </w:pPr>
            <w:r>
              <w:t>Hospital User: Hospital profile page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57CC6" w:rsidRDefault="00F57CC6" w:rsidP="00B75CF9">
            <w:pPr>
              <w:spacing w:after="120" w:line="240" w:lineRule="auto"/>
            </w:pPr>
            <w:r>
              <w:t>Passed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F57CC6" w:rsidP="00B75CF9">
            <w:pPr>
              <w:spacing w:after="120" w:line="240" w:lineRule="auto"/>
            </w:pPr>
            <w:r>
              <w:t>02/02/2012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F1056" w:rsidRDefault="002F1056" w:rsidP="00B75CF9">
            <w:pPr>
              <w:spacing w:after="120" w:line="240" w:lineRule="auto"/>
            </w:pPr>
          </w:p>
        </w:tc>
      </w:tr>
      <w:tr w:rsidR="002F1056" w:rsidTr="00745AE5">
        <w:trPr>
          <w:trHeight w:val="980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745AE5" w:rsidP="00B75CF9">
            <w:pPr>
              <w:spacing w:after="120" w:line="240" w:lineRule="auto"/>
            </w:pPr>
            <w:r>
              <w:t>LG002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>Email is blank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E82424" w:rsidP="00B75CF9">
            <w:pPr>
              <w:spacing w:after="120" w:line="240" w:lineRule="auto"/>
            </w:pPr>
            <w:r>
              <w:t xml:space="preserve">Access the system at the address: </w:t>
            </w:r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  <w:r>
              <w:t xml:space="preserve">1. Fill in </w:t>
            </w:r>
            <w:r w:rsidR="00B75CF9">
              <w:t>‘’</w:t>
            </w:r>
            <w:r>
              <w:t xml:space="preserve"> field, let Email field blank.</w:t>
            </w:r>
          </w:p>
          <w:p w:rsidR="002F1056" w:rsidRDefault="002F1056" w:rsidP="00B75CF9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error message </w:t>
            </w:r>
            <w:r w:rsidR="007F6FEE" w:rsidRPr="007F6FEE">
              <w:rPr>
                <w:b/>
                <w:bCs/>
                <w:sz w:val="24"/>
                <w:szCs w:val="24"/>
              </w:rPr>
              <w:t>CEM001</w:t>
            </w:r>
            <w:r>
              <w:rPr>
                <w:bCs/>
                <w:sz w:val="24"/>
                <w:szCs w:val="24"/>
              </w:rPr>
              <w:t>.</w:t>
            </w:r>
          </w:p>
          <w:p w:rsidR="002F1056" w:rsidRDefault="002F1056" w:rsidP="00B75CF9">
            <w:pPr>
              <w:spacing w:after="120" w:line="240" w:lineRule="auto"/>
            </w:pPr>
            <w:r>
              <w:rPr>
                <w:bCs/>
                <w:sz w:val="24"/>
                <w:szCs w:val="24"/>
              </w:rPr>
              <w:t>{0} “</w:t>
            </w:r>
            <w:r w:rsidRPr="00DD02F6"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>Email</w:t>
            </w:r>
            <w:r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1056" w:rsidRDefault="002F1056" w:rsidP="00B75CF9">
            <w:pPr>
              <w:spacing w:after="120" w:line="240" w:lineRule="auto"/>
            </w:pPr>
          </w:p>
        </w:tc>
      </w:tr>
      <w:tr w:rsidR="00E82424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745AE5">
            <w:pPr>
              <w:spacing w:after="120" w:line="240" w:lineRule="auto"/>
            </w:pPr>
            <w:r>
              <w:t>LG0</w:t>
            </w:r>
            <w:r w:rsidR="00E82424">
              <w:t>03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Password is blank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r w:rsidRPr="00AF5AD6">
              <w:t xml:space="preserve">Access the system at the address: </w:t>
            </w:r>
            <w:r w:rsidRPr="00AF5AD6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1. Fill in Email field, let Password field blank.</w:t>
            </w:r>
          </w:p>
          <w:p w:rsidR="00E82424" w:rsidRDefault="00E82424" w:rsidP="00E82424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error message </w:t>
            </w:r>
            <w:r w:rsidRPr="00DD02F6">
              <w:rPr>
                <w:b/>
                <w:bCs/>
                <w:sz w:val="24"/>
                <w:szCs w:val="24"/>
              </w:rPr>
              <w:t>CMS002</w:t>
            </w:r>
            <w:r>
              <w:rPr>
                <w:bCs/>
                <w:sz w:val="24"/>
                <w:szCs w:val="24"/>
              </w:rPr>
              <w:t>.</w:t>
            </w:r>
          </w:p>
          <w:p w:rsidR="00E82424" w:rsidRDefault="00E82424" w:rsidP="00E8242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{0} “</w:t>
            </w:r>
            <w:r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>Mật khẩu</w:t>
            </w:r>
            <w:r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</w:tr>
      <w:tr w:rsidR="00E82424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E82424">
            <w:pPr>
              <w:spacing w:after="120" w:line="240" w:lineRule="auto"/>
            </w:pPr>
            <w:r>
              <w:t>LG</w:t>
            </w:r>
            <w:r w:rsidR="00E82424">
              <w:t>004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Email is not in valid format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r w:rsidRPr="00AF5AD6">
              <w:t xml:space="preserve">Access the system at the address: </w:t>
            </w:r>
            <w:r w:rsidRPr="00AF5AD6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  <w:rPr>
                <w:rFonts w:cs="Consolas"/>
                <w:color w:val="A31515"/>
                <w:sz w:val="24"/>
                <w:szCs w:val="24"/>
              </w:rPr>
            </w:pPr>
            <w:r>
              <w:t xml:space="preserve">1. Fill in Email and Password field with Email field is not in email formt </w:t>
            </w:r>
          </w:p>
          <w:p w:rsidR="00E82424" w:rsidRDefault="00E82424" w:rsidP="00E82424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error message </w:t>
            </w:r>
            <w:r w:rsidRPr="007F6FEE">
              <w:rPr>
                <w:b/>
                <w:bCs/>
                <w:sz w:val="24"/>
                <w:szCs w:val="24"/>
              </w:rPr>
              <w:t>CEM005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:rsidR="00E82424" w:rsidRDefault="00E82424" w:rsidP="00E8242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{0} “</w:t>
            </w:r>
            <w:r w:rsidRPr="00DD02F6">
              <w:rPr>
                <w:rFonts w:asciiTheme="minorHAnsi" w:eastAsiaTheme="minorEastAsia" w:hAnsiTheme="minorHAnsi" w:cs="Consolas"/>
                <w:color w:val="A31515"/>
                <w:sz w:val="24"/>
                <w:szCs w:val="24"/>
                <w:highlight w:val="white"/>
                <w:lang w:eastAsia="ja-JP"/>
              </w:rPr>
              <w:t>Email</w:t>
            </w:r>
            <w:r>
              <w:rPr>
                <w:bCs/>
                <w:sz w:val="24"/>
                <w:szCs w:val="24"/>
              </w:rPr>
              <w:t>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</w:tr>
      <w:tr w:rsidR="00E82424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E82424">
            <w:pPr>
              <w:spacing w:after="120" w:line="240" w:lineRule="auto"/>
            </w:pPr>
            <w:r>
              <w:t>LG</w:t>
            </w:r>
            <w:r w:rsidR="00E82424">
              <w:t>005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Email or Password is not valid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r w:rsidRPr="00AF5AD6">
              <w:t xml:space="preserve">Access the system at the address: </w:t>
            </w:r>
            <w:r w:rsidRPr="00AF5AD6">
              <w:rPr>
                <w:rStyle w:val="Hyperlink"/>
                <w:rFonts w:asciiTheme="minorHAnsi" w:hAnsiTheme="minorHAnsi" w:cs="Arial"/>
                <w:color w:val="3276B1"/>
              </w:rPr>
              <w:t>http://localhost:18</w:t>
            </w:r>
            <w:r w:rsidRPr="00AF5AD6">
              <w:rPr>
                <w:rStyle w:val="Hyperlink"/>
                <w:rFonts w:asciiTheme="minorHAnsi" w:hAnsiTheme="minorHAnsi" w:cs="Arial"/>
                <w:color w:val="3276B1"/>
              </w:rPr>
              <w:lastRenderedPageBreak/>
              <w:t>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lastRenderedPageBreak/>
              <w:t xml:space="preserve">1. Fill in the fields below: </w:t>
            </w:r>
          </w:p>
          <w:p w:rsidR="00E82424" w:rsidRPr="001102B7" w:rsidRDefault="00E82424" w:rsidP="00E82424">
            <w:pPr>
              <w:pStyle w:val="ListParagraph"/>
              <w:numPr>
                <w:ilvl w:val="0"/>
                <w:numId w:val="24"/>
              </w:numPr>
              <w:spacing w:before="120" w:after="120" w:line="259" w:lineRule="auto"/>
              <w:ind w:left="342"/>
              <w:contextualSpacing w:val="0"/>
              <w:rPr>
                <w:bCs/>
                <w:sz w:val="24"/>
                <w:szCs w:val="24"/>
              </w:rPr>
            </w:pPr>
            <w:r w:rsidRPr="001102B7">
              <w:rPr>
                <w:bCs/>
                <w:sz w:val="24"/>
                <w:szCs w:val="24"/>
              </w:rPr>
              <w:t>Email: Textbox (</w:t>
            </w:r>
            <w:r>
              <w:rPr>
                <w:bCs/>
                <w:sz w:val="24"/>
                <w:szCs w:val="24"/>
              </w:rPr>
              <w:t>Required)</w:t>
            </w:r>
          </w:p>
          <w:p w:rsidR="00E82424" w:rsidRDefault="00E82424" w:rsidP="00E82424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ind w:left="342"/>
            </w:pPr>
            <w:r>
              <w:rPr>
                <w:bCs/>
                <w:sz w:val="24"/>
                <w:szCs w:val="24"/>
              </w:rPr>
              <w:t xml:space="preserve">Password: Password </w:t>
            </w:r>
            <w:r>
              <w:rPr>
                <w:bCs/>
                <w:sz w:val="24"/>
                <w:szCs w:val="24"/>
              </w:rPr>
              <w:lastRenderedPageBreak/>
              <w:t>(R</w:t>
            </w:r>
            <w:r w:rsidRPr="001108B3">
              <w:rPr>
                <w:bCs/>
                <w:sz w:val="24"/>
                <w:szCs w:val="24"/>
              </w:rPr>
              <w:t>equired)</w:t>
            </w:r>
          </w:p>
          <w:p w:rsidR="00E82424" w:rsidRDefault="00E82424" w:rsidP="00E82424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Display error message </w:t>
            </w:r>
            <w:r w:rsidRPr="007F6FEE">
              <w:rPr>
                <w:b/>
                <w:bCs/>
                <w:sz w:val="24"/>
                <w:szCs w:val="24"/>
              </w:rPr>
              <w:t>SEM011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</w:tr>
      <w:tr w:rsidR="00E82424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E82424">
            <w:pPr>
              <w:spacing w:after="120" w:line="240" w:lineRule="auto"/>
            </w:pPr>
            <w:r>
              <w:lastRenderedPageBreak/>
              <w:t>LG</w:t>
            </w:r>
            <w:r w:rsidR="00E82424">
              <w:t>006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System error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r w:rsidRPr="007D4163">
              <w:t xml:space="preserve">Access the system at the address: </w:t>
            </w:r>
            <w:r w:rsidRPr="007D4163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1.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 after filling valid Email and Password fields.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Display notification message on top of Email field with the content </w:t>
            </w:r>
            <w:r w:rsidRPr="00DD02F6">
              <w:rPr>
                <w:b/>
                <w:bCs/>
                <w:sz w:val="24"/>
                <w:szCs w:val="24"/>
              </w:rPr>
              <w:t>SMS001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</w:tr>
      <w:tr w:rsidR="00E82424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E82424">
            <w:pPr>
              <w:spacing w:after="120" w:line="240" w:lineRule="auto"/>
            </w:pPr>
            <w:r>
              <w:t>LG</w:t>
            </w:r>
            <w:r w:rsidR="00E82424">
              <w:t>007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Remember account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r w:rsidRPr="007D4163">
              <w:t xml:space="preserve">Access the system at the address: </w:t>
            </w:r>
            <w:r w:rsidRPr="007D4163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  <w:r>
              <w:t>1. Enable “</w:t>
            </w:r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Ghi nhớ đăng nhập</w:t>
            </w:r>
            <w:r>
              <w:t>” checkbox</w:t>
            </w:r>
          </w:p>
          <w:p w:rsidR="00E82424" w:rsidRDefault="00E82424" w:rsidP="00E82424">
            <w:pPr>
              <w:spacing w:after="120" w:line="240" w:lineRule="auto"/>
            </w:pPr>
            <w:r>
              <w:t>2. Fill in Email and Password field with valid information.</w:t>
            </w:r>
          </w:p>
          <w:p w:rsidR="00E82424" w:rsidRDefault="00E82424" w:rsidP="00E82424">
            <w:pPr>
              <w:spacing w:after="120" w:line="240" w:lineRule="auto"/>
            </w:pPr>
            <w:r>
              <w:t>3.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  <w:p w:rsidR="00E82424" w:rsidRDefault="00E82424" w:rsidP="00E82424">
            <w:pPr>
              <w:spacing w:after="120" w:line="240" w:lineRule="auto"/>
            </w:pPr>
            <w:r>
              <w:t>4. Exit browser</w:t>
            </w:r>
          </w:p>
          <w:p w:rsidR="00E82424" w:rsidRDefault="00E82424" w:rsidP="00E82424">
            <w:pPr>
              <w:spacing w:after="120" w:line="240" w:lineRule="auto"/>
            </w:pPr>
            <w:r>
              <w:t>5. Access login page for Administrator and Hospital User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Automatically logging in the system and transfer to appropriate page according to account’s role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E82424">
            <w:pPr>
              <w:spacing w:after="120" w:line="240" w:lineRule="auto"/>
            </w:pPr>
          </w:p>
        </w:tc>
      </w:tr>
      <w:tr w:rsidR="00304B97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745AE5" w:rsidP="00B75CF9">
            <w:pPr>
              <w:spacing w:after="120" w:line="240" w:lineRule="auto"/>
            </w:pPr>
            <w:r>
              <w:t>LG</w:t>
            </w:r>
            <w:r w:rsidR="00304B97">
              <w:t>008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  <w:r>
              <w:t>Disable Login page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E82424" w:rsidP="007F6FEE">
            <w:pPr>
              <w:spacing w:after="120" w:line="240" w:lineRule="auto"/>
            </w:pPr>
            <w:r>
              <w:t xml:space="preserve">Access the system at the address: </w:t>
            </w:r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t>1. Enable “</w:t>
            </w:r>
            <w:r w:rsidRPr="007F6FEE">
              <w:rPr>
                <w:rFonts w:cs="Consolas"/>
                <w:color w:val="A31515"/>
                <w:sz w:val="24"/>
                <w:szCs w:val="24"/>
                <w:highlight w:val="white"/>
              </w:rPr>
              <w:t>Ghi nhớ đăng nhập</w:t>
            </w:r>
            <w:r>
              <w:t>” checkbox</w:t>
            </w:r>
          </w:p>
          <w:p w:rsidR="00304B97" w:rsidRDefault="00304B97" w:rsidP="00304B97">
            <w:pPr>
              <w:spacing w:after="120" w:line="240" w:lineRule="auto"/>
            </w:pPr>
            <w:r>
              <w:t>2. Fill in Email and Password field with valid information.</w:t>
            </w:r>
          </w:p>
          <w:p w:rsidR="00304B97" w:rsidRDefault="00304B97" w:rsidP="00304B97">
            <w:pPr>
              <w:spacing w:after="120" w:line="240" w:lineRule="auto"/>
            </w:pPr>
            <w:r>
              <w:t>3.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  <w:p w:rsidR="00304B97" w:rsidRDefault="00304B97" w:rsidP="007F6FEE">
            <w:pPr>
              <w:spacing w:after="120" w:line="240" w:lineRule="auto"/>
            </w:pPr>
            <w:r>
              <w:t>4. Click back button of browser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Cannot return to Login page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</w:tr>
      <w:tr w:rsidR="00304B97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  <w:r>
              <w:t>0</w:t>
            </w:r>
            <w:r w:rsidR="00745AE5">
              <w:t>LG</w:t>
            </w:r>
            <w:r>
              <w:t>09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t>Redirect to Login page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7F6FEE">
            <w:pPr>
              <w:spacing w:after="120" w:line="240" w:lineRule="auto"/>
            </w:pPr>
            <w:r>
              <w:t>N/A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E82424" w:rsidP="00304B97">
            <w:pPr>
              <w:spacing w:after="120" w:line="240" w:lineRule="auto"/>
            </w:pPr>
            <w:r>
              <w:t xml:space="preserve">1. </w:t>
            </w:r>
            <w:r w:rsidR="00304B97">
              <w:t>Paste address of any page that required authenticated Aministrator or Hospital User account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before="120" w:after="12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to login page for Administrator and Hospital User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</w:tr>
      <w:tr w:rsidR="00304B97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745AE5" w:rsidP="00B75CF9">
            <w:pPr>
              <w:spacing w:after="120" w:line="240" w:lineRule="auto"/>
            </w:pPr>
            <w:r>
              <w:t>LG</w:t>
            </w:r>
            <w:r w:rsidR="00304B97">
              <w:t>010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t>Redirect to appropriate URL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E82424" w:rsidP="007F6FEE">
            <w:pPr>
              <w:spacing w:after="120" w:line="240" w:lineRule="auto"/>
            </w:pPr>
            <w:r>
              <w:t>Acess the system at the</w:t>
            </w:r>
            <w:r w:rsidR="00304B97">
              <w:t xml:space="preserve"> URL that required Aministrator or </w:t>
            </w:r>
            <w:r w:rsidR="00304B97">
              <w:lastRenderedPageBreak/>
              <w:t>Hospital User account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after="120" w:line="240" w:lineRule="auto"/>
            </w:pPr>
            <w:r>
              <w:lastRenderedPageBreak/>
              <w:t>1. Fill in Email and Password field with valid information.</w:t>
            </w:r>
          </w:p>
          <w:p w:rsidR="00304B97" w:rsidRDefault="00304B97" w:rsidP="00304B97">
            <w:pPr>
              <w:spacing w:after="120" w:line="240" w:lineRule="auto"/>
            </w:pPr>
            <w:r>
              <w:t>2. Click "</w:t>
            </w:r>
            <w:r w:rsidRPr="00684F5C">
              <w:rPr>
                <w:rFonts w:cs="Consolas"/>
                <w:color w:val="A31515"/>
                <w:sz w:val="24"/>
                <w:szCs w:val="24"/>
                <w:highlight w:val="white"/>
              </w:rPr>
              <w:t>Đăng nhập</w:t>
            </w:r>
            <w:r>
              <w:t>"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304B97">
            <w:pPr>
              <w:spacing w:before="120" w:after="120"/>
              <w:rPr>
                <w:bCs/>
                <w:sz w:val="24"/>
                <w:szCs w:val="24"/>
              </w:rPr>
            </w:pPr>
            <w:r>
              <w:t>Redirect to the page according to ‘ReturnUrl’ attribute of URL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4B97" w:rsidRDefault="00304B97" w:rsidP="00B75CF9">
            <w:pPr>
              <w:spacing w:after="120" w:line="240" w:lineRule="auto"/>
            </w:pPr>
          </w:p>
        </w:tc>
      </w:tr>
      <w:tr w:rsidR="00F57CC6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745AE5" w:rsidP="00B75CF9">
            <w:pPr>
              <w:spacing w:after="120" w:line="240" w:lineRule="auto"/>
            </w:pPr>
            <w:r>
              <w:lastRenderedPageBreak/>
              <w:t>LG</w:t>
            </w:r>
            <w:r w:rsidR="00F57CC6">
              <w:t>011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F57CC6">
            <w:pPr>
              <w:spacing w:after="120" w:line="240" w:lineRule="auto"/>
            </w:pPr>
            <w:r>
              <w:t>Redirect to forgot password page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E82424" w:rsidP="007F6FEE">
            <w:pPr>
              <w:spacing w:after="120" w:line="240" w:lineRule="auto"/>
            </w:pPr>
            <w:r>
              <w:t xml:space="preserve">Access the system at the address: </w:t>
            </w:r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http://localhost:18303/Account/Login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F57CC6">
            <w:pPr>
              <w:spacing w:after="120" w:line="240" w:lineRule="auto"/>
            </w:pPr>
            <w:r>
              <w:t>1. Click on the URL "</w:t>
            </w:r>
            <w:r w:rsidRPr="00E82424">
              <w:rPr>
                <w:rStyle w:val="Hyperlink"/>
                <w:rFonts w:asciiTheme="minorHAnsi" w:hAnsiTheme="minorHAnsi" w:cs="Arial"/>
                <w:color w:val="3276B1"/>
              </w:rPr>
              <w:t>Quên mật khẩu?</w:t>
            </w:r>
            <w:r>
              <w:t>”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304B97">
            <w:pPr>
              <w:spacing w:before="120" w:after="120"/>
            </w:pPr>
            <w:r>
              <w:t>Redirect to forgot password page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7CC6" w:rsidRDefault="00F57CC6" w:rsidP="00B75CF9">
            <w:pPr>
              <w:spacing w:after="120" w:line="240" w:lineRule="auto"/>
            </w:pPr>
          </w:p>
        </w:tc>
      </w:tr>
      <w:tr w:rsidR="005410B1" w:rsidTr="00745AE5">
        <w:trPr>
          <w:trHeight w:val="81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745AE5" w:rsidP="00B75CF9">
            <w:pPr>
              <w:spacing w:after="120" w:line="240" w:lineRule="auto"/>
            </w:pPr>
            <w:r>
              <w:t>LG</w:t>
            </w:r>
            <w:r w:rsidR="005410B1">
              <w:t>012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F57CC6">
            <w:pPr>
              <w:spacing w:after="120" w:line="240" w:lineRule="auto"/>
            </w:pPr>
            <w:r>
              <w:t>Check authentication of users.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E82424" w:rsidP="007F6FEE">
            <w:pPr>
              <w:spacing w:after="120" w:line="240" w:lineRule="auto"/>
            </w:pPr>
            <w:r>
              <w:t xml:space="preserve">Access the system at the address: </w:t>
            </w:r>
            <w:r>
              <w:rPr>
                <w:rStyle w:val="Hyperlink"/>
                <w:rFonts w:asciiTheme="minorHAnsi" w:hAnsiTheme="minorHAnsi" w:cs="Arial"/>
                <w:color w:val="3276B1"/>
              </w:rPr>
              <w:t>http://localhost:18303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F57CC6">
            <w:pPr>
              <w:spacing w:after="120" w:line="240" w:lineRule="auto"/>
            </w:pPr>
            <w:r>
              <w:t>1. Click Facebook icon on the top right side of the page</w:t>
            </w:r>
          </w:p>
          <w:p w:rsidR="005410B1" w:rsidRDefault="005410B1" w:rsidP="00F57CC6">
            <w:pPr>
              <w:spacing w:after="120" w:line="240" w:lineRule="auto"/>
            </w:pPr>
            <w:r>
              <w:t>2. Fill in valid Facebook email and passoword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304B97">
            <w:pPr>
              <w:spacing w:before="120" w:after="120"/>
            </w:pPr>
            <w:r>
              <w:t>Grant authorization for User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B75CF9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B75CF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0B1" w:rsidRDefault="005410B1" w:rsidP="00B75CF9">
            <w:pPr>
              <w:spacing w:after="120" w:line="240" w:lineRule="auto"/>
            </w:pPr>
          </w:p>
        </w:tc>
      </w:tr>
    </w:tbl>
    <w:p w:rsidR="002F1056" w:rsidRPr="002F1056" w:rsidRDefault="002F1056" w:rsidP="002F1056">
      <w:pP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47646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47646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1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47646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Search Hospital </w:t>
      </w:r>
      <w:bookmarkEnd w:id="11"/>
    </w:p>
    <w:tbl>
      <w:tblPr>
        <w:tblW w:w="15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980"/>
        <w:gridCol w:w="3510"/>
        <w:gridCol w:w="3510"/>
        <w:gridCol w:w="900"/>
        <w:gridCol w:w="1350"/>
        <w:gridCol w:w="1890"/>
      </w:tblGrid>
      <w:tr w:rsidR="0078165D" w:rsidRPr="00CF1DFC" w:rsidTr="00AE4F39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78165D" w:rsidRPr="00CF1DFC" w:rsidRDefault="0078165D" w:rsidP="00AE4F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78165D" w:rsidRPr="00CF1DFC" w:rsidRDefault="0078165D" w:rsidP="00AE4F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78165D" w:rsidRPr="00CF1DFC" w:rsidRDefault="0078165D" w:rsidP="00AE4F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Pre-Conditions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78165D" w:rsidRPr="00CF1DFC" w:rsidRDefault="0078165D" w:rsidP="00AE4F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Procedure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78165D" w:rsidRPr="00CF1DFC" w:rsidRDefault="0078165D" w:rsidP="00AE4F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78165D" w:rsidRPr="00CF1DFC" w:rsidRDefault="0078165D" w:rsidP="00AE4F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Result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78165D" w:rsidRPr="00CF1DFC" w:rsidRDefault="0078165D" w:rsidP="00AE4F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78165D" w:rsidRPr="00CF1DFC" w:rsidRDefault="0078165D" w:rsidP="00AE4F3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Note</w:t>
            </w:r>
          </w:p>
        </w:tc>
      </w:tr>
      <w:tr w:rsidR="0078165D" w:rsidTr="00AE4F39">
        <w:trPr>
          <w:trHeight w:val="153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8165D" w:rsidRDefault="0078165D" w:rsidP="00AE4F39">
            <w:pPr>
              <w:spacing w:after="120" w:line="240" w:lineRule="auto"/>
            </w:pPr>
            <w:r>
              <w:t>S</w:t>
            </w:r>
            <w:r>
              <w:t>H001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165D" w:rsidRDefault="0078165D" w:rsidP="00AE4F39">
            <w:pPr>
              <w:spacing w:after="120" w:line="240" w:lineRule="auto"/>
            </w:pPr>
            <w:r>
              <w:t>Normal search function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165D" w:rsidRDefault="0078165D" w:rsidP="0078165D">
            <w:pPr>
              <w:spacing w:after="120" w:line="240" w:lineRule="auto"/>
            </w:pPr>
            <w:r>
              <w:t xml:space="preserve">Access the system at the address: </w:t>
            </w:r>
            <w:r>
              <w:rPr>
                <w:rStyle w:val="Hyperlink"/>
                <w:rFonts w:asciiTheme="minorHAnsi" w:hAnsiTheme="minorHAnsi" w:cs="Arial"/>
                <w:color w:val="3276B1"/>
              </w:rPr>
              <w:t>http://localhost:18303/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19C" w:rsidRDefault="0078165D" w:rsidP="0078165D">
            <w:pPr>
              <w:spacing w:after="120" w:line="240" w:lineRule="auto"/>
            </w:pPr>
            <w:r>
              <w:t xml:space="preserve">1. </w:t>
            </w:r>
            <w:r>
              <w:t>Fill the query in searching field ad presss &lt;Enter&gt; or click “</w:t>
            </w:r>
            <w:r w:rsidRPr="0078165D">
              <w:rPr>
                <w:rFonts w:cs="Consolas"/>
                <w:color w:val="A31515"/>
                <w:sz w:val="24"/>
                <w:szCs w:val="24"/>
                <w:highlight w:val="white"/>
              </w:rPr>
              <w:t>Tìm kiếm</w:t>
            </w:r>
            <w:r>
              <w:t>”</w:t>
            </w:r>
            <w:r w:rsidR="00A64304">
              <w:t xml:space="preserve"> button</w:t>
            </w:r>
          </w:p>
          <w:p w:rsidR="0078165D" w:rsidRDefault="0048219C" w:rsidP="0078165D">
            <w:pPr>
              <w:spacing w:after="120" w:line="240" w:lineRule="auto"/>
            </w:pPr>
            <w:r>
              <w:t xml:space="preserve">2. </w:t>
            </w:r>
            <w:r w:rsidR="0078165D">
              <w:t>The typed query is: “</w:t>
            </w:r>
            <w:r w:rsidR="0078165D" w:rsidRPr="0078165D">
              <w:rPr>
                <w:rFonts w:cs="Consolas"/>
                <w:color w:val="A31515"/>
                <w:sz w:val="24"/>
                <w:szCs w:val="24"/>
                <w:highlight w:val="white"/>
              </w:rPr>
              <w:t>bệnh viện ở quận 5</w:t>
            </w:r>
            <w:r w:rsidR="0078165D">
              <w:t>”</w:t>
            </w:r>
          </w:p>
          <w:p w:rsidR="0078165D" w:rsidRDefault="0078165D" w:rsidP="00AE4F39">
            <w:pPr>
              <w:spacing w:after="120" w:line="240" w:lineRule="auto"/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165D" w:rsidRDefault="0048219C" w:rsidP="006B513D">
            <w:pPr>
              <w:spacing w:after="120" w:line="240" w:lineRule="auto"/>
            </w:pPr>
            <w:r>
              <w:t>The list of hostpitals and detailed information that location is in 5</w:t>
            </w:r>
            <w:r w:rsidR="006B513D">
              <w:t xml:space="preserve"> District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165D" w:rsidRDefault="0048219C" w:rsidP="00AE4F39">
            <w:pPr>
              <w:spacing w:after="120" w:line="240" w:lineRule="auto"/>
            </w:pPr>
            <w:r>
              <w:t>Passed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165D" w:rsidRDefault="0078165D" w:rsidP="00AE4F3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8165D" w:rsidRDefault="0078165D" w:rsidP="00AE4F39">
            <w:pPr>
              <w:spacing w:after="120" w:line="240" w:lineRule="auto"/>
            </w:pPr>
          </w:p>
        </w:tc>
      </w:tr>
      <w:tr w:rsidR="0048219C" w:rsidTr="00AE4F39">
        <w:trPr>
          <w:trHeight w:val="153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19C" w:rsidRDefault="0048219C" w:rsidP="00AE4F39">
            <w:pPr>
              <w:spacing w:after="120" w:line="240" w:lineRule="auto"/>
            </w:pPr>
            <w:r>
              <w:lastRenderedPageBreak/>
              <w:t>SH002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19C" w:rsidRDefault="0048219C" w:rsidP="00AE4F39">
            <w:pPr>
              <w:spacing w:after="120" w:line="240" w:lineRule="auto"/>
            </w:pPr>
            <w:r>
              <w:t>Location search function with current location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19C" w:rsidRPr="0048219C" w:rsidRDefault="0048219C" w:rsidP="0048219C">
            <w:pPr>
              <w:spacing w:after="120" w:line="240" w:lineRule="auto"/>
              <w:rPr>
                <w:rFonts w:asciiTheme="minorHAnsi" w:hAnsiTheme="minorHAnsi" w:cs="Arial"/>
                <w:color w:val="3276B1"/>
                <w:u w:val="single"/>
              </w:rPr>
            </w:pPr>
            <w:r>
              <w:t xml:space="preserve">Access the system at the address: </w:t>
            </w:r>
            <w:hyperlink r:id="rId8" w:history="1">
              <w:r w:rsidRPr="009476A9">
                <w:rPr>
                  <w:rStyle w:val="Hyperlink"/>
                  <w:rFonts w:asciiTheme="minorHAnsi" w:hAnsiTheme="minorHAnsi" w:cs="Arial"/>
                </w:rPr>
                <w:t>http://localhost:18303/</w:t>
              </w:r>
            </w:hyperlink>
            <w:r w:rsidRPr="0048219C">
              <w:t xml:space="preserve"> and </w:t>
            </w:r>
            <w:r>
              <w:t>click on “</w:t>
            </w:r>
            <w:r w:rsidRPr="005C734F">
              <w:rPr>
                <w:rFonts w:cs="Consolas"/>
                <w:color w:val="A31515"/>
                <w:sz w:val="24"/>
                <w:szCs w:val="24"/>
                <w:highlight w:val="white"/>
              </w:rPr>
              <w:t>Tìm kiếm theo vị trí</w:t>
            </w:r>
            <w:r>
              <w:t>” tab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19C" w:rsidRDefault="0048219C" w:rsidP="0048219C">
            <w:pPr>
              <w:spacing w:after="120" w:line="240" w:lineRule="auto"/>
            </w:pPr>
            <w:r>
              <w:t xml:space="preserve">1. </w:t>
            </w:r>
            <w:r w:rsidR="00DA42C0">
              <w:t>Select “</w:t>
            </w:r>
            <w:r w:rsidR="00DA42C0" w:rsidRPr="00DA42C0">
              <w:rPr>
                <w:rFonts w:cs="Consolas"/>
                <w:color w:val="A31515"/>
                <w:sz w:val="24"/>
                <w:szCs w:val="24"/>
                <w:highlight w:val="white"/>
              </w:rPr>
              <w:t>Vị trí hiện tại</w:t>
            </w:r>
            <w:r w:rsidR="00DA42C0">
              <w:t>” option in “</w:t>
            </w:r>
            <w:r w:rsidR="00DA42C0" w:rsidRPr="00DA42C0">
              <w:rPr>
                <w:rFonts w:cs="Consolas"/>
                <w:color w:val="A31515"/>
                <w:sz w:val="24"/>
                <w:szCs w:val="24"/>
                <w:highlight w:val="white"/>
              </w:rPr>
              <w:t>Tìm theo</w:t>
            </w:r>
            <w:r w:rsidR="00DA42C0">
              <w:t>” dropdown list</w:t>
            </w:r>
          </w:p>
          <w:p w:rsidR="00A64304" w:rsidRDefault="00A64304" w:rsidP="0048219C">
            <w:pPr>
              <w:spacing w:after="120" w:line="240" w:lineRule="auto"/>
            </w:pPr>
            <w:r>
              <w:t>2. Select distance option in “</w:t>
            </w:r>
            <w:r w:rsidRPr="00A64304">
              <w:rPr>
                <w:rFonts w:cs="Consolas"/>
                <w:color w:val="A31515"/>
                <w:sz w:val="24"/>
                <w:szCs w:val="24"/>
                <w:highlight w:val="white"/>
              </w:rPr>
              <w:t>Bán kính</w:t>
            </w:r>
            <w:r>
              <w:t>” dropdown list.</w:t>
            </w:r>
          </w:p>
          <w:p w:rsidR="006B513D" w:rsidRDefault="006B513D" w:rsidP="0048219C">
            <w:pPr>
              <w:spacing w:after="120" w:line="240" w:lineRule="auto"/>
            </w:pPr>
            <w:r>
              <w:t>3. P</w:t>
            </w:r>
            <w:r>
              <w:t>resss &lt;Enter&gt; or click “</w:t>
            </w:r>
            <w:r w:rsidRPr="0078165D">
              <w:rPr>
                <w:rFonts w:cs="Consolas"/>
                <w:color w:val="A31515"/>
                <w:sz w:val="24"/>
                <w:szCs w:val="24"/>
                <w:highlight w:val="white"/>
              </w:rPr>
              <w:t>Tìm kiếm</w:t>
            </w:r>
            <w:r>
              <w:t>” button</w:t>
            </w:r>
          </w:p>
          <w:p w:rsidR="0048219C" w:rsidRDefault="0048219C" w:rsidP="0048219C">
            <w:pPr>
              <w:spacing w:after="120" w:line="240" w:lineRule="auto"/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19C" w:rsidRDefault="00DA42C0" w:rsidP="006B513D">
            <w:pPr>
              <w:spacing w:after="120" w:line="240" w:lineRule="auto"/>
            </w:pPr>
            <w:r>
              <w:t>The list</w:t>
            </w:r>
            <w:r w:rsidR="00A64304">
              <w:t xml:space="preserve"> of hospitals that distance from current location to each hospital’s location &lt;= the option that user selected in </w:t>
            </w:r>
            <w:r w:rsidR="00A64304">
              <w:t>“</w:t>
            </w:r>
            <w:r w:rsidR="00A64304" w:rsidRPr="00A64304">
              <w:rPr>
                <w:rFonts w:cs="Consolas"/>
                <w:color w:val="A31515"/>
                <w:sz w:val="24"/>
                <w:szCs w:val="24"/>
                <w:highlight w:val="white"/>
              </w:rPr>
              <w:t>Bán kính</w:t>
            </w:r>
            <w:r w:rsidR="00A64304">
              <w:t>”</w:t>
            </w:r>
            <w:r w:rsidR="006B513D">
              <w:t xml:space="preserve"> dropdown list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19C" w:rsidRDefault="00A64304" w:rsidP="00AE4F39">
            <w:pPr>
              <w:spacing w:after="120" w:line="240" w:lineRule="auto"/>
            </w:pPr>
            <w:r>
              <w:t>Passed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19C" w:rsidRDefault="0048219C" w:rsidP="00AE4F3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219C" w:rsidRDefault="0048219C" w:rsidP="00AE4F39">
            <w:pPr>
              <w:spacing w:after="120" w:line="240" w:lineRule="auto"/>
            </w:pPr>
          </w:p>
        </w:tc>
      </w:tr>
      <w:tr w:rsidR="00204E15" w:rsidTr="00AE4F39">
        <w:trPr>
          <w:trHeight w:val="153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15" w:rsidRDefault="00204E15" w:rsidP="00AE4F39">
            <w:pPr>
              <w:spacing w:after="120" w:line="240" w:lineRule="auto"/>
            </w:pPr>
            <w:r>
              <w:t>SH003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15" w:rsidRDefault="00204E15" w:rsidP="00AE4F39">
            <w:pPr>
              <w:spacing w:after="120" w:line="240" w:lineRule="auto"/>
            </w:pPr>
            <w:r>
              <w:t xml:space="preserve">Location search function with typing location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15" w:rsidRPr="0048219C" w:rsidRDefault="00204E15" w:rsidP="00AE4F39">
            <w:pPr>
              <w:spacing w:after="120" w:line="240" w:lineRule="auto"/>
              <w:rPr>
                <w:rFonts w:asciiTheme="minorHAnsi" w:hAnsiTheme="minorHAnsi" w:cs="Arial"/>
                <w:color w:val="3276B1"/>
                <w:u w:val="single"/>
              </w:rPr>
            </w:pPr>
            <w:r>
              <w:t xml:space="preserve">Access the system at the address: </w:t>
            </w:r>
            <w:hyperlink r:id="rId9" w:history="1">
              <w:r w:rsidRPr="009476A9">
                <w:rPr>
                  <w:rStyle w:val="Hyperlink"/>
                  <w:rFonts w:asciiTheme="minorHAnsi" w:hAnsiTheme="minorHAnsi" w:cs="Arial"/>
                </w:rPr>
                <w:t>http://localhost:18303/</w:t>
              </w:r>
            </w:hyperlink>
            <w:r w:rsidRPr="0048219C">
              <w:t xml:space="preserve"> and </w:t>
            </w:r>
            <w:r>
              <w:t>click on “</w:t>
            </w:r>
            <w:r w:rsidRPr="005C734F">
              <w:rPr>
                <w:rFonts w:cs="Consolas"/>
                <w:color w:val="A31515"/>
                <w:sz w:val="24"/>
                <w:szCs w:val="24"/>
                <w:highlight w:val="white"/>
              </w:rPr>
              <w:t>Tìm kiếm theo vị trí</w:t>
            </w:r>
            <w:r>
              <w:t>” tab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15" w:rsidRDefault="00204E15" w:rsidP="00015E2E">
            <w:pPr>
              <w:spacing w:after="120" w:line="240" w:lineRule="auto"/>
            </w:pPr>
            <w:r>
              <w:t>1. Select “</w:t>
            </w:r>
            <w:r>
              <w:rPr>
                <w:rFonts w:cs="Consolas"/>
                <w:color w:val="A31515"/>
                <w:sz w:val="24"/>
                <w:szCs w:val="24"/>
              </w:rPr>
              <w:t>Nhập địa chỉ</w:t>
            </w:r>
            <w:r>
              <w:t>” option in “</w:t>
            </w:r>
            <w:r w:rsidRPr="00DA42C0">
              <w:rPr>
                <w:rFonts w:cs="Consolas"/>
                <w:color w:val="A31515"/>
                <w:sz w:val="24"/>
                <w:szCs w:val="24"/>
                <w:highlight w:val="white"/>
              </w:rPr>
              <w:t>Tìm theo</w:t>
            </w:r>
            <w:r>
              <w:t>” dropdown list</w:t>
            </w:r>
          </w:p>
          <w:p w:rsidR="00204E15" w:rsidRDefault="00204E15" w:rsidP="00015E2E">
            <w:pPr>
              <w:spacing w:after="120" w:line="240" w:lineRule="auto"/>
            </w:pPr>
            <w:r>
              <w:t>2. Fill the position in “</w:t>
            </w:r>
            <w:r w:rsidRPr="00204E15">
              <w:rPr>
                <w:rFonts w:cs="Consolas"/>
                <w:color w:val="A31515"/>
                <w:sz w:val="24"/>
                <w:szCs w:val="24"/>
                <w:highlight w:val="white"/>
              </w:rPr>
              <w:t>Vị trí cần tìm</w:t>
            </w:r>
            <w:r>
              <w:t>” field</w:t>
            </w:r>
          </w:p>
          <w:p w:rsidR="00204E15" w:rsidRDefault="00204E15" w:rsidP="00015E2E">
            <w:pPr>
              <w:spacing w:after="120" w:line="240" w:lineRule="auto"/>
            </w:pPr>
            <w:r>
              <w:t>3</w:t>
            </w:r>
            <w:r>
              <w:t>. Select distance option in “</w:t>
            </w:r>
            <w:r w:rsidRPr="00A64304">
              <w:rPr>
                <w:rFonts w:cs="Consolas"/>
                <w:color w:val="A31515"/>
                <w:sz w:val="24"/>
                <w:szCs w:val="24"/>
                <w:highlight w:val="white"/>
              </w:rPr>
              <w:t>Bán kính</w:t>
            </w:r>
            <w:r>
              <w:t>” dropdown list.</w:t>
            </w:r>
          </w:p>
          <w:p w:rsidR="006B513D" w:rsidRDefault="006B513D" w:rsidP="00015E2E">
            <w:pPr>
              <w:spacing w:after="120" w:line="240" w:lineRule="auto"/>
            </w:pPr>
            <w:r>
              <w:t>4</w:t>
            </w:r>
            <w:r>
              <w:t>. Presss &lt;Enter&gt; or click “</w:t>
            </w:r>
            <w:r w:rsidRPr="0078165D">
              <w:rPr>
                <w:rFonts w:cs="Consolas"/>
                <w:color w:val="A31515"/>
                <w:sz w:val="24"/>
                <w:szCs w:val="24"/>
                <w:highlight w:val="white"/>
              </w:rPr>
              <w:t>Tìm kiếm</w:t>
            </w:r>
            <w:r>
              <w:t>”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15" w:rsidRDefault="00204E15" w:rsidP="00204E15">
            <w:pPr>
              <w:spacing w:after="120" w:line="240" w:lineRule="auto"/>
            </w:pPr>
            <w:r>
              <w:t xml:space="preserve">The list of hospitals that distance from </w:t>
            </w:r>
            <w:r>
              <w:t>typing</w:t>
            </w:r>
            <w:r>
              <w:t xml:space="preserve"> location to each hospital’s location &lt;= the option that user selected in “</w:t>
            </w:r>
            <w:r w:rsidRPr="00A64304">
              <w:rPr>
                <w:rFonts w:cs="Consolas"/>
                <w:color w:val="A31515"/>
                <w:sz w:val="24"/>
                <w:szCs w:val="24"/>
                <w:highlight w:val="white"/>
              </w:rPr>
              <w:t>Bán kính</w:t>
            </w:r>
            <w:r>
              <w:t>”</w:t>
            </w:r>
            <w:r w:rsidR="006B513D">
              <w:t xml:space="preserve"> dropdown list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15" w:rsidRDefault="00204E15" w:rsidP="00AE4F39">
            <w:pPr>
              <w:spacing w:after="120" w:line="240" w:lineRule="auto"/>
            </w:pPr>
            <w:r>
              <w:t>Passed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15" w:rsidRDefault="00204E15" w:rsidP="00AE4F3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E15" w:rsidRDefault="00204E15" w:rsidP="00AE4F39">
            <w:pPr>
              <w:spacing w:after="120" w:line="240" w:lineRule="auto"/>
            </w:pPr>
          </w:p>
        </w:tc>
      </w:tr>
      <w:tr w:rsidR="005C734F" w:rsidTr="00AE4F39">
        <w:trPr>
          <w:trHeight w:val="153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734F" w:rsidRDefault="005C734F" w:rsidP="00AE4F39">
            <w:pPr>
              <w:spacing w:after="120" w:line="240" w:lineRule="auto"/>
            </w:pPr>
            <w:r>
              <w:t>SH004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734F" w:rsidRDefault="005C734F" w:rsidP="00AE4F39">
            <w:pPr>
              <w:spacing w:after="120" w:line="240" w:lineRule="auto"/>
            </w:pPr>
            <w:r>
              <w:t>Advanced seach function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734F" w:rsidRDefault="005C734F" w:rsidP="00AE4F39">
            <w:pPr>
              <w:spacing w:after="120" w:line="240" w:lineRule="auto"/>
            </w:pPr>
            <w:r>
              <w:t xml:space="preserve">Access the system at the address: </w:t>
            </w:r>
            <w:hyperlink r:id="rId10" w:history="1">
              <w:r w:rsidRPr="009476A9">
                <w:rPr>
                  <w:rStyle w:val="Hyperlink"/>
                  <w:rFonts w:asciiTheme="minorHAnsi" w:hAnsiTheme="minorHAnsi" w:cs="Arial"/>
                </w:rPr>
                <w:t>http://localhost:18303/</w:t>
              </w:r>
            </w:hyperlink>
            <w:r w:rsidRPr="0048219C">
              <w:t xml:space="preserve"> and </w:t>
            </w:r>
            <w:r>
              <w:t>click on “</w:t>
            </w:r>
            <w:r w:rsidRPr="005C734F">
              <w:rPr>
                <w:rFonts w:cs="Consolas"/>
                <w:color w:val="A31515"/>
                <w:sz w:val="24"/>
                <w:szCs w:val="24"/>
                <w:highlight w:val="white"/>
              </w:rPr>
              <w:t>Tìm kiế</w:t>
            </w:r>
            <w:r w:rsidR="003E1532">
              <w:rPr>
                <w:rFonts w:cs="Consolas"/>
                <w:color w:val="A31515"/>
                <w:sz w:val="24"/>
                <w:szCs w:val="24"/>
                <w:highlight w:val="white"/>
              </w:rPr>
              <w:t xml:space="preserve">m </w:t>
            </w:r>
            <w:r w:rsidR="003E1532">
              <w:rPr>
                <w:rFonts w:cs="Consolas"/>
                <w:color w:val="A31515"/>
                <w:sz w:val="24"/>
                <w:szCs w:val="24"/>
              </w:rPr>
              <w:t>nâng cao</w:t>
            </w:r>
            <w:r>
              <w:t>” tab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2E82" w:rsidRDefault="00CA2E82" w:rsidP="00CA2E82">
            <w:pPr>
              <w:spacing w:after="120" w:line="240" w:lineRule="auto"/>
            </w:pPr>
            <w:r>
              <w:t xml:space="preserve">1. </w:t>
            </w:r>
            <w:r>
              <w:t xml:space="preserve">Selec </w:t>
            </w:r>
            <w:r>
              <w:t>option in “</w:t>
            </w:r>
            <w:r>
              <w:rPr>
                <w:rFonts w:cs="Consolas"/>
                <w:color w:val="A31515"/>
                <w:sz w:val="24"/>
                <w:szCs w:val="24"/>
              </w:rPr>
              <w:t>Tỉnh / Thành phố</w:t>
            </w:r>
            <w:r>
              <w:t>” dropdown list</w:t>
            </w:r>
          </w:p>
          <w:p w:rsidR="00CA2E82" w:rsidRDefault="00CA2E82" w:rsidP="00CA2E82">
            <w:pPr>
              <w:spacing w:after="120" w:line="240" w:lineRule="auto"/>
            </w:pPr>
            <w:r>
              <w:t>2</w:t>
            </w:r>
            <w:r>
              <w:t>. Selec option in “</w:t>
            </w:r>
            <w:r w:rsidRPr="00CA2E82">
              <w:rPr>
                <w:rFonts w:cs="Consolas"/>
                <w:color w:val="A31515"/>
                <w:sz w:val="24"/>
                <w:szCs w:val="24"/>
              </w:rPr>
              <w:t>Quận / Huyện</w:t>
            </w:r>
            <w:r>
              <w:t>” dropdown list</w:t>
            </w:r>
          </w:p>
          <w:p w:rsidR="00CA2E82" w:rsidRDefault="00CA2E82" w:rsidP="00CA2E82">
            <w:pPr>
              <w:spacing w:after="120" w:line="240" w:lineRule="auto"/>
            </w:pPr>
            <w:r>
              <w:t>3</w:t>
            </w:r>
            <w:r>
              <w:t>. Selec option in “</w:t>
            </w:r>
            <w:r>
              <w:rPr>
                <w:rFonts w:cs="Consolas"/>
                <w:color w:val="A31515"/>
                <w:sz w:val="24"/>
                <w:szCs w:val="24"/>
              </w:rPr>
              <w:t>Tỉnh / Thành phố</w:t>
            </w:r>
            <w:r>
              <w:t>” dropdown list</w:t>
            </w:r>
          </w:p>
          <w:p w:rsidR="00CA2E82" w:rsidRDefault="00CA2E82" w:rsidP="00CA2E82">
            <w:pPr>
              <w:spacing w:after="120" w:line="240" w:lineRule="auto"/>
            </w:pPr>
            <w:r>
              <w:t>4</w:t>
            </w:r>
            <w:r>
              <w:t xml:space="preserve">. Fill the </w:t>
            </w:r>
            <w:r w:rsidR="006B513D">
              <w:t>condtion</w:t>
            </w:r>
            <w:r>
              <w:t xml:space="preserve"> in “</w:t>
            </w:r>
            <w:r w:rsidR="006B513D" w:rsidRPr="006B513D">
              <w:rPr>
                <w:rFonts w:cs="Consolas"/>
                <w:color w:val="A31515"/>
                <w:sz w:val="24"/>
                <w:szCs w:val="24"/>
              </w:rPr>
              <w:t>Triệu chứng</w:t>
            </w:r>
            <w:r>
              <w:t>” field</w:t>
            </w:r>
          </w:p>
          <w:p w:rsidR="005C734F" w:rsidRDefault="006B513D" w:rsidP="00015E2E">
            <w:pPr>
              <w:spacing w:after="120" w:line="240" w:lineRule="auto"/>
            </w:pPr>
            <w:r>
              <w:t>5</w:t>
            </w:r>
            <w:r>
              <w:t>. Presss &lt;Enter&gt; or click “</w:t>
            </w:r>
            <w:r w:rsidRPr="0078165D">
              <w:rPr>
                <w:rFonts w:cs="Consolas"/>
                <w:color w:val="A31515"/>
                <w:sz w:val="24"/>
                <w:szCs w:val="24"/>
                <w:highlight w:val="white"/>
              </w:rPr>
              <w:t>Tìm kiếm</w:t>
            </w:r>
            <w:r>
              <w:t>”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734F" w:rsidRDefault="006B513D" w:rsidP="00204E15">
            <w:pPr>
              <w:spacing w:after="120" w:line="240" w:lineRule="auto"/>
            </w:pPr>
            <w:r>
              <w:t>The list of hospitals with detailed information matched searching input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734F" w:rsidRDefault="006B513D" w:rsidP="00AE4F39">
            <w:pPr>
              <w:spacing w:after="120" w:line="240" w:lineRule="auto"/>
            </w:pPr>
            <w:r>
              <w:t>Passed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734F" w:rsidRDefault="005C734F" w:rsidP="00AE4F3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734F" w:rsidRDefault="005C734F" w:rsidP="00AE4F39">
            <w:pPr>
              <w:spacing w:after="120" w:line="240" w:lineRule="auto"/>
            </w:pPr>
          </w:p>
        </w:tc>
      </w:tr>
      <w:tr w:rsidR="00E939D5" w:rsidTr="00AE4F39">
        <w:trPr>
          <w:trHeight w:val="153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9D5" w:rsidRDefault="00E939D5" w:rsidP="00AE4F39">
            <w:pPr>
              <w:spacing w:after="120" w:line="240" w:lineRule="auto"/>
            </w:pPr>
            <w:r>
              <w:lastRenderedPageBreak/>
              <w:t>SH005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9D5" w:rsidRDefault="00E939D5" w:rsidP="00AE4F39">
            <w:pPr>
              <w:spacing w:after="120" w:line="240" w:lineRule="auto"/>
            </w:pPr>
            <w:r>
              <w:t>Back button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9D5" w:rsidRDefault="00E939D5" w:rsidP="00E939D5">
            <w:pPr>
              <w:spacing w:after="120" w:line="240" w:lineRule="auto"/>
            </w:pPr>
            <w:r>
              <w:t xml:space="preserve">Access the system at the address: </w:t>
            </w:r>
            <w:hyperlink r:id="rId11" w:history="1">
              <w:r w:rsidRPr="009476A9">
                <w:rPr>
                  <w:rStyle w:val="Hyperlink"/>
                  <w:rFonts w:asciiTheme="minorHAnsi" w:hAnsiTheme="minorHAnsi" w:cs="Arial"/>
                </w:rPr>
                <w:t>http://localhost:18303/</w:t>
              </w:r>
            </w:hyperlink>
            <w:r>
              <w:t xml:space="preserve"> and search hospital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9D5" w:rsidRDefault="00E939D5" w:rsidP="00CA2E82">
            <w:pPr>
              <w:spacing w:after="120" w:line="240" w:lineRule="auto"/>
            </w:pPr>
            <w:r>
              <w:t>In search result page, click back button of browser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9D5" w:rsidRDefault="00E939D5" w:rsidP="00E939D5">
            <w:pPr>
              <w:spacing w:after="120" w:line="240" w:lineRule="auto"/>
            </w:pPr>
            <w:r>
              <w:t>The back page with previous seaching query 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9D5" w:rsidRDefault="00E939D5" w:rsidP="00AE4F39">
            <w:pPr>
              <w:spacing w:after="120" w:line="240" w:lineRule="auto"/>
            </w:pPr>
            <w:r>
              <w:t>Failed</w:t>
            </w:r>
            <w:bookmarkStart w:id="12" w:name="_GoBack"/>
            <w:bookmarkEnd w:id="12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9D5" w:rsidRDefault="00E939D5" w:rsidP="00AE4F39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9D5" w:rsidRDefault="00E939D5" w:rsidP="00AE4F39">
            <w:pPr>
              <w:spacing w:after="120" w:line="240" w:lineRule="auto"/>
            </w:pPr>
          </w:p>
        </w:tc>
      </w:tr>
    </w:tbl>
    <w:p w:rsidR="0078165D" w:rsidRPr="0078165D" w:rsidRDefault="0078165D" w:rsidP="0078165D">
      <w:pPr>
        <w:tabs>
          <w:tab w:val="left" w:pos="900"/>
        </w:tabs>
        <w:spacing w:before="120" w:after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47646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1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47646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14"/>
    </w:p>
    <w:tbl>
      <w:tblPr>
        <w:tblW w:w="15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980"/>
        <w:gridCol w:w="3510"/>
        <w:gridCol w:w="3510"/>
        <w:gridCol w:w="900"/>
        <w:gridCol w:w="1350"/>
        <w:gridCol w:w="1890"/>
      </w:tblGrid>
      <w:tr w:rsidR="00E82424" w:rsidRPr="00CF1DFC" w:rsidTr="003118BD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Pre-Conditions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Case Procedure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Expected Output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Result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Test 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vAlign w:val="center"/>
            <w:hideMark/>
          </w:tcPr>
          <w:p w:rsidR="00E82424" w:rsidRPr="00CF1DFC" w:rsidRDefault="00E82424" w:rsidP="000F48B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F1DFC">
              <w:rPr>
                <w:b/>
                <w:color w:val="FFFFFF" w:themeColor="background1"/>
              </w:rPr>
              <w:t>Note</w:t>
            </w:r>
          </w:p>
        </w:tc>
      </w:tr>
      <w:tr w:rsidR="00E82424" w:rsidTr="003118BD">
        <w:trPr>
          <w:trHeight w:val="153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82424" w:rsidRDefault="003118BD" w:rsidP="000F48B4">
            <w:pPr>
              <w:spacing w:after="120" w:line="240" w:lineRule="auto"/>
            </w:pPr>
            <w:r>
              <w:t>CH</w:t>
            </w:r>
            <w:r w:rsidR="00E82424">
              <w:t>001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0F48B4">
            <w:pPr>
              <w:spacing w:after="120" w:line="240" w:lineRule="auto"/>
            </w:pPr>
            <w:r>
              <w:t>Validate fields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0F48B4">
            <w:pPr>
              <w:spacing w:after="120" w:line="240" w:lineRule="auto"/>
            </w:pPr>
            <w:r>
              <w:t xml:space="preserve">Access the system at the address: </w:t>
            </w:r>
            <w:r>
              <w:rPr>
                <w:rStyle w:val="Hyperlink"/>
                <w:rFonts w:asciiTheme="minorHAnsi" w:hAnsiTheme="minorHAnsi" w:cs="Arial"/>
                <w:color w:val="3276B1"/>
              </w:rPr>
              <w:t>http://localhost:18303/Hospital/AddHospital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745AE5" w:rsidP="000F48B4">
            <w:pPr>
              <w:spacing w:after="120" w:line="240" w:lineRule="auto"/>
            </w:pPr>
            <w:r>
              <w:t xml:space="preserve">1. Don’t interact any field and click </w:t>
            </w:r>
          </w:p>
          <w:p w:rsidR="00745AE5" w:rsidRDefault="00745AE5" w:rsidP="000F48B4">
            <w:pPr>
              <w:spacing w:after="120" w:line="240" w:lineRule="auto"/>
            </w:pPr>
            <w:r>
              <w:t>“</w:t>
            </w:r>
            <w:r w:rsidRPr="00745AE5">
              <w:rPr>
                <w:rFonts w:cs="Consolas"/>
                <w:color w:val="A31515"/>
                <w:sz w:val="24"/>
                <w:szCs w:val="24"/>
                <w:highlight w:val="white"/>
              </w:rPr>
              <w:t>Xác nhận</w:t>
            </w:r>
            <w:r>
              <w:t>” button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745AE5">
            <w:pPr>
              <w:spacing w:after="12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0F48B4">
            <w:pPr>
              <w:spacing w:after="12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2424" w:rsidRDefault="00E82424" w:rsidP="000F48B4">
            <w:pPr>
              <w:spacing w:after="120" w:line="240" w:lineRule="auto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82424" w:rsidRDefault="00E82424" w:rsidP="000F48B4">
            <w:pPr>
              <w:spacing w:after="120" w:line="240" w:lineRule="auto"/>
            </w:pPr>
          </w:p>
        </w:tc>
      </w:tr>
    </w:tbl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47646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reate Hospital User’s Account</w:t>
      </w:r>
      <w:bookmarkEnd w:id="1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47646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16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47646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1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47646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1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47646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1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47646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2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47646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47646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2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47646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Rating Hosptial</w:t>
      </w:r>
      <w:bookmarkEnd w:id="2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47646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2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47646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2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47646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26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47646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2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47646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2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47646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2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47646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Appointments</w:t>
      </w:r>
      <w:bookmarkEnd w:id="3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47646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3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47646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3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47646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3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47646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3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47646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35"/>
    </w:p>
    <w:p w:rsidR="002E5471" w:rsidRP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47646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36"/>
    </w:p>
    <w:p w:rsidR="002F1056" w:rsidRDefault="002F1056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sectPr w:rsidR="002F1056" w:rsidSect="002F1056">
          <w:pgSz w:w="15840" w:h="12240" w:orient="landscape"/>
          <w:pgMar w:top="1440" w:right="86" w:bottom="1440" w:left="86" w:header="720" w:footer="720" w:gutter="0"/>
          <w:cols w:space="720"/>
          <w:docGrid w:linePitch="360"/>
        </w:sectPr>
      </w:pPr>
      <w:bookmarkStart w:id="37" w:name="_Toc394764699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Checklists</w:t>
      </w:r>
      <w:bookmarkEnd w:id="37"/>
    </w:p>
    <w:sectPr w:rsidR="002E5471" w:rsidSect="002F1056">
      <w:pgSz w:w="12240" w:h="15840"/>
      <w:pgMar w:top="86" w:right="1440" w:bottom="8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1D0B"/>
    <w:multiLevelType w:val="hybridMultilevel"/>
    <w:tmpl w:val="BBDA1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510C5"/>
    <w:multiLevelType w:val="hybridMultilevel"/>
    <w:tmpl w:val="321A8D5E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89A1CDE"/>
    <w:multiLevelType w:val="multilevel"/>
    <w:tmpl w:val="5A026A06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8D2F04"/>
    <w:multiLevelType w:val="hybridMultilevel"/>
    <w:tmpl w:val="D24EB8C6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2DF0193"/>
    <w:multiLevelType w:val="hybridMultilevel"/>
    <w:tmpl w:val="5D060DD8"/>
    <w:lvl w:ilvl="0" w:tplc="E132BD74">
      <w:start w:val="1"/>
      <w:numFmt w:val="bullet"/>
      <w:lvlText w:val="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676BBF"/>
    <w:multiLevelType w:val="multilevel"/>
    <w:tmpl w:val="66B6DE0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4.4.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>
    <w:nsid w:val="2BE813D3"/>
    <w:multiLevelType w:val="hybridMultilevel"/>
    <w:tmpl w:val="5394D9B6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A439C5"/>
    <w:multiLevelType w:val="hybridMultilevel"/>
    <w:tmpl w:val="FE14DDD8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3BC94D01"/>
    <w:multiLevelType w:val="hybridMultilevel"/>
    <w:tmpl w:val="2CB6A50E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03EBF"/>
    <w:multiLevelType w:val="hybridMultilevel"/>
    <w:tmpl w:val="4B14C3FA"/>
    <w:lvl w:ilvl="0" w:tplc="3500B736">
      <w:start w:val="1"/>
      <w:numFmt w:val="decimal"/>
      <w:lvlText w:val="5.4.%1"/>
      <w:lvlJc w:val="left"/>
      <w:pPr>
        <w:ind w:left="1080" w:hanging="360"/>
      </w:pPr>
      <w:rPr>
        <w:rFonts w:hint="default"/>
      </w:rPr>
    </w:lvl>
    <w:lvl w:ilvl="1" w:tplc="1706A3C4">
      <w:start w:val="1"/>
      <w:numFmt w:val="decimal"/>
      <w:lvlText w:val="4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48AE08FA"/>
    <w:multiLevelType w:val="multilevel"/>
    <w:tmpl w:val="3D9ABC8A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52AE2F12"/>
    <w:multiLevelType w:val="hybridMultilevel"/>
    <w:tmpl w:val="E5AA5BB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6B7DDD"/>
    <w:multiLevelType w:val="multilevel"/>
    <w:tmpl w:val="0AACE656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5">
    <w:nsid w:val="545D2B67"/>
    <w:multiLevelType w:val="hybridMultilevel"/>
    <w:tmpl w:val="B396FCF2"/>
    <w:lvl w:ilvl="0" w:tplc="A806998A">
      <w:start w:val="1"/>
      <w:numFmt w:val="decimal"/>
      <w:lvlText w:val="4.8.3.1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525796"/>
    <w:multiLevelType w:val="hybridMultilevel"/>
    <w:tmpl w:val="A678DD7C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5A495C3F"/>
    <w:multiLevelType w:val="hybridMultilevel"/>
    <w:tmpl w:val="36747BF8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A53796E"/>
    <w:multiLevelType w:val="hybridMultilevel"/>
    <w:tmpl w:val="615A24EC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5A8C68DD"/>
    <w:multiLevelType w:val="hybridMultilevel"/>
    <w:tmpl w:val="62500D98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5F992BE7"/>
    <w:multiLevelType w:val="multilevel"/>
    <w:tmpl w:val="F8F216FA"/>
    <w:lvl w:ilvl="0">
      <w:start w:val="1"/>
      <w:numFmt w:val="decimal"/>
      <w:lvlText w:val="4.8.3.%1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4.4.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21">
    <w:nsid w:val="60295AB5"/>
    <w:multiLevelType w:val="hybridMultilevel"/>
    <w:tmpl w:val="15DA9454"/>
    <w:lvl w:ilvl="0" w:tplc="E132BD74">
      <w:start w:val="1"/>
      <w:numFmt w:val="bullet"/>
      <w:lvlText w:val="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732F1A05"/>
    <w:multiLevelType w:val="hybridMultilevel"/>
    <w:tmpl w:val="85A45EC0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743C6171"/>
    <w:multiLevelType w:val="hybridMultilevel"/>
    <w:tmpl w:val="D89C5DCA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33BBF"/>
    <w:multiLevelType w:val="hybridMultilevel"/>
    <w:tmpl w:val="FEBACC26"/>
    <w:lvl w:ilvl="0" w:tplc="A806998A">
      <w:start w:val="1"/>
      <w:numFmt w:val="decimal"/>
      <w:lvlText w:val="4.8.3.1%1"/>
      <w:lvlJc w:val="left"/>
      <w:pPr>
        <w:ind w:left="1800" w:hanging="360"/>
      </w:pPr>
      <w:rPr>
        <w:rFonts w:hint="default"/>
      </w:rPr>
    </w:lvl>
    <w:lvl w:ilvl="1" w:tplc="A806998A">
      <w:start w:val="1"/>
      <w:numFmt w:val="decimal"/>
      <w:lvlText w:val="4.8.3.1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9E04D4"/>
    <w:multiLevelType w:val="hybridMultilevel"/>
    <w:tmpl w:val="ABDA7700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11"/>
  </w:num>
  <w:num w:numId="5">
    <w:abstractNumId w:val="8"/>
  </w:num>
  <w:num w:numId="6">
    <w:abstractNumId w:val="5"/>
  </w:num>
  <w:num w:numId="7">
    <w:abstractNumId w:val="13"/>
  </w:num>
  <w:num w:numId="8">
    <w:abstractNumId w:val="1"/>
  </w:num>
  <w:num w:numId="9">
    <w:abstractNumId w:val="18"/>
  </w:num>
  <w:num w:numId="10">
    <w:abstractNumId w:val="7"/>
  </w:num>
  <w:num w:numId="11">
    <w:abstractNumId w:val="16"/>
  </w:num>
  <w:num w:numId="12">
    <w:abstractNumId w:val="19"/>
  </w:num>
  <w:num w:numId="13">
    <w:abstractNumId w:val="17"/>
  </w:num>
  <w:num w:numId="14">
    <w:abstractNumId w:val="22"/>
  </w:num>
  <w:num w:numId="15">
    <w:abstractNumId w:val="3"/>
  </w:num>
  <w:num w:numId="16">
    <w:abstractNumId w:val="4"/>
  </w:num>
  <w:num w:numId="17">
    <w:abstractNumId w:val="21"/>
  </w:num>
  <w:num w:numId="18">
    <w:abstractNumId w:val="14"/>
  </w:num>
  <w:num w:numId="19">
    <w:abstractNumId w:val="0"/>
  </w:num>
  <w:num w:numId="20">
    <w:abstractNumId w:val="24"/>
  </w:num>
  <w:num w:numId="21">
    <w:abstractNumId w:val="6"/>
  </w:num>
  <w:num w:numId="22">
    <w:abstractNumId w:val="20"/>
  </w:num>
  <w:num w:numId="23">
    <w:abstractNumId w:val="2"/>
  </w:num>
  <w:num w:numId="24">
    <w:abstractNumId w:val="9"/>
  </w:num>
  <w:num w:numId="25">
    <w:abstractNumId w:val="23"/>
  </w:num>
  <w:num w:numId="2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E8"/>
    <w:rsid w:val="000040AE"/>
    <w:rsid w:val="00005431"/>
    <w:rsid w:val="00005D5F"/>
    <w:rsid w:val="0000643E"/>
    <w:rsid w:val="00015E2E"/>
    <w:rsid w:val="0001639D"/>
    <w:rsid w:val="00023A83"/>
    <w:rsid w:val="000278D6"/>
    <w:rsid w:val="0003037A"/>
    <w:rsid w:val="000333B1"/>
    <w:rsid w:val="00034985"/>
    <w:rsid w:val="00035279"/>
    <w:rsid w:val="000361EA"/>
    <w:rsid w:val="00036BE9"/>
    <w:rsid w:val="000443A7"/>
    <w:rsid w:val="00054797"/>
    <w:rsid w:val="000606E2"/>
    <w:rsid w:val="00064F51"/>
    <w:rsid w:val="00066F22"/>
    <w:rsid w:val="0006730F"/>
    <w:rsid w:val="00071D03"/>
    <w:rsid w:val="00071FE6"/>
    <w:rsid w:val="00072BB3"/>
    <w:rsid w:val="00073EA5"/>
    <w:rsid w:val="00076EF8"/>
    <w:rsid w:val="000828EC"/>
    <w:rsid w:val="00083CF6"/>
    <w:rsid w:val="00091E51"/>
    <w:rsid w:val="000954C4"/>
    <w:rsid w:val="00096DEA"/>
    <w:rsid w:val="00097ACA"/>
    <w:rsid w:val="00097B55"/>
    <w:rsid w:val="000A0AE6"/>
    <w:rsid w:val="000A2281"/>
    <w:rsid w:val="000A4723"/>
    <w:rsid w:val="000A54DF"/>
    <w:rsid w:val="000B01A1"/>
    <w:rsid w:val="000B291F"/>
    <w:rsid w:val="000B6808"/>
    <w:rsid w:val="000C7895"/>
    <w:rsid w:val="000D2773"/>
    <w:rsid w:val="000E232A"/>
    <w:rsid w:val="000E25D5"/>
    <w:rsid w:val="000E303E"/>
    <w:rsid w:val="000E6031"/>
    <w:rsid w:val="000E6EEC"/>
    <w:rsid w:val="000F199C"/>
    <w:rsid w:val="000F2D93"/>
    <w:rsid w:val="000F4663"/>
    <w:rsid w:val="000F79A5"/>
    <w:rsid w:val="00107A48"/>
    <w:rsid w:val="00107EEA"/>
    <w:rsid w:val="0011518F"/>
    <w:rsid w:val="001171B0"/>
    <w:rsid w:val="00125581"/>
    <w:rsid w:val="001274E6"/>
    <w:rsid w:val="001309B0"/>
    <w:rsid w:val="0013689F"/>
    <w:rsid w:val="00136BE9"/>
    <w:rsid w:val="001410EF"/>
    <w:rsid w:val="00151FC2"/>
    <w:rsid w:val="001535E5"/>
    <w:rsid w:val="00157677"/>
    <w:rsid w:val="00174D6A"/>
    <w:rsid w:val="00184951"/>
    <w:rsid w:val="00187445"/>
    <w:rsid w:val="00196B8D"/>
    <w:rsid w:val="001A283E"/>
    <w:rsid w:val="001A4CAF"/>
    <w:rsid w:val="001A717C"/>
    <w:rsid w:val="001B7E87"/>
    <w:rsid w:val="001C1D01"/>
    <w:rsid w:val="001C574A"/>
    <w:rsid w:val="001C762F"/>
    <w:rsid w:val="001E5941"/>
    <w:rsid w:val="001E73F9"/>
    <w:rsid w:val="001E7D29"/>
    <w:rsid w:val="001F35FC"/>
    <w:rsid w:val="0020387A"/>
    <w:rsid w:val="00204E15"/>
    <w:rsid w:val="00223DCB"/>
    <w:rsid w:val="0022723E"/>
    <w:rsid w:val="00233258"/>
    <w:rsid w:val="00233832"/>
    <w:rsid w:val="00233BAF"/>
    <w:rsid w:val="0024765A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A3D5B"/>
    <w:rsid w:val="002B2DA8"/>
    <w:rsid w:val="002B4E5B"/>
    <w:rsid w:val="002B6CC5"/>
    <w:rsid w:val="002B6F6A"/>
    <w:rsid w:val="002C0CC4"/>
    <w:rsid w:val="002C5FA2"/>
    <w:rsid w:val="002C7509"/>
    <w:rsid w:val="002D238E"/>
    <w:rsid w:val="002D5AC6"/>
    <w:rsid w:val="002E2334"/>
    <w:rsid w:val="002E5471"/>
    <w:rsid w:val="002E571E"/>
    <w:rsid w:val="002F00C6"/>
    <w:rsid w:val="002F1056"/>
    <w:rsid w:val="002F2875"/>
    <w:rsid w:val="002F33DD"/>
    <w:rsid w:val="002F5197"/>
    <w:rsid w:val="002F557A"/>
    <w:rsid w:val="002F6680"/>
    <w:rsid w:val="002F74FC"/>
    <w:rsid w:val="0030031E"/>
    <w:rsid w:val="0030238D"/>
    <w:rsid w:val="00304B97"/>
    <w:rsid w:val="00304F7E"/>
    <w:rsid w:val="00310AEF"/>
    <w:rsid w:val="003118BD"/>
    <w:rsid w:val="00312781"/>
    <w:rsid w:val="00315ECA"/>
    <w:rsid w:val="0032313F"/>
    <w:rsid w:val="00323C32"/>
    <w:rsid w:val="00324813"/>
    <w:rsid w:val="00325202"/>
    <w:rsid w:val="003360CD"/>
    <w:rsid w:val="00336EBD"/>
    <w:rsid w:val="00342275"/>
    <w:rsid w:val="003430B7"/>
    <w:rsid w:val="003451C0"/>
    <w:rsid w:val="0034675A"/>
    <w:rsid w:val="003517CB"/>
    <w:rsid w:val="00353202"/>
    <w:rsid w:val="00357E1F"/>
    <w:rsid w:val="00366248"/>
    <w:rsid w:val="0036649D"/>
    <w:rsid w:val="0036775A"/>
    <w:rsid w:val="0037066D"/>
    <w:rsid w:val="0037097F"/>
    <w:rsid w:val="003735B6"/>
    <w:rsid w:val="00373913"/>
    <w:rsid w:val="00373926"/>
    <w:rsid w:val="003750CA"/>
    <w:rsid w:val="00376E82"/>
    <w:rsid w:val="0037710B"/>
    <w:rsid w:val="00380A85"/>
    <w:rsid w:val="0038318D"/>
    <w:rsid w:val="00390B47"/>
    <w:rsid w:val="003A491E"/>
    <w:rsid w:val="003B6A9E"/>
    <w:rsid w:val="003C2AD9"/>
    <w:rsid w:val="003C3ECA"/>
    <w:rsid w:val="003D0B6B"/>
    <w:rsid w:val="003E1532"/>
    <w:rsid w:val="003E15E4"/>
    <w:rsid w:val="003E54D5"/>
    <w:rsid w:val="003F12C3"/>
    <w:rsid w:val="003F1DFD"/>
    <w:rsid w:val="003F3C64"/>
    <w:rsid w:val="003F61F9"/>
    <w:rsid w:val="004026C7"/>
    <w:rsid w:val="00410B11"/>
    <w:rsid w:val="004245A1"/>
    <w:rsid w:val="00424BE5"/>
    <w:rsid w:val="00424FBA"/>
    <w:rsid w:val="0043261A"/>
    <w:rsid w:val="004377BF"/>
    <w:rsid w:val="00443F30"/>
    <w:rsid w:val="00445DB9"/>
    <w:rsid w:val="00472222"/>
    <w:rsid w:val="00472E53"/>
    <w:rsid w:val="004778D1"/>
    <w:rsid w:val="0048219C"/>
    <w:rsid w:val="0048535D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E6710"/>
    <w:rsid w:val="004F6544"/>
    <w:rsid w:val="004F7995"/>
    <w:rsid w:val="00500F5C"/>
    <w:rsid w:val="00501900"/>
    <w:rsid w:val="00506320"/>
    <w:rsid w:val="005141A9"/>
    <w:rsid w:val="005145DE"/>
    <w:rsid w:val="00514D01"/>
    <w:rsid w:val="005168C6"/>
    <w:rsid w:val="0052595F"/>
    <w:rsid w:val="00525A9B"/>
    <w:rsid w:val="005328BA"/>
    <w:rsid w:val="00533839"/>
    <w:rsid w:val="005346F4"/>
    <w:rsid w:val="0053554C"/>
    <w:rsid w:val="005410B1"/>
    <w:rsid w:val="00547F3A"/>
    <w:rsid w:val="0055017D"/>
    <w:rsid w:val="005501B0"/>
    <w:rsid w:val="0055081A"/>
    <w:rsid w:val="00553603"/>
    <w:rsid w:val="00560A93"/>
    <w:rsid w:val="00561ADF"/>
    <w:rsid w:val="005620D7"/>
    <w:rsid w:val="00565A7D"/>
    <w:rsid w:val="00573C89"/>
    <w:rsid w:val="00574599"/>
    <w:rsid w:val="0057576E"/>
    <w:rsid w:val="00575B95"/>
    <w:rsid w:val="0058501B"/>
    <w:rsid w:val="0059322D"/>
    <w:rsid w:val="0059681F"/>
    <w:rsid w:val="005A7714"/>
    <w:rsid w:val="005B1C3D"/>
    <w:rsid w:val="005B571F"/>
    <w:rsid w:val="005B5B13"/>
    <w:rsid w:val="005B6A78"/>
    <w:rsid w:val="005B7322"/>
    <w:rsid w:val="005B7C7B"/>
    <w:rsid w:val="005C06D6"/>
    <w:rsid w:val="005C1136"/>
    <w:rsid w:val="005C5F6E"/>
    <w:rsid w:val="005C6326"/>
    <w:rsid w:val="005C734F"/>
    <w:rsid w:val="005C73C0"/>
    <w:rsid w:val="005C7566"/>
    <w:rsid w:val="005D23CB"/>
    <w:rsid w:val="005D74CA"/>
    <w:rsid w:val="005E0998"/>
    <w:rsid w:val="005E0A78"/>
    <w:rsid w:val="005E7127"/>
    <w:rsid w:val="005F58F6"/>
    <w:rsid w:val="00604BD1"/>
    <w:rsid w:val="00605D68"/>
    <w:rsid w:val="0061108B"/>
    <w:rsid w:val="0061405E"/>
    <w:rsid w:val="006153D8"/>
    <w:rsid w:val="006172DB"/>
    <w:rsid w:val="00620E57"/>
    <w:rsid w:val="0062124E"/>
    <w:rsid w:val="00621E9D"/>
    <w:rsid w:val="0062216A"/>
    <w:rsid w:val="00623AD0"/>
    <w:rsid w:val="00625D61"/>
    <w:rsid w:val="00634076"/>
    <w:rsid w:val="00636281"/>
    <w:rsid w:val="0063687C"/>
    <w:rsid w:val="00640998"/>
    <w:rsid w:val="006470E8"/>
    <w:rsid w:val="006520B7"/>
    <w:rsid w:val="00671C3E"/>
    <w:rsid w:val="00676BC7"/>
    <w:rsid w:val="006808DF"/>
    <w:rsid w:val="00681C5E"/>
    <w:rsid w:val="00683922"/>
    <w:rsid w:val="006915ED"/>
    <w:rsid w:val="00693AA7"/>
    <w:rsid w:val="006B2C73"/>
    <w:rsid w:val="006B491C"/>
    <w:rsid w:val="006B513D"/>
    <w:rsid w:val="006C0AF7"/>
    <w:rsid w:val="006D0319"/>
    <w:rsid w:val="006D4491"/>
    <w:rsid w:val="006D6499"/>
    <w:rsid w:val="006E0EBF"/>
    <w:rsid w:val="006E2A57"/>
    <w:rsid w:val="006E637E"/>
    <w:rsid w:val="006E7DBB"/>
    <w:rsid w:val="006F57CB"/>
    <w:rsid w:val="006F7E87"/>
    <w:rsid w:val="00700240"/>
    <w:rsid w:val="00712701"/>
    <w:rsid w:val="00712831"/>
    <w:rsid w:val="007163D3"/>
    <w:rsid w:val="00716C0B"/>
    <w:rsid w:val="007262AF"/>
    <w:rsid w:val="007263E7"/>
    <w:rsid w:val="0073308E"/>
    <w:rsid w:val="00736767"/>
    <w:rsid w:val="00737700"/>
    <w:rsid w:val="00745247"/>
    <w:rsid w:val="00745AE5"/>
    <w:rsid w:val="00746779"/>
    <w:rsid w:val="007558F6"/>
    <w:rsid w:val="00756FFF"/>
    <w:rsid w:val="00757505"/>
    <w:rsid w:val="00760259"/>
    <w:rsid w:val="00766C5E"/>
    <w:rsid w:val="0078165D"/>
    <w:rsid w:val="0078436A"/>
    <w:rsid w:val="00785736"/>
    <w:rsid w:val="007941F7"/>
    <w:rsid w:val="00795153"/>
    <w:rsid w:val="007953A9"/>
    <w:rsid w:val="00795CF0"/>
    <w:rsid w:val="007B31C7"/>
    <w:rsid w:val="007B70CB"/>
    <w:rsid w:val="007B7E42"/>
    <w:rsid w:val="007D1F28"/>
    <w:rsid w:val="007D27D4"/>
    <w:rsid w:val="007D44E8"/>
    <w:rsid w:val="007E00AD"/>
    <w:rsid w:val="007E2796"/>
    <w:rsid w:val="007E3727"/>
    <w:rsid w:val="007E5014"/>
    <w:rsid w:val="007E57BF"/>
    <w:rsid w:val="007E6F9D"/>
    <w:rsid w:val="007E758B"/>
    <w:rsid w:val="007F65D7"/>
    <w:rsid w:val="007F6FEE"/>
    <w:rsid w:val="00806F73"/>
    <w:rsid w:val="00807606"/>
    <w:rsid w:val="00811EEB"/>
    <w:rsid w:val="00813A2A"/>
    <w:rsid w:val="00823117"/>
    <w:rsid w:val="00825B0C"/>
    <w:rsid w:val="0082782E"/>
    <w:rsid w:val="00831965"/>
    <w:rsid w:val="00835545"/>
    <w:rsid w:val="00842250"/>
    <w:rsid w:val="00846E60"/>
    <w:rsid w:val="00847957"/>
    <w:rsid w:val="00853056"/>
    <w:rsid w:val="0085416C"/>
    <w:rsid w:val="00854DF3"/>
    <w:rsid w:val="008566AD"/>
    <w:rsid w:val="00861C71"/>
    <w:rsid w:val="00861CD8"/>
    <w:rsid w:val="00862CAC"/>
    <w:rsid w:val="00865253"/>
    <w:rsid w:val="00867A77"/>
    <w:rsid w:val="008778BB"/>
    <w:rsid w:val="00885E9E"/>
    <w:rsid w:val="00886292"/>
    <w:rsid w:val="00887D01"/>
    <w:rsid w:val="00892838"/>
    <w:rsid w:val="008A3DA5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00E7"/>
    <w:rsid w:val="008E744B"/>
    <w:rsid w:val="008F2314"/>
    <w:rsid w:val="00901B53"/>
    <w:rsid w:val="00904C76"/>
    <w:rsid w:val="0090616E"/>
    <w:rsid w:val="0091097C"/>
    <w:rsid w:val="00916193"/>
    <w:rsid w:val="00923B7B"/>
    <w:rsid w:val="009250D8"/>
    <w:rsid w:val="009356F6"/>
    <w:rsid w:val="0093576A"/>
    <w:rsid w:val="00942C1B"/>
    <w:rsid w:val="00945207"/>
    <w:rsid w:val="009522F3"/>
    <w:rsid w:val="00956C76"/>
    <w:rsid w:val="009625B2"/>
    <w:rsid w:val="00962D75"/>
    <w:rsid w:val="0096381D"/>
    <w:rsid w:val="009657AE"/>
    <w:rsid w:val="00966459"/>
    <w:rsid w:val="009754D7"/>
    <w:rsid w:val="009757ED"/>
    <w:rsid w:val="009917EE"/>
    <w:rsid w:val="00992719"/>
    <w:rsid w:val="009934D5"/>
    <w:rsid w:val="00993E38"/>
    <w:rsid w:val="009941D4"/>
    <w:rsid w:val="00994A31"/>
    <w:rsid w:val="009A0B99"/>
    <w:rsid w:val="009A3B40"/>
    <w:rsid w:val="009B3581"/>
    <w:rsid w:val="009B360B"/>
    <w:rsid w:val="009B4C8C"/>
    <w:rsid w:val="009C1F53"/>
    <w:rsid w:val="009C3D0C"/>
    <w:rsid w:val="009C4E18"/>
    <w:rsid w:val="009C7DB6"/>
    <w:rsid w:val="009D0F11"/>
    <w:rsid w:val="009D291B"/>
    <w:rsid w:val="009D3B8B"/>
    <w:rsid w:val="009D47FD"/>
    <w:rsid w:val="009D559A"/>
    <w:rsid w:val="009E1794"/>
    <w:rsid w:val="009E2BEB"/>
    <w:rsid w:val="009E3E76"/>
    <w:rsid w:val="00A0101D"/>
    <w:rsid w:val="00A024B1"/>
    <w:rsid w:val="00A036BE"/>
    <w:rsid w:val="00A04971"/>
    <w:rsid w:val="00A06208"/>
    <w:rsid w:val="00A06AE4"/>
    <w:rsid w:val="00A15D62"/>
    <w:rsid w:val="00A238D2"/>
    <w:rsid w:val="00A25911"/>
    <w:rsid w:val="00A431F5"/>
    <w:rsid w:val="00A514DF"/>
    <w:rsid w:val="00A51FDE"/>
    <w:rsid w:val="00A5229D"/>
    <w:rsid w:val="00A63EED"/>
    <w:rsid w:val="00A64304"/>
    <w:rsid w:val="00A719B9"/>
    <w:rsid w:val="00A72ADC"/>
    <w:rsid w:val="00A75FF2"/>
    <w:rsid w:val="00A771FE"/>
    <w:rsid w:val="00A8007E"/>
    <w:rsid w:val="00A8277C"/>
    <w:rsid w:val="00A86F28"/>
    <w:rsid w:val="00A87B6F"/>
    <w:rsid w:val="00A92E12"/>
    <w:rsid w:val="00A951AD"/>
    <w:rsid w:val="00AA0C90"/>
    <w:rsid w:val="00AA1DC9"/>
    <w:rsid w:val="00AA539C"/>
    <w:rsid w:val="00AA6922"/>
    <w:rsid w:val="00AA6EBD"/>
    <w:rsid w:val="00AA74F6"/>
    <w:rsid w:val="00AB1CC8"/>
    <w:rsid w:val="00AB21D1"/>
    <w:rsid w:val="00AB64C8"/>
    <w:rsid w:val="00AB7EB0"/>
    <w:rsid w:val="00AC2F03"/>
    <w:rsid w:val="00AC47D7"/>
    <w:rsid w:val="00AD7C6D"/>
    <w:rsid w:val="00AE2A91"/>
    <w:rsid w:val="00AE55C8"/>
    <w:rsid w:val="00AF3442"/>
    <w:rsid w:val="00AF3F86"/>
    <w:rsid w:val="00AF5931"/>
    <w:rsid w:val="00AF7CAE"/>
    <w:rsid w:val="00B0111C"/>
    <w:rsid w:val="00B02DAF"/>
    <w:rsid w:val="00B11293"/>
    <w:rsid w:val="00B13F30"/>
    <w:rsid w:val="00B1450A"/>
    <w:rsid w:val="00B16A93"/>
    <w:rsid w:val="00B200A8"/>
    <w:rsid w:val="00B20A56"/>
    <w:rsid w:val="00B22635"/>
    <w:rsid w:val="00B26523"/>
    <w:rsid w:val="00B314FE"/>
    <w:rsid w:val="00B33E64"/>
    <w:rsid w:val="00B36F86"/>
    <w:rsid w:val="00B43686"/>
    <w:rsid w:val="00B522D2"/>
    <w:rsid w:val="00B52DA0"/>
    <w:rsid w:val="00B609F2"/>
    <w:rsid w:val="00B70032"/>
    <w:rsid w:val="00B7359C"/>
    <w:rsid w:val="00B74395"/>
    <w:rsid w:val="00B75CF9"/>
    <w:rsid w:val="00B76B8A"/>
    <w:rsid w:val="00B8227C"/>
    <w:rsid w:val="00B878E3"/>
    <w:rsid w:val="00B97CF8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C7B3D"/>
    <w:rsid w:val="00BD4E8B"/>
    <w:rsid w:val="00BE058A"/>
    <w:rsid w:val="00BE159F"/>
    <w:rsid w:val="00BE19ED"/>
    <w:rsid w:val="00BE2A77"/>
    <w:rsid w:val="00BE5C6D"/>
    <w:rsid w:val="00BF39D8"/>
    <w:rsid w:val="00C03F9F"/>
    <w:rsid w:val="00C118D4"/>
    <w:rsid w:val="00C134FB"/>
    <w:rsid w:val="00C14F6A"/>
    <w:rsid w:val="00C15984"/>
    <w:rsid w:val="00C179DC"/>
    <w:rsid w:val="00C278B9"/>
    <w:rsid w:val="00C3045C"/>
    <w:rsid w:val="00C3554E"/>
    <w:rsid w:val="00C358C4"/>
    <w:rsid w:val="00C4060E"/>
    <w:rsid w:val="00C40DFB"/>
    <w:rsid w:val="00C44116"/>
    <w:rsid w:val="00C47F11"/>
    <w:rsid w:val="00C50E5D"/>
    <w:rsid w:val="00C51013"/>
    <w:rsid w:val="00C55F32"/>
    <w:rsid w:val="00C56105"/>
    <w:rsid w:val="00C56E60"/>
    <w:rsid w:val="00C6114F"/>
    <w:rsid w:val="00C623EC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2E82"/>
    <w:rsid w:val="00CA5026"/>
    <w:rsid w:val="00CA6C2C"/>
    <w:rsid w:val="00CB02DE"/>
    <w:rsid w:val="00CB0CE1"/>
    <w:rsid w:val="00CB21C7"/>
    <w:rsid w:val="00CB2624"/>
    <w:rsid w:val="00CB4E02"/>
    <w:rsid w:val="00CB5047"/>
    <w:rsid w:val="00CB58FD"/>
    <w:rsid w:val="00CC16D5"/>
    <w:rsid w:val="00CC1ED7"/>
    <w:rsid w:val="00CC326D"/>
    <w:rsid w:val="00CC3951"/>
    <w:rsid w:val="00CC4747"/>
    <w:rsid w:val="00CD06B0"/>
    <w:rsid w:val="00CD2A34"/>
    <w:rsid w:val="00CD692A"/>
    <w:rsid w:val="00CE5345"/>
    <w:rsid w:val="00CE716B"/>
    <w:rsid w:val="00CF71BC"/>
    <w:rsid w:val="00D01A82"/>
    <w:rsid w:val="00D036A8"/>
    <w:rsid w:val="00D05121"/>
    <w:rsid w:val="00D07536"/>
    <w:rsid w:val="00D104AE"/>
    <w:rsid w:val="00D14378"/>
    <w:rsid w:val="00D16BDD"/>
    <w:rsid w:val="00D170F0"/>
    <w:rsid w:val="00D222D4"/>
    <w:rsid w:val="00D222D5"/>
    <w:rsid w:val="00D2270D"/>
    <w:rsid w:val="00D25943"/>
    <w:rsid w:val="00D27282"/>
    <w:rsid w:val="00D276BA"/>
    <w:rsid w:val="00D415A9"/>
    <w:rsid w:val="00D42F0B"/>
    <w:rsid w:val="00D432F7"/>
    <w:rsid w:val="00D44921"/>
    <w:rsid w:val="00D44B6A"/>
    <w:rsid w:val="00D45AD4"/>
    <w:rsid w:val="00D45D06"/>
    <w:rsid w:val="00D52620"/>
    <w:rsid w:val="00D53A09"/>
    <w:rsid w:val="00D53BB1"/>
    <w:rsid w:val="00D53F26"/>
    <w:rsid w:val="00D57EC1"/>
    <w:rsid w:val="00D61AF4"/>
    <w:rsid w:val="00D630FD"/>
    <w:rsid w:val="00D6477E"/>
    <w:rsid w:val="00D65061"/>
    <w:rsid w:val="00D67262"/>
    <w:rsid w:val="00D74F7F"/>
    <w:rsid w:val="00D77374"/>
    <w:rsid w:val="00D84426"/>
    <w:rsid w:val="00D8535A"/>
    <w:rsid w:val="00D86BDF"/>
    <w:rsid w:val="00D879D5"/>
    <w:rsid w:val="00D949C8"/>
    <w:rsid w:val="00D96A30"/>
    <w:rsid w:val="00D96B9B"/>
    <w:rsid w:val="00DA3A3F"/>
    <w:rsid w:val="00DA42C0"/>
    <w:rsid w:val="00DA60EB"/>
    <w:rsid w:val="00DA6709"/>
    <w:rsid w:val="00DA7B8C"/>
    <w:rsid w:val="00DB5F12"/>
    <w:rsid w:val="00DC300F"/>
    <w:rsid w:val="00DC59C3"/>
    <w:rsid w:val="00DC5F57"/>
    <w:rsid w:val="00DC6206"/>
    <w:rsid w:val="00DD3108"/>
    <w:rsid w:val="00DD69A5"/>
    <w:rsid w:val="00DE11FE"/>
    <w:rsid w:val="00DE2E0B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48B8"/>
    <w:rsid w:val="00E254B1"/>
    <w:rsid w:val="00E25F55"/>
    <w:rsid w:val="00E2617B"/>
    <w:rsid w:val="00E265A4"/>
    <w:rsid w:val="00E34277"/>
    <w:rsid w:val="00E37B85"/>
    <w:rsid w:val="00E41D9A"/>
    <w:rsid w:val="00E41EB5"/>
    <w:rsid w:val="00E43574"/>
    <w:rsid w:val="00E45FB1"/>
    <w:rsid w:val="00E460D7"/>
    <w:rsid w:val="00E47663"/>
    <w:rsid w:val="00E55C21"/>
    <w:rsid w:val="00E55F25"/>
    <w:rsid w:val="00E55FAC"/>
    <w:rsid w:val="00E56145"/>
    <w:rsid w:val="00E60EF9"/>
    <w:rsid w:val="00E61106"/>
    <w:rsid w:val="00E62DF3"/>
    <w:rsid w:val="00E710A8"/>
    <w:rsid w:val="00E72B69"/>
    <w:rsid w:val="00E72D18"/>
    <w:rsid w:val="00E8018B"/>
    <w:rsid w:val="00E82424"/>
    <w:rsid w:val="00E82B2F"/>
    <w:rsid w:val="00E87470"/>
    <w:rsid w:val="00E87A69"/>
    <w:rsid w:val="00E90260"/>
    <w:rsid w:val="00E939D5"/>
    <w:rsid w:val="00E96D16"/>
    <w:rsid w:val="00EA30A0"/>
    <w:rsid w:val="00EB31E1"/>
    <w:rsid w:val="00EB3743"/>
    <w:rsid w:val="00EC11D2"/>
    <w:rsid w:val="00EC13E5"/>
    <w:rsid w:val="00ED558A"/>
    <w:rsid w:val="00ED636A"/>
    <w:rsid w:val="00EF22AC"/>
    <w:rsid w:val="00EF2797"/>
    <w:rsid w:val="00F02DE4"/>
    <w:rsid w:val="00F03AF8"/>
    <w:rsid w:val="00F111A4"/>
    <w:rsid w:val="00F12FEC"/>
    <w:rsid w:val="00F1469C"/>
    <w:rsid w:val="00F14B0A"/>
    <w:rsid w:val="00F32BCE"/>
    <w:rsid w:val="00F32D6F"/>
    <w:rsid w:val="00F35BE7"/>
    <w:rsid w:val="00F367EE"/>
    <w:rsid w:val="00F43B27"/>
    <w:rsid w:val="00F4665C"/>
    <w:rsid w:val="00F52F30"/>
    <w:rsid w:val="00F53AEF"/>
    <w:rsid w:val="00F558F8"/>
    <w:rsid w:val="00F57CC6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8766E"/>
    <w:rsid w:val="00F90EC9"/>
    <w:rsid w:val="00F9671B"/>
    <w:rsid w:val="00FA0860"/>
    <w:rsid w:val="00FA17EE"/>
    <w:rsid w:val="00FA5933"/>
    <w:rsid w:val="00FA6D52"/>
    <w:rsid w:val="00FA7CDD"/>
    <w:rsid w:val="00FB5CE0"/>
    <w:rsid w:val="00FC2175"/>
    <w:rsid w:val="00FC6068"/>
    <w:rsid w:val="00FC6E15"/>
    <w:rsid w:val="00FD17B7"/>
    <w:rsid w:val="00FE00D5"/>
    <w:rsid w:val="00FE0DC5"/>
    <w:rsid w:val="00FE0DE8"/>
    <w:rsid w:val="00FE167C"/>
    <w:rsid w:val="00FE1A82"/>
    <w:rsid w:val="00FE2930"/>
    <w:rsid w:val="00FE6A45"/>
    <w:rsid w:val="00FE7C8D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1E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  <w:style w:type="character" w:customStyle="1" w:styleId="apple-converted-space">
    <w:name w:val="apple-converted-space"/>
    <w:basedOn w:val="DefaultParagraphFont"/>
    <w:rsid w:val="00693AA7"/>
  </w:style>
  <w:style w:type="character" w:styleId="PlaceholderText">
    <w:name w:val="Placeholder Text"/>
    <w:basedOn w:val="DefaultParagraphFont"/>
    <w:uiPriority w:val="99"/>
    <w:semiHidden/>
    <w:rsid w:val="007F65D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CB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7B7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1E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  <w:style w:type="character" w:customStyle="1" w:styleId="apple-converted-space">
    <w:name w:val="apple-converted-space"/>
    <w:basedOn w:val="DefaultParagraphFont"/>
    <w:rsid w:val="00693AA7"/>
  </w:style>
  <w:style w:type="character" w:styleId="PlaceholderText">
    <w:name w:val="Placeholder Text"/>
    <w:basedOn w:val="DefaultParagraphFont"/>
    <w:uiPriority w:val="99"/>
    <w:semiHidden/>
    <w:rsid w:val="007F65D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CB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7B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830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18303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:1830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183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226A3-CC39-408A-A4A9-3D5263C7C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lephuocviet</cp:lastModifiedBy>
  <cp:revision>2</cp:revision>
  <dcterms:created xsi:type="dcterms:W3CDTF">2014-08-02T16:33:00Z</dcterms:created>
  <dcterms:modified xsi:type="dcterms:W3CDTF">2014-08-02T16:33:00Z</dcterms:modified>
</cp:coreProperties>
</file>