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D7" w:rsidRDefault="00C53ED7" w:rsidP="000E41CA">
      <w:pPr>
        <w:spacing w:after="120"/>
        <w:jc w:val="center"/>
        <w:rPr>
          <w:sz w:val="40"/>
        </w:rPr>
      </w:pPr>
      <w:r w:rsidRPr="00C53ED7">
        <w:rPr>
          <w:sz w:val="40"/>
        </w:rPr>
        <w:t>SIT302 Project</w:t>
      </w:r>
      <w:r>
        <w:rPr>
          <w:sz w:val="40"/>
        </w:rPr>
        <w:t xml:space="preserve"> </w:t>
      </w:r>
    </w:p>
    <w:p w:rsidR="00C53ED7" w:rsidRPr="00C53ED7" w:rsidRDefault="00C53ED7" w:rsidP="000E41CA">
      <w:pPr>
        <w:spacing w:after="120"/>
        <w:jc w:val="center"/>
        <w:rPr>
          <w:sz w:val="40"/>
        </w:rPr>
      </w:pPr>
    </w:p>
    <w:p w:rsidR="00C53ED7" w:rsidRDefault="00830C8C" w:rsidP="000E41CA">
      <w:pPr>
        <w:pBdr>
          <w:bottom w:val="single" w:sz="6" w:space="1" w:color="auto"/>
        </w:pBdr>
        <w:spacing w:after="120"/>
        <w:jc w:val="center"/>
        <w:rPr>
          <w:sz w:val="40"/>
        </w:rPr>
      </w:pPr>
      <w:r>
        <w:rPr>
          <w:sz w:val="40"/>
        </w:rPr>
        <w:t>Installation Guide</w:t>
      </w:r>
      <w:r w:rsidR="00DF2C96">
        <w:rPr>
          <w:sz w:val="40"/>
        </w:rPr>
        <w:t xml:space="preserve"> </w:t>
      </w:r>
    </w:p>
    <w:p w:rsidR="00C53ED7" w:rsidRPr="00C53ED7" w:rsidRDefault="00C53ED7" w:rsidP="000E41CA">
      <w:pPr>
        <w:spacing w:after="120"/>
        <w:jc w:val="center"/>
        <w:rPr>
          <w:sz w:val="40"/>
        </w:rPr>
      </w:pPr>
    </w:p>
    <w:p w:rsidR="00C53ED7" w:rsidRDefault="00C53ED7" w:rsidP="000E41CA">
      <w:pPr>
        <w:spacing w:after="120"/>
        <w:jc w:val="center"/>
        <w:rPr>
          <w:rFonts w:ascii="Algerian" w:hAnsi="Algerian"/>
          <w:sz w:val="52"/>
        </w:rPr>
      </w:pPr>
      <w:r w:rsidRPr="00C53ED7">
        <w:rPr>
          <w:rFonts w:ascii="Algerian" w:hAnsi="Algerian"/>
          <w:sz w:val="52"/>
        </w:rPr>
        <w:t>Online Book Store</w:t>
      </w:r>
    </w:p>
    <w:p w:rsidR="00C53ED7" w:rsidRPr="00C53ED7" w:rsidRDefault="00C53ED7" w:rsidP="000E41CA">
      <w:pPr>
        <w:spacing w:after="120"/>
        <w:jc w:val="center"/>
        <w:rPr>
          <w:rFonts w:ascii="Algerian" w:hAnsi="Algerian"/>
          <w:sz w:val="52"/>
        </w:rPr>
      </w:pPr>
      <w:r>
        <w:rPr>
          <w:rFonts w:ascii="Algerian" w:hAnsi="Algerian"/>
          <w:noProof/>
          <w:sz w:val="52"/>
          <w:lang w:eastAsia="en-AU"/>
        </w:rPr>
        <w:drawing>
          <wp:inline distT="0" distB="0" distL="0" distR="0" wp14:anchorId="12B20E1F" wp14:editId="53D474E1">
            <wp:extent cx="26193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booksto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D7" w:rsidRDefault="00C53ED7" w:rsidP="000E41CA">
      <w:pPr>
        <w:spacing w:after="120"/>
        <w:jc w:val="center"/>
      </w:pPr>
    </w:p>
    <w:p w:rsidR="00C53ED7" w:rsidRDefault="00C53ED7" w:rsidP="000E41CA">
      <w:pPr>
        <w:spacing w:after="120"/>
        <w:jc w:val="center"/>
      </w:pPr>
    </w:p>
    <w:p w:rsidR="00C53ED7" w:rsidRDefault="00C53ED7" w:rsidP="000E41CA">
      <w:pPr>
        <w:spacing w:after="120"/>
        <w:jc w:val="center"/>
      </w:pPr>
    </w:p>
    <w:p w:rsidR="00C53ED7" w:rsidRDefault="00C53ED7" w:rsidP="000E41CA">
      <w:pPr>
        <w:spacing w:after="120"/>
        <w:jc w:val="center"/>
      </w:pPr>
    </w:p>
    <w:p w:rsidR="00C53ED7" w:rsidRPr="00C53ED7" w:rsidRDefault="00C53ED7" w:rsidP="000E41CA">
      <w:pPr>
        <w:spacing w:after="120"/>
        <w:jc w:val="center"/>
        <w:rPr>
          <w:u w:val="single"/>
        </w:rPr>
      </w:pPr>
      <w:r w:rsidRPr="00C53ED7">
        <w:rPr>
          <w:u w:val="single"/>
        </w:rPr>
        <w:t>GROUP 6</w:t>
      </w:r>
    </w:p>
    <w:p w:rsidR="00C53ED7" w:rsidRDefault="00C53ED7" w:rsidP="000E41CA">
      <w:pPr>
        <w:spacing w:after="120"/>
        <w:jc w:val="center"/>
      </w:pPr>
      <w:r>
        <w:t>YOUSEF NAIF A ALHARBI</w:t>
      </w:r>
    </w:p>
    <w:p w:rsidR="00C53ED7" w:rsidRDefault="00C53ED7" w:rsidP="000E41CA">
      <w:pPr>
        <w:spacing w:after="120"/>
        <w:jc w:val="center"/>
      </w:pPr>
      <w:r>
        <w:t>NOHA JAMALI A SALEM</w:t>
      </w:r>
    </w:p>
    <w:p w:rsidR="00C53ED7" w:rsidRDefault="00C53ED7" w:rsidP="000E41CA">
      <w:pPr>
        <w:spacing w:after="120"/>
        <w:jc w:val="center"/>
      </w:pPr>
      <w:r>
        <w:t>FAISAL ABDULLAH M BIN GHIMLAS</w:t>
      </w:r>
    </w:p>
    <w:p w:rsidR="00C53ED7" w:rsidRDefault="00C53ED7" w:rsidP="000E41CA">
      <w:pPr>
        <w:spacing w:after="120"/>
        <w:jc w:val="center"/>
      </w:pPr>
      <w:r>
        <w:t>AHMED AL SHAMISI</w:t>
      </w:r>
    </w:p>
    <w:p w:rsidR="00C53ED7" w:rsidRDefault="00C53ED7" w:rsidP="000E41CA">
      <w:pPr>
        <w:spacing w:after="120"/>
        <w:jc w:val="center"/>
      </w:pPr>
      <w:r>
        <w:t>ABDULLAH ALDOKHIIL</w:t>
      </w:r>
    </w:p>
    <w:p w:rsidR="000A4633" w:rsidRDefault="000A4633" w:rsidP="000E41CA">
      <w:pPr>
        <w:spacing w:after="120"/>
        <w:jc w:val="center"/>
      </w:pPr>
      <w:r>
        <w:t>AVIRAJ KAMBOJ</w:t>
      </w:r>
    </w:p>
    <w:p w:rsidR="000A4633" w:rsidRDefault="000A4633" w:rsidP="000E41CA">
      <w:pPr>
        <w:spacing w:after="120"/>
        <w:jc w:val="center"/>
      </w:pPr>
      <w:r w:rsidRPr="000A4633">
        <w:t>JALAB JALBANI</w:t>
      </w:r>
    </w:p>
    <w:p w:rsidR="00C53ED7" w:rsidRDefault="00C53ED7" w:rsidP="000E41CA">
      <w:pPr>
        <w:spacing w:after="120"/>
      </w:pPr>
      <w:r>
        <w:br w:type="page"/>
      </w:r>
    </w:p>
    <w:p w:rsidR="00C53ED7" w:rsidRPr="00C53ED7" w:rsidRDefault="00C53ED7" w:rsidP="000E41CA">
      <w:pPr>
        <w:pStyle w:val="Heading1"/>
        <w:spacing w:before="0" w:after="120"/>
      </w:pPr>
      <w:bookmarkStart w:id="0" w:name="_Toc404825520"/>
      <w:r>
        <w:lastRenderedPageBreak/>
        <w:t>Table of Contents</w:t>
      </w:r>
      <w:bookmarkEnd w:id="0"/>
    </w:p>
    <w:sdt>
      <w:sdtPr>
        <w:id w:val="2085868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6AF7" w:rsidRDefault="006977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25520" w:history="1">
            <w:r w:rsidR="00176AF7" w:rsidRPr="005036EE">
              <w:rPr>
                <w:rStyle w:val="Hyperlink"/>
                <w:noProof/>
              </w:rPr>
              <w:t>Table of Contents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_Toc404825520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2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1" w:history="1">
            <w:r w:rsidR="00176AF7" w:rsidRPr="005036EE">
              <w:rPr>
                <w:rStyle w:val="Hyperlink"/>
                <w:noProof/>
              </w:rPr>
              <w:t>1.0 Introduction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_Toc404825521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3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2" w:history="1">
            <w:r w:rsidR="00176AF7" w:rsidRPr="005036EE">
              <w:rPr>
                <w:rStyle w:val="Hyperlink"/>
                <w:noProof/>
              </w:rPr>
              <w:t>1.1 Document Purpose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_Toc404825522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3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3" w:history="1">
            <w:r w:rsidR="00176AF7" w:rsidRPr="005036EE">
              <w:rPr>
                <w:rStyle w:val="Hyperlink"/>
                <w:noProof/>
              </w:rPr>
              <w:t>2.0 Navigation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_Toc404825523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3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4" w:history="1">
            <w:r w:rsidR="00176AF7" w:rsidRPr="005036EE">
              <w:rPr>
                <w:rStyle w:val="Hyperlink"/>
                <w:noProof/>
              </w:rPr>
              <w:t>3.0 System architecture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_Toc404825524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3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5" w:history="1">
            <w:r w:rsidR="00176AF7" w:rsidRPr="005036EE">
              <w:rPr>
                <w:rStyle w:val="Hyperlink"/>
                <w:noProof/>
              </w:rPr>
              <w:t>4.0 Technologies used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_Toc404825525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4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6" w:history="1">
            <w:r w:rsidR="00176AF7" w:rsidRPr="005036EE">
              <w:rPr>
                <w:rStyle w:val="Hyperlink"/>
                <w:noProof/>
              </w:rPr>
              <w:t>5.0 Installation steps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_Toc404825526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4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7" w:history="1">
            <w:r w:rsidR="00176AF7" w:rsidRPr="005036EE">
              <w:rPr>
                <w:rStyle w:val="Hyperlink"/>
                <w:noProof/>
              </w:rPr>
              <w:t>5.0 Database installation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_Toc404825527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5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8" w:history="1">
            <w:r w:rsidR="00176AF7" w:rsidRPr="005036EE">
              <w:rPr>
                <w:rStyle w:val="Hyperlink"/>
                <w:noProof/>
              </w:rPr>
              <w:t>6.0 Web Server Code Installation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_Toc404825528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6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29" w:history="1">
            <w:r w:rsidR="00176AF7" w:rsidRPr="005036EE">
              <w:rPr>
                <w:rStyle w:val="Hyperlink"/>
                <w:noProof/>
              </w:rPr>
              <w:t>7.0 Setup database configuration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_Toc404825529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6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176AF7" w:rsidRDefault="00AD57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4825530" w:history="1">
            <w:r w:rsidR="00176AF7" w:rsidRPr="005036EE">
              <w:rPr>
                <w:rStyle w:val="Hyperlink"/>
                <w:noProof/>
              </w:rPr>
              <w:t>8.0 Bibliography</w:t>
            </w:r>
            <w:r w:rsidR="00176AF7">
              <w:rPr>
                <w:noProof/>
                <w:webHidden/>
              </w:rPr>
              <w:tab/>
            </w:r>
            <w:r w:rsidR="00176AF7">
              <w:rPr>
                <w:noProof/>
                <w:webHidden/>
              </w:rPr>
              <w:fldChar w:fldCharType="begin"/>
            </w:r>
            <w:r w:rsidR="00176AF7">
              <w:rPr>
                <w:noProof/>
                <w:webHidden/>
              </w:rPr>
              <w:instrText xml:space="preserve"> PAGEREF _Toc404825530 \h </w:instrText>
            </w:r>
            <w:r w:rsidR="00176AF7">
              <w:rPr>
                <w:noProof/>
                <w:webHidden/>
              </w:rPr>
            </w:r>
            <w:r w:rsidR="00176AF7">
              <w:rPr>
                <w:noProof/>
                <w:webHidden/>
              </w:rPr>
              <w:fldChar w:fldCharType="separate"/>
            </w:r>
            <w:r w:rsidR="00176AF7">
              <w:rPr>
                <w:noProof/>
                <w:webHidden/>
              </w:rPr>
              <w:t>7</w:t>
            </w:r>
            <w:r w:rsidR="00176AF7">
              <w:rPr>
                <w:noProof/>
                <w:webHidden/>
              </w:rPr>
              <w:fldChar w:fldCharType="end"/>
            </w:r>
          </w:hyperlink>
        </w:p>
        <w:p w:rsidR="006977F6" w:rsidRDefault="006977F6" w:rsidP="000E41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3ED7" w:rsidRDefault="00C53ED7" w:rsidP="000E41CA">
      <w:pPr>
        <w:spacing w:after="120"/>
      </w:pPr>
    </w:p>
    <w:p w:rsidR="00C53ED7" w:rsidRDefault="00C53ED7" w:rsidP="000E41CA">
      <w:pPr>
        <w:spacing w:after="120"/>
      </w:pPr>
      <w:r>
        <w:br w:type="page"/>
      </w:r>
    </w:p>
    <w:p w:rsidR="00C53ED7" w:rsidRPr="00C53ED7" w:rsidRDefault="000473AA" w:rsidP="000E41CA">
      <w:pPr>
        <w:pStyle w:val="Heading1"/>
        <w:spacing w:before="0" w:after="120"/>
      </w:pPr>
      <w:bookmarkStart w:id="1" w:name="_Toc404825521"/>
      <w:r>
        <w:lastRenderedPageBreak/>
        <w:t xml:space="preserve">1.0 </w:t>
      </w:r>
      <w:r w:rsidR="0056489A">
        <w:t>Introduction</w:t>
      </w:r>
      <w:bookmarkEnd w:id="1"/>
    </w:p>
    <w:p w:rsidR="0056489A" w:rsidRDefault="0056489A" w:rsidP="000E41CA">
      <w:pPr>
        <w:pStyle w:val="Heading2"/>
        <w:spacing w:after="120"/>
      </w:pPr>
      <w:bookmarkStart w:id="2" w:name="_Toc404825522"/>
      <w:r>
        <w:t>1.</w:t>
      </w:r>
      <w:r w:rsidR="00221F6D">
        <w:t>1</w:t>
      </w:r>
      <w:r>
        <w:t xml:space="preserve"> Document Purpose</w:t>
      </w:r>
      <w:bookmarkEnd w:id="2"/>
    </w:p>
    <w:p w:rsidR="003C1E96" w:rsidRDefault="003C1E96" w:rsidP="003C1E96">
      <w:pPr>
        <w:spacing w:after="120"/>
      </w:pPr>
      <w:r>
        <w:t>The purpose of this document is to provide a comprehensive programmer’s guide. This document explains the details that a programmer will need in order to maintain and enhance the Online Book Store system.</w:t>
      </w:r>
    </w:p>
    <w:p w:rsidR="003C1E96" w:rsidRPr="00C53ED7" w:rsidRDefault="003C1E96" w:rsidP="003C1E96">
      <w:pPr>
        <w:pStyle w:val="Heading1"/>
        <w:spacing w:before="0" w:after="120"/>
      </w:pPr>
      <w:bookmarkStart w:id="3" w:name="_Toc404825523"/>
      <w:r>
        <w:t xml:space="preserve">2.0 </w:t>
      </w:r>
      <w:r w:rsidR="00217B1D">
        <w:t>Navigation</w:t>
      </w:r>
      <w:bookmarkEnd w:id="3"/>
    </w:p>
    <w:p w:rsidR="00BA785D" w:rsidRDefault="00217B1D" w:rsidP="003C1E96">
      <w:pPr>
        <w:spacing w:after="120"/>
      </w:pPr>
      <w:r>
        <w:rPr>
          <w:noProof/>
          <w:lang w:eastAsia="en-AU"/>
        </w:rPr>
        <w:drawing>
          <wp:inline distT="0" distB="0" distL="0" distR="0" wp14:anchorId="7A95EC9C" wp14:editId="64A315C1">
            <wp:extent cx="57245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1D" w:rsidRPr="00C53ED7" w:rsidRDefault="00217B1D" w:rsidP="00217B1D">
      <w:pPr>
        <w:pStyle w:val="Heading1"/>
        <w:spacing w:before="0" w:after="120"/>
      </w:pPr>
      <w:bookmarkStart w:id="4" w:name="_Toc404825524"/>
      <w:r>
        <w:t>3.0 System architecture</w:t>
      </w:r>
      <w:bookmarkEnd w:id="4"/>
    </w:p>
    <w:p w:rsidR="00217B1D" w:rsidRDefault="00217B1D" w:rsidP="00217B1D">
      <w:pPr>
        <w:keepNext/>
        <w:spacing w:after="120"/>
      </w:pPr>
      <w:r>
        <w:rPr>
          <w:noProof/>
          <w:lang w:eastAsia="en-AU"/>
        </w:rPr>
        <w:drawing>
          <wp:inline distT="0" distB="0" distL="0" distR="0" wp14:anchorId="571BD0B4" wp14:editId="61227656">
            <wp:extent cx="5731510" cy="1736998"/>
            <wp:effectExtent l="0" t="0" r="2540" b="0"/>
            <wp:docPr id="33" name="Picture 33" descr="http://alitarhini.files.wordpress.com/2011/01/3ti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litarhini.files.wordpress.com/2011/01/3tie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1D" w:rsidRDefault="00217B1D" w:rsidP="00217B1D">
      <w:pPr>
        <w:pStyle w:val="Caption"/>
        <w:spacing w:after="120"/>
        <w:jc w:val="center"/>
      </w:pPr>
      <w:r>
        <w:t xml:space="preserve">Figure </w:t>
      </w:r>
      <w:r w:rsidR="00AD5705">
        <w:fldChar w:fldCharType="begin"/>
      </w:r>
      <w:r w:rsidR="00AD5705">
        <w:instrText xml:space="preserve"> SEQ Figure \* ARABIC </w:instrText>
      </w:r>
      <w:r w:rsidR="00AD5705">
        <w:fldChar w:fldCharType="separate"/>
      </w:r>
      <w:r w:rsidR="00FC1F03">
        <w:rPr>
          <w:noProof/>
        </w:rPr>
        <w:t>1</w:t>
      </w:r>
      <w:r w:rsidR="00AD5705">
        <w:rPr>
          <w:noProof/>
        </w:rPr>
        <w:fldChar w:fldCharType="end"/>
      </w:r>
      <w:r>
        <w:t xml:space="preserve">: Three tier website architecture </w:t>
      </w:r>
    </w:p>
    <w:p w:rsidR="00217B1D" w:rsidRDefault="00217B1D" w:rsidP="00217B1D">
      <w:pPr>
        <w:spacing w:after="120"/>
      </w:pPr>
      <w:r>
        <w:t xml:space="preserve">The architecture of the system is standard 3-tier architecture for web systems. </w:t>
      </w:r>
      <w:r w:rsidR="00201DEB">
        <w:t>The following</w:t>
      </w:r>
      <w:r>
        <w:t xml:space="preserve"> table explains the components of the system that belong in each of the layers of the 3-tier architecture: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4"/>
      </w:tblGrid>
      <w:tr w:rsidR="00217B1D" w:rsidRPr="00F31536" w:rsidTr="00650B4E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B1D" w:rsidRPr="00F31536" w:rsidRDefault="00217B1D" w:rsidP="00650B4E">
            <w:pPr>
              <w:spacing w:after="120"/>
              <w:rPr>
                <w:b/>
              </w:rPr>
            </w:pPr>
            <w:r>
              <w:rPr>
                <w:b/>
              </w:rPr>
              <w:t>Architecture Layer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B1D" w:rsidRPr="00F31536" w:rsidRDefault="00217B1D" w:rsidP="00650B4E">
            <w:pPr>
              <w:spacing w:after="120"/>
              <w:rPr>
                <w:b/>
              </w:rPr>
            </w:pPr>
            <w:r>
              <w:rPr>
                <w:b/>
              </w:rPr>
              <w:t>System Component</w:t>
            </w:r>
          </w:p>
        </w:tc>
      </w:tr>
      <w:tr w:rsidR="00217B1D" w:rsidRPr="00F31536" w:rsidTr="00650B4E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B1D" w:rsidRPr="00F31536" w:rsidRDefault="00217B1D" w:rsidP="00650B4E">
            <w:pPr>
              <w:spacing w:after="120"/>
            </w:pPr>
            <w:r>
              <w:t>User</w:t>
            </w:r>
            <w:r w:rsidRPr="00F31536">
              <w:t xml:space="preserve"> 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1D" w:rsidRDefault="00217B1D" w:rsidP="00650B4E">
            <w:pPr>
              <w:spacing w:after="120"/>
            </w:pPr>
            <w:r>
              <w:t>The end-user of the system. There are two types of end-users in the system:</w:t>
            </w:r>
          </w:p>
          <w:p w:rsidR="00217B1D" w:rsidRDefault="00217B1D" w:rsidP="00650B4E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t>The shoppers who will access the front end of the system</w:t>
            </w:r>
          </w:p>
          <w:p w:rsidR="00217B1D" w:rsidRPr="00F31536" w:rsidRDefault="00217B1D" w:rsidP="00650B4E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t>The administrators (the business owners) who will manage product catalogues, order history and will be responsible for shipping orders</w:t>
            </w:r>
          </w:p>
        </w:tc>
      </w:tr>
      <w:tr w:rsidR="00217B1D" w:rsidRPr="00F31536" w:rsidTr="00650B4E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B1D" w:rsidRPr="00F31536" w:rsidRDefault="00217B1D" w:rsidP="00650B4E">
            <w:pPr>
              <w:spacing w:after="120"/>
            </w:pPr>
            <w:r>
              <w:lastRenderedPageBreak/>
              <w:t>Browser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1D" w:rsidRPr="00F31536" w:rsidRDefault="00217B1D" w:rsidP="00650B4E">
            <w:pPr>
              <w:spacing w:after="120"/>
            </w:pPr>
            <w:r>
              <w:t xml:space="preserve">The web browser will be the client side software used to access the system (both the front-end and the administration section). </w:t>
            </w:r>
          </w:p>
        </w:tc>
      </w:tr>
      <w:tr w:rsidR="00217B1D" w:rsidRPr="00F31536" w:rsidTr="00650B4E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1D" w:rsidRDefault="00217B1D" w:rsidP="00650B4E">
            <w:pPr>
              <w:spacing w:after="120"/>
            </w:pPr>
            <w:r>
              <w:t>PHP Script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1D" w:rsidRPr="00F31536" w:rsidRDefault="00217B1D" w:rsidP="00650B4E">
            <w:pPr>
              <w:spacing w:after="120"/>
            </w:pPr>
            <w:r>
              <w:t>The PHP scripts will be the native PHP code and the PDO libraries to render the administration section and the front-end to the users.</w:t>
            </w:r>
          </w:p>
        </w:tc>
      </w:tr>
      <w:tr w:rsidR="00217B1D" w:rsidRPr="00F31536" w:rsidTr="00650B4E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1D" w:rsidRDefault="00217B1D" w:rsidP="00650B4E">
            <w:pPr>
              <w:spacing w:after="120"/>
            </w:pPr>
            <w:r>
              <w:t>Database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1D" w:rsidRPr="00F31536" w:rsidRDefault="00217B1D" w:rsidP="00650B4E">
            <w:pPr>
              <w:spacing w:after="120"/>
            </w:pPr>
            <w:r>
              <w:t>The database will be a MySQL database that will store all data for the system.</w:t>
            </w:r>
          </w:p>
        </w:tc>
      </w:tr>
    </w:tbl>
    <w:p w:rsidR="00BA785D" w:rsidRDefault="00BA785D" w:rsidP="00217B1D">
      <w:pPr>
        <w:spacing w:after="120"/>
      </w:pPr>
    </w:p>
    <w:p w:rsidR="00217B1D" w:rsidRPr="00C53ED7" w:rsidRDefault="001C0E29" w:rsidP="00217B1D">
      <w:pPr>
        <w:pStyle w:val="Heading1"/>
        <w:spacing w:before="0" w:after="120"/>
      </w:pPr>
      <w:bookmarkStart w:id="5" w:name="_Toc404825525"/>
      <w:r>
        <w:t>4</w:t>
      </w:r>
      <w:r w:rsidR="00217B1D">
        <w:t>.0 Technologies used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590"/>
      </w:tblGrid>
      <w:tr w:rsidR="00217B1D" w:rsidRPr="00AE0389" w:rsidTr="00650B4E">
        <w:trPr>
          <w:tblHeader/>
        </w:trPr>
        <w:tc>
          <w:tcPr>
            <w:tcW w:w="3652" w:type="dxa"/>
          </w:tcPr>
          <w:p w:rsidR="00217B1D" w:rsidRPr="00AE0389" w:rsidRDefault="00217B1D" w:rsidP="00650B4E">
            <w:pPr>
              <w:spacing w:after="120"/>
              <w:rPr>
                <w:b/>
              </w:rPr>
            </w:pPr>
            <w:r>
              <w:rPr>
                <w:b/>
              </w:rPr>
              <w:t>Technology Name</w:t>
            </w:r>
          </w:p>
        </w:tc>
        <w:tc>
          <w:tcPr>
            <w:tcW w:w="5590" w:type="dxa"/>
          </w:tcPr>
          <w:p w:rsidR="00217B1D" w:rsidRPr="00AE0389" w:rsidRDefault="00217B1D" w:rsidP="00650B4E">
            <w:pPr>
              <w:spacing w:after="12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7B1D" w:rsidTr="00650B4E">
        <w:tc>
          <w:tcPr>
            <w:tcW w:w="3652" w:type="dxa"/>
          </w:tcPr>
          <w:p w:rsidR="00217B1D" w:rsidRDefault="00217B1D" w:rsidP="00650B4E">
            <w:pPr>
              <w:spacing w:after="120"/>
            </w:pPr>
            <w:r>
              <w:t>MySQL 5.0+</w:t>
            </w:r>
          </w:p>
        </w:tc>
        <w:tc>
          <w:tcPr>
            <w:tcW w:w="5590" w:type="dxa"/>
          </w:tcPr>
          <w:p w:rsidR="00217B1D" w:rsidRDefault="00217B1D" w:rsidP="00650B4E">
            <w:pPr>
              <w:spacing w:after="120"/>
            </w:pPr>
            <w:r>
              <w:t xml:space="preserve">The MySQL Technology </w:t>
            </w:r>
            <w:r w:rsidR="001C0E29">
              <w:t>has been</w:t>
            </w:r>
            <w:r>
              <w:t xml:space="preserve"> used for the database.</w:t>
            </w:r>
          </w:p>
          <w:p w:rsidR="00217B1D" w:rsidRDefault="00217B1D" w:rsidP="00650B4E">
            <w:pPr>
              <w:spacing w:after="120"/>
            </w:pPr>
            <w:r>
              <w:t>Use</w:t>
            </w:r>
            <w:r w:rsidR="001C0E29">
              <w:t>s</w:t>
            </w:r>
            <w:r>
              <w:t xml:space="preserve"> MySQL for all data storage including configuration data, user data, product data and order data.</w:t>
            </w:r>
          </w:p>
          <w:p w:rsidR="00217B1D" w:rsidRDefault="00217B1D" w:rsidP="00650B4E">
            <w:pPr>
              <w:spacing w:after="120"/>
            </w:pPr>
            <w:r>
              <w:t xml:space="preserve">The MySQL 5.0+ version </w:t>
            </w:r>
            <w:r w:rsidR="001C0E29">
              <w:t xml:space="preserve">is </w:t>
            </w:r>
            <w:r>
              <w:t>used.</w:t>
            </w:r>
          </w:p>
          <w:p w:rsidR="00217B1D" w:rsidRDefault="00217B1D" w:rsidP="001C0E29">
            <w:pPr>
              <w:spacing w:after="120"/>
            </w:pPr>
            <w:r>
              <w:t xml:space="preserve">The testing </w:t>
            </w:r>
            <w:r w:rsidR="001C0E29">
              <w:t xml:space="preserve">has occurred </w:t>
            </w:r>
            <w:r>
              <w:t>for at least MySQL 5.0 and MySQL 5.5.</w:t>
            </w:r>
          </w:p>
        </w:tc>
      </w:tr>
      <w:tr w:rsidR="00217B1D" w:rsidTr="00650B4E">
        <w:tc>
          <w:tcPr>
            <w:tcW w:w="3652" w:type="dxa"/>
          </w:tcPr>
          <w:p w:rsidR="00217B1D" w:rsidRDefault="00217B1D" w:rsidP="00650B4E">
            <w:pPr>
              <w:spacing w:after="120"/>
            </w:pPr>
            <w:r>
              <w:t>PHP 4.0+</w:t>
            </w:r>
          </w:p>
        </w:tc>
        <w:tc>
          <w:tcPr>
            <w:tcW w:w="5590" w:type="dxa"/>
          </w:tcPr>
          <w:p w:rsidR="00217B1D" w:rsidRDefault="00217B1D" w:rsidP="00650B4E">
            <w:pPr>
              <w:spacing w:after="120"/>
            </w:pPr>
            <w:r>
              <w:t xml:space="preserve">The PHP Server Side programming language </w:t>
            </w:r>
            <w:r w:rsidR="001C0E29">
              <w:t xml:space="preserve">is </w:t>
            </w:r>
            <w:r>
              <w:t>used for rendering server side information and developing the shopping cart.</w:t>
            </w:r>
          </w:p>
          <w:p w:rsidR="00217B1D" w:rsidRDefault="00217B1D" w:rsidP="00650B4E">
            <w:pPr>
              <w:spacing w:after="120"/>
            </w:pPr>
            <w:r>
              <w:t>Object</w:t>
            </w:r>
            <w:r w:rsidR="001C0E29">
              <w:t xml:space="preserve">ive oriented PHP should </w:t>
            </w:r>
            <w:r w:rsidR="00201DEB">
              <w:t>have</w:t>
            </w:r>
            <w:r w:rsidR="001C0E29">
              <w:t xml:space="preserve"> been used.</w:t>
            </w:r>
          </w:p>
          <w:p w:rsidR="00217B1D" w:rsidRDefault="00217B1D" w:rsidP="001C0E29">
            <w:pPr>
              <w:spacing w:after="120"/>
            </w:pPr>
            <w:r>
              <w:t xml:space="preserve">The view, model and data </w:t>
            </w:r>
            <w:r w:rsidR="001C0E29">
              <w:t>have been clearly separated.</w:t>
            </w:r>
          </w:p>
        </w:tc>
      </w:tr>
      <w:tr w:rsidR="00217B1D" w:rsidTr="00650B4E">
        <w:tc>
          <w:tcPr>
            <w:tcW w:w="3652" w:type="dxa"/>
          </w:tcPr>
          <w:p w:rsidR="00217B1D" w:rsidRDefault="00217B1D" w:rsidP="00650B4E">
            <w:pPr>
              <w:spacing w:after="120"/>
            </w:pPr>
            <w:r>
              <w:t>PDO PHP Database Library 3.0+</w:t>
            </w:r>
          </w:p>
        </w:tc>
        <w:tc>
          <w:tcPr>
            <w:tcW w:w="5590" w:type="dxa"/>
          </w:tcPr>
          <w:p w:rsidR="00217B1D" w:rsidRDefault="00217B1D" w:rsidP="001C0E29">
            <w:pPr>
              <w:spacing w:after="120"/>
            </w:pPr>
            <w:r>
              <w:t xml:space="preserve">The PDO Database library </w:t>
            </w:r>
            <w:r w:rsidR="001C0E29">
              <w:t xml:space="preserve">has been used to protect against the database </w:t>
            </w:r>
            <w:r w:rsidR="00201DEB">
              <w:t>sq.</w:t>
            </w:r>
            <w:r w:rsidR="001C0E29">
              <w:t xml:space="preserve"> injection attacks.</w:t>
            </w:r>
          </w:p>
        </w:tc>
      </w:tr>
    </w:tbl>
    <w:p w:rsidR="00217B1D" w:rsidRDefault="00217B1D" w:rsidP="00217B1D">
      <w:pPr>
        <w:spacing w:after="120"/>
      </w:pPr>
    </w:p>
    <w:p w:rsidR="006E33CC" w:rsidRDefault="00830C8C" w:rsidP="006B6BB0">
      <w:pPr>
        <w:pStyle w:val="Heading1"/>
        <w:spacing w:before="0" w:after="120"/>
      </w:pPr>
      <w:bookmarkStart w:id="6" w:name="_Toc404825526"/>
      <w:r>
        <w:t>5</w:t>
      </w:r>
      <w:r w:rsidR="001C0E29">
        <w:t xml:space="preserve">.0 </w:t>
      </w:r>
      <w:r w:rsidR="006B6BB0">
        <w:t>Installation steps</w:t>
      </w:r>
      <w:bookmarkEnd w:id="6"/>
    </w:p>
    <w:p w:rsidR="005D550E" w:rsidRDefault="005D550E" w:rsidP="006E33CC">
      <w:pPr>
        <w:spacing w:after="120"/>
      </w:pPr>
      <w:r>
        <w:t>The MVC model for code development has been used for the purpose of this project. The following example explains the general coding structure used in the website development.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4"/>
      </w:tblGrid>
      <w:tr w:rsidR="006B6BB0" w:rsidRPr="00F31536" w:rsidTr="004A07AD">
        <w:trPr>
          <w:tblHeader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BB0" w:rsidRPr="00F31536" w:rsidRDefault="006B6BB0" w:rsidP="004A07AD">
            <w:pPr>
              <w:spacing w:after="12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BB0" w:rsidRPr="00F31536" w:rsidRDefault="006B6BB0" w:rsidP="004A07AD">
            <w:pPr>
              <w:spacing w:after="120"/>
              <w:rPr>
                <w:b/>
              </w:rPr>
            </w:pPr>
            <w:r>
              <w:rPr>
                <w:b/>
              </w:rPr>
              <w:t>Task Details</w:t>
            </w:r>
          </w:p>
        </w:tc>
      </w:tr>
      <w:tr w:rsidR="006B6BB0" w:rsidRPr="00F31536" w:rsidTr="004A07A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BB0" w:rsidRPr="00F31536" w:rsidRDefault="006B6BB0" w:rsidP="004A07AD">
            <w:pPr>
              <w:spacing w:after="120"/>
            </w:pPr>
            <w:r>
              <w:t>Purchase domain name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Pr="00F31536" w:rsidRDefault="006B6BB0" w:rsidP="004A07AD">
            <w:pPr>
              <w:spacing w:after="120"/>
            </w:pPr>
            <w:r>
              <w:t>A domain name will need to be purchased, e.g. from GoDaddy.com</w:t>
            </w:r>
          </w:p>
        </w:tc>
      </w:tr>
      <w:tr w:rsidR="006B6BB0" w:rsidRPr="00F31536" w:rsidTr="004A07A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Purchase database hosting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Database hosting will need to be purchased. The database hosting must be MySQL. Minimum space of 100MB will be needed.</w:t>
            </w:r>
          </w:p>
        </w:tc>
      </w:tr>
      <w:tr w:rsidR="006B6BB0" w:rsidRPr="00F31536" w:rsidTr="004A07A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Purchase web hosting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File hosting will need to be purchased. Minimum of 500MB of file storage will be required.</w:t>
            </w:r>
          </w:p>
        </w:tc>
      </w:tr>
      <w:tr w:rsidR="006B6BB0" w:rsidRPr="00F31536" w:rsidTr="004A07A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Link the domain name to the hosting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 xml:space="preserve">The name servers are provided by the domain name hosting. </w:t>
            </w:r>
            <w:r>
              <w:lastRenderedPageBreak/>
              <w:t>These domain name servers will need to be linked to the hosting.</w:t>
            </w:r>
          </w:p>
        </w:tc>
      </w:tr>
      <w:tr w:rsidR="006B6BB0" w:rsidRPr="00F31536" w:rsidTr="004A07A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lastRenderedPageBreak/>
              <w:t>Setup FTP accounts on the web server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An FTP account will need to be created so that files can be uploaded and downloaded to the web server.</w:t>
            </w:r>
          </w:p>
        </w:tc>
      </w:tr>
      <w:tr w:rsidR="006B6BB0" w:rsidRPr="00F31536" w:rsidTr="004A07A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Upload the PHP code to the server.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Using the FTP client (e.g. FileZilla), upload the provided PHP code to the web server.</w:t>
            </w:r>
          </w:p>
        </w:tc>
      </w:tr>
      <w:tr w:rsidR="006B6BB0" w:rsidRPr="00F31536" w:rsidTr="004A07A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Create and setup the database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BB0" w:rsidRDefault="006B6BB0" w:rsidP="004A07AD">
            <w:pPr>
              <w:spacing w:after="120"/>
            </w:pPr>
            <w:r>
              <w:t>Create a database on the database hosting</w:t>
            </w:r>
          </w:p>
          <w:p w:rsidR="006B6BB0" w:rsidRDefault="006B6BB0" w:rsidP="004A07AD">
            <w:pPr>
              <w:spacing w:after="120"/>
            </w:pPr>
            <w:r>
              <w:t>Setup a user account for the database</w:t>
            </w:r>
          </w:p>
          <w:p w:rsidR="006B6BB0" w:rsidRDefault="006B6BB0" w:rsidP="004A07AD">
            <w:pPr>
              <w:spacing w:after="120"/>
            </w:pPr>
            <w:r>
              <w:t>Update the configuration file in the provided web code and put the host, database name, user and password in it</w:t>
            </w:r>
          </w:p>
          <w:p w:rsidR="006B6BB0" w:rsidRDefault="006B6BB0" w:rsidP="004A07AD">
            <w:pPr>
              <w:spacing w:after="120"/>
            </w:pPr>
            <w:r>
              <w:t xml:space="preserve">Run the provided </w:t>
            </w:r>
            <w:proofErr w:type="spellStart"/>
            <w:r>
              <w:t>dbscript.sql</w:t>
            </w:r>
            <w:proofErr w:type="spellEnd"/>
          </w:p>
        </w:tc>
      </w:tr>
    </w:tbl>
    <w:p w:rsidR="006B6BB0" w:rsidRDefault="006B6BB0" w:rsidP="006B6BB0">
      <w:pPr>
        <w:pStyle w:val="Heading1"/>
        <w:spacing w:before="120" w:after="120"/>
      </w:pPr>
      <w:bookmarkStart w:id="7" w:name="_Toc404825527"/>
      <w:r>
        <w:t>5.0 Database installation</w:t>
      </w:r>
      <w:bookmarkEnd w:id="7"/>
    </w:p>
    <w:p w:rsidR="00861431" w:rsidRDefault="006B6BB0" w:rsidP="006B6BB0">
      <w:pPr>
        <w:spacing w:after="120"/>
      </w:pPr>
      <w:r>
        <w:t xml:space="preserve">1. Go to </w:t>
      </w:r>
      <w:proofErr w:type="spellStart"/>
      <w:r>
        <w:t>PhpMyAdmin</w:t>
      </w:r>
      <w:proofErr w:type="spellEnd"/>
    </w:p>
    <w:p w:rsidR="006B6BB0" w:rsidRDefault="006B6BB0" w:rsidP="006B6BB0">
      <w:pPr>
        <w:spacing w:after="120"/>
      </w:pPr>
      <w:r>
        <w:t>2. Go to “Databases”</w:t>
      </w:r>
    </w:p>
    <w:p w:rsidR="006B6BB0" w:rsidRDefault="006B6BB0" w:rsidP="006B6BB0">
      <w:pPr>
        <w:spacing w:after="120"/>
      </w:pPr>
      <w:r>
        <w:t xml:space="preserve">3. Enter the database </w:t>
      </w:r>
      <w:proofErr w:type="spellStart"/>
      <w:r>
        <w:t>name</w:t>
      </w:r>
      <w:proofErr w:type="gramStart"/>
      <w:r>
        <w:t>,e.g</w:t>
      </w:r>
      <w:proofErr w:type="spellEnd"/>
      <w:proofErr w:type="gramEnd"/>
      <w:r>
        <w:t>. “</w:t>
      </w:r>
      <w:proofErr w:type="spellStart"/>
      <w:r>
        <w:t>shopping_db</w:t>
      </w:r>
      <w:proofErr w:type="spellEnd"/>
      <w:r>
        <w:t>”</w:t>
      </w:r>
    </w:p>
    <w:p w:rsidR="00FC1F03" w:rsidRDefault="006B6BB0" w:rsidP="00FC1F03">
      <w:pPr>
        <w:keepNext/>
        <w:spacing w:after="120"/>
      </w:pPr>
      <w:r>
        <w:rPr>
          <w:noProof/>
          <w:lang w:eastAsia="en-AU"/>
        </w:rPr>
        <w:drawing>
          <wp:inline distT="0" distB="0" distL="0" distR="0" wp14:anchorId="2D3D3A3A" wp14:editId="20EF9A24">
            <wp:extent cx="57245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B0" w:rsidRDefault="00FC1F03" w:rsidP="00FC1F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6B6BB0" w:rsidRDefault="006B6BB0" w:rsidP="006B6BB0">
      <w:pPr>
        <w:spacing w:after="120"/>
      </w:pPr>
      <w:r>
        <w:t>4. Once the database has been created, select the database from the left hand side navigation bar.</w:t>
      </w:r>
    </w:p>
    <w:p w:rsidR="006B6BB0" w:rsidRDefault="006B6BB0" w:rsidP="006B6BB0">
      <w:pPr>
        <w:spacing w:after="120"/>
      </w:pPr>
      <w:r>
        <w:t>5. Now open the database script provided, “</w:t>
      </w:r>
      <w:proofErr w:type="spellStart"/>
      <w:r>
        <w:t>shoppingdb.sql</w:t>
      </w:r>
      <w:proofErr w:type="spellEnd"/>
      <w:r>
        <w:t>”</w:t>
      </w:r>
      <w:r w:rsidR="00D6027A">
        <w:t xml:space="preserve"> and copy all of the contents so that they are in the clipboard.</w:t>
      </w:r>
    </w:p>
    <w:p w:rsidR="00D6027A" w:rsidRDefault="00D6027A" w:rsidP="006B6BB0">
      <w:pPr>
        <w:spacing w:after="120"/>
      </w:pPr>
      <w:r>
        <w:t>6. Go to the “SQL” table and paste the contents.</w:t>
      </w:r>
    </w:p>
    <w:p w:rsidR="00FC1F03" w:rsidRDefault="00D6027A" w:rsidP="00FC1F03">
      <w:pPr>
        <w:keepNext/>
        <w:spacing w:after="120"/>
      </w:pPr>
      <w:r>
        <w:rPr>
          <w:noProof/>
          <w:lang w:eastAsia="en-AU"/>
        </w:rPr>
        <w:lastRenderedPageBreak/>
        <w:drawing>
          <wp:inline distT="0" distB="0" distL="0" distR="0" wp14:anchorId="6B3FF55D" wp14:editId="0FB4D485">
            <wp:extent cx="57245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7A" w:rsidRDefault="00FC1F03" w:rsidP="00FC1F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6027A" w:rsidRDefault="00D6027A" w:rsidP="006B6BB0">
      <w:pPr>
        <w:spacing w:after="120"/>
      </w:pPr>
      <w:r>
        <w:t>7. Click on “Go”</w:t>
      </w:r>
    </w:p>
    <w:p w:rsidR="00D6027A" w:rsidRDefault="00D6027A" w:rsidP="006B6BB0">
      <w:pPr>
        <w:spacing w:after="120"/>
      </w:pPr>
      <w:r>
        <w:t>8. Now the database has been setup.</w:t>
      </w:r>
    </w:p>
    <w:p w:rsidR="00D6027A" w:rsidRDefault="00D6027A" w:rsidP="006B6BB0">
      <w:pPr>
        <w:spacing w:after="120"/>
      </w:pPr>
      <w:r>
        <w:t>9. Go to the database to ensure that the following tables have been setup correctly.</w:t>
      </w:r>
    </w:p>
    <w:p w:rsidR="00FC1F03" w:rsidRDefault="00D6027A" w:rsidP="00FC1F03">
      <w:pPr>
        <w:keepNext/>
        <w:spacing w:after="120"/>
      </w:pPr>
      <w:r>
        <w:rPr>
          <w:noProof/>
          <w:lang w:eastAsia="en-AU"/>
        </w:rPr>
        <w:drawing>
          <wp:inline distT="0" distB="0" distL="0" distR="0" wp14:anchorId="0D76168A" wp14:editId="064B5D4A">
            <wp:extent cx="54864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7A" w:rsidRDefault="00FC1F03" w:rsidP="00FC1F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Start w:id="8" w:name="_GoBack"/>
      <w:bookmarkEnd w:id="8"/>
    </w:p>
    <w:p w:rsidR="00D6027A" w:rsidRDefault="00D6027A" w:rsidP="00D6027A">
      <w:pPr>
        <w:pStyle w:val="Heading1"/>
        <w:spacing w:before="120" w:after="120"/>
      </w:pPr>
      <w:bookmarkStart w:id="9" w:name="_Toc404825528"/>
      <w:r>
        <w:t>6.0 Web Server Code Installation</w:t>
      </w:r>
      <w:bookmarkEnd w:id="9"/>
    </w:p>
    <w:p w:rsidR="00D6027A" w:rsidRDefault="00D6027A" w:rsidP="00D6027A">
      <w:pPr>
        <w:spacing w:after="120"/>
      </w:pPr>
      <w:r>
        <w:t>1. Copy the provided folder “assignment”</w:t>
      </w:r>
    </w:p>
    <w:p w:rsidR="00D6027A" w:rsidRDefault="00D6027A" w:rsidP="00D6027A">
      <w:pPr>
        <w:spacing w:after="120"/>
      </w:pPr>
      <w:r>
        <w:t>2. Paste the folder into c:\xampp\htodcs (or the base folder of the web server)</w:t>
      </w:r>
    </w:p>
    <w:p w:rsidR="00D6027A" w:rsidRDefault="00D6027A" w:rsidP="00D6027A">
      <w:pPr>
        <w:pStyle w:val="Heading1"/>
        <w:spacing w:before="120" w:after="120"/>
      </w:pPr>
      <w:bookmarkStart w:id="10" w:name="_Toc404825529"/>
      <w:r>
        <w:t>7.0 Setup database configuration</w:t>
      </w:r>
      <w:bookmarkEnd w:id="10"/>
    </w:p>
    <w:p w:rsidR="00D6027A" w:rsidRDefault="00D6027A" w:rsidP="00D6027A">
      <w:pPr>
        <w:spacing w:after="120"/>
      </w:pPr>
      <w:r>
        <w:t>1. Open the file “includes/</w:t>
      </w:r>
      <w:proofErr w:type="spellStart"/>
      <w:r>
        <w:t>db.inc.php</w:t>
      </w:r>
      <w:proofErr w:type="spellEnd"/>
      <w:r>
        <w:t>”</w:t>
      </w:r>
    </w:p>
    <w:p w:rsidR="00D6027A" w:rsidRDefault="00D6027A" w:rsidP="00D6027A">
      <w:pPr>
        <w:spacing w:after="120"/>
      </w:pPr>
      <w:r>
        <w:t>2. Now change the following three components of the database.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proofErr w:type="gramStart"/>
      <w:r w:rsidRPr="00D6027A">
        <w:rPr>
          <w:rFonts w:ascii="Courier New" w:hAnsi="Courier New" w:cs="Courier New"/>
          <w:sz w:val="16"/>
        </w:rPr>
        <w:t>try</w:t>
      </w:r>
      <w:proofErr w:type="gramEnd"/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>{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ab/>
        <w:t>$</w:t>
      </w:r>
      <w:proofErr w:type="spellStart"/>
      <w:r w:rsidRPr="00D6027A">
        <w:rPr>
          <w:rFonts w:ascii="Courier New" w:hAnsi="Courier New" w:cs="Courier New"/>
          <w:sz w:val="16"/>
        </w:rPr>
        <w:t>pdo</w:t>
      </w:r>
      <w:proofErr w:type="spellEnd"/>
      <w:r w:rsidRPr="00D6027A">
        <w:rPr>
          <w:rFonts w:ascii="Courier New" w:hAnsi="Courier New" w:cs="Courier New"/>
          <w:sz w:val="16"/>
        </w:rPr>
        <w:t xml:space="preserve"> = new </w:t>
      </w:r>
      <w:proofErr w:type="gramStart"/>
      <w:r w:rsidRPr="00D6027A">
        <w:rPr>
          <w:rFonts w:ascii="Courier New" w:hAnsi="Courier New" w:cs="Courier New"/>
          <w:sz w:val="16"/>
        </w:rPr>
        <w:t>PDO(</w:t>
      </w:r>
      <w:proofErr w:type="gramEnd"/>
      <w:r w:rsidRPr="00D6027A">
        <w:rPr>
          <w:rFonts w:ascii="Courier New" w:hAnsi="Courier New" w:cs="Courier New"/>
          <w:sz w:val="16"/>
        </w:rPr>
        <w:t>'</w:t>
      </w:r>
      <w:proofErr w:type="spellStart"/>
      <w:r w:rsidRPr="00D6027A">
        <w:rPr>
          <w:rFonts w:ascii="Courier New" w:hAnsi="Courier New" w:cs="Courier New"/>
          <w:sz w:val="16"/>
        </w:rPr>
        <w:t>mysql:host</w:t>
      </w:r>
      <w:proofErr w:type="spellEnd"/>
      <w:r w:rsidRPr="00D6027A">
        <w:rPr>
          <w:rFonts w:ascii="Courier New" w:hAnsi="Courier New" w:cs="Courier New"/>
          <w:sz w:val="16"/>
        </w:rPr>
        <w:t>=</w:t>
      </w:r>
      <w:proofErr w:type="spellStart"/>
      <w:r w:rsidRPr="00D6027A">
        <w:rPr>
          <w:rFonts w:ascii="Courier New" w:hAnsi="Courier New" w:cs="Courier New"/>
          <w:sz w:val="16"/>
          <w:highlight w:val="yellow"/>
        </w:rPr>
        <w:t>servername</w:t>
      </w:r>
      <w:r w:rsidRPr="00D6027A">
        <w:rPr>
          <w:rFonts w:ascii="Courier New" w:hAnsi="Courier New" w:cs="Courier New"/>
          <w:sz w:val="16"/>
        </w:rPr>
        <w:t>;dbname</w:t>
      </w:r>
      <w:proofErr w:type="spellEnd"/>
      <w:r w:rsidRPr="00D6027A">
        <w:rPr>
          <w:rFonts w:ascii="Courier New" w:hAnsi="Courier New" w:cs="Courier New"/>
          <w:sz w:val="16"/>
        </w:rPr>
        <w:t>=</w:t>
      </w:r>
      <w:proofErr w:type="spellStart"/>
      <w:r>
        <w:rPr>
          <w:rFonts w:ascii="Courier New" w:hAnsi="Courier New" w:cs="Courier New"/>
          <w:sz w:val="16"/>
          <w:highlight w:val="yellow"/>
        </w:rPr>
        <w:t>databasename</w:t>
      </w:r>
      <w:proofErr w:type="spellEnd"/>
      <w:r w:rsidRPr="00D6027A">
        <w:rPr>
          <w:rFonts w:ascii="Courier New" w:hAnsi="Courier New" w:cs="Courier New"/>
          <w:sz w:val="16"/>
          <w:highlight w:val="yellow"/>
        </w:rPr>
        <w:t>'</w:t>
      </w:r>
      <w:r w:rsidRPr="00D6027A">
        <w:rPr>
          <w:rFonts w:ascii="Courier New" w:hAnsi="Courier New" w:cs="Courier New"/>
          <w:sz w:val="16"/>
        </w:rPr>
        <w:t>, '</w:t>
      </w:r>
      <w:proofErr w:type="spellStart"/>
      <w:r w:rsidRPr="00D6027A">
        <w:rPr>
          <w:rFonts w:ascii="Courier New" w:hAnsi="Courier New" w:cs="Courier New"/>
          <w:sz w:val="16"/>
          <w:highlight w:val="yellow"/>
        </w:rPr>
        <w:t>username</w:t>
      </w:r>
      <w:r w:rsidRPr="00D6027A">
        <w:rPr>
          <w:rFonts w:ascii="Courier New" w:hAnsi="Courier New" w:cs="Courier New"/>
          <w:sz w:val="16"/>
        </w:rPr>
        <w:t>','</w:t>
      </w:r>
      <w:r w:rsidRPr="00D6027A">
        <w:rPr>
          <w:rFonts w:ascii="Courier New" w:hAnsi="Courier New" w:cs="Courier New"/>
          <w:sz w:val="16"/>
          <w:highlight w:val="yellow"/>
        </w:rPr>
        <w:t>password</w:t>
      </w:r>
      <w:proofErr w:type="spellEnd"/>
      <w:r w:rsidRPr="00D6027A">
        <w:rPr>
          <w:rFonts w:ascii="Courier New" w:hAnsi="Courier New" w:cs="Courier New"/>
          <w:sz w:val="16"/>
        </w:rPr>
        <w:t>');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lastRenderedPageBreak/>
        <w:tab/>
        <w:t>$</w:t>
      </w:r>
      <w:proofErr w:type="spellStart"/>
      <w:r w:rsidRPr="00D6027A">
        <w:rPr>
          <w:rFonts w:ascii="Courier New" w:hAnsi="Courier New" w:cs="Courier New"/>
          <w:sz w:val="16"/>
        </w:rPr>
        <w:t>pdo</w:t>
      </w:r>
      <w:proofErr w:type="spellEnd"/>
      <w:r w:rsidRPr="00D6027A">
        <w:rPr>
          <w:rFonts w:ascii="Courier New" w:hAnsi="Courier New" w:cs="Courier New"/>
          <w:sz w:val="16"/>
        </w:rPr>
        <w:t>-&gt;</w:t>
      </w:r>
      <w:proofErr w:type="spellStart"/>
      <w:proofErr w:type="gramStart"/>
      <w:r w:rsidRPr="00D6027A">
        <w:rPr>
          <w:rFonts w:ascii="Courier New" w:hAnsi="Courier New" w:cs="Courier New"/>
          <w:sz w:val="16"/>
        </w:rPr>
        <w:t>setAttribute</w:t>
      </w:r>
      <w:proofErr w:type="spellEnd"/>
      <w:r w:rsidRPr="00D6027A">
        <w:rPr>
          <w:rFonts w:ascii="Courier New" w:hAnsi="Courier New" w:cs="Courier New"/>
          <w:sz w:val="16"/>
        </w:rPr>
        <w:t>(</w:t>
      </w:r>
      <w:proofErr w:type="gramEnd"/>
      <w:r w:rsidRPr="00D6027A">
        <w:rPr>
          <w:rFonts w:ascii="Courier New" w:hAnsi="Courier New" w:cs="Courier New"/>
          <w:sz w:val="16"/>
        </w:rPr>
        <w:t>PDO::ATTR_ERRMODE, PDO::ERRMODE_EXCEPTION);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ab/>
        <w:t>$</w:t>
      </w:r>
      <w:proofErr w:type="spellStart"/>
      <w:r w:rsidRPr="00D6027A">
        <w:rPr>
          <w:rFonts w:ascii="Courier New" w:hAnsi="Courier New" w:cs="Courier New"/>
          <w:sz w:val="16"/>
        </w:rPr>
        <w:t>pdo</w:t>
      </w:r>
      <w:proofErr w:type="spellEnd"/>
      <w:r w:rsidRPr="00D6027A">
        <w:rPr>
          <w:rFonts w:ascii="Courier New" w:hAnsi="Courier New" w:cs="Courier New"/>
          <w:sz w:val="16"/>
        </w:rPr>
        <w:t>-&gt;</w:t>
      </w:r>
      <w:proofErr w:type="gramStart"/>
      <w:r w:rsidRPr="00D6027A">
        <w:rPr>
          <w:rFonts w:ascii="Courier New" w:hAnsi="Courier New" w:cs="Courier New"/>
          <w:sz w:val="16"/>
        </w:rPr>
        <w:t>exec(</w:t>
      </w:r>
      <w:proofErr w:type="gramEnd"/>
      <w:r w:rsidRPr="00D6027A">
        <w:rPr>
          <w:rFonts w:ascii="Courier New" w:hAnsi="Courier New" w:cs="Courier New"/>
          <w:sz w:val="16"/>
        </w:rPr>
        <w:t>'SET NAMES "utf8"');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>}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proofErr w:type="gramStart"/>
      <w:r w:rsidRPr="00D6027A">
        <w:rPr>
          <w:rFonts w:ascii="Courier New" w:hAnsi="Courier New" w:cs="Courier New"/>
          <w:sz w:val="16"/>
        </w:rPr>
        <w:t>catch</w:t>
      </w:r>
      <w:proofErr w:type="gramEnd"/>
      <w:r w:rsidRPr="00D6027A">
        <w:rPr>
          <w:rFonts w:ascii="Courier New" w:hAnsi="Courier New" w:cs="Courier New"/>
          <w:sz w:val="16"/>
        </w:rPr>
        <w:t xml:space="preserve"> (</w:t>
      </w:r>
      <w:proofErr w:type="spellStart"/>
      <w:r w:rsidRPr="00D6027A">
        <w:rPr>
          <w:rFonts w:ascii="Courier New" w:hAnsi="Courier New" w:cs="Courier New"/>
          <w:sz w:val="16"/>
        </w:rPr>
        <w:t>PDOException</w:t>
      </w:r>
      <w:proofErr w:type="spellEnd"/>
      <w:r w:rsidRPr="00D6027A">
        <w:rPr>
          <w:rFonts w:ascii="Courier New" w:hAnsi="Courier New" w:cs="Courier New"/>
          <w:sz w:val="16"/>
        </w:rPr>
        <w:t xml:space="preserve"> $e)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>{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ab/>
        <w:t xml:space="preserve">$error = 'A connection with the database </w:t>
      </w:r>
      <w:proofErr w:type="spellStart"/>
      <w:proofErr w:type="gramStart"/>
      <w:r w:rsidRPr="00D6027A">
        <w:rPr>
          <w:rFonts w:ascii="Courier New" w:hAnsi="Courier New" w:cs="Courier New"/>
          <w:sz w:val="16"/>
        </w:rPr>
        <w:t>failed.'.</w:t>
      </w:r>
      <w:proofErr w:type="gramEnd"/>
      <w:r w:rsidRPr="00D6027A">
        <w:rPr>
          <w:rFonts w:ascii="Courier New" w:hAnsi="Courier New" w:cs="Courier New"/>
          <w:sz w:val="16"/>
        </w:rPr>
        <w:t>$e</w:t>
      </w:r>
      <w:proofErr w:type="spellEnd"/>
      <w:r w:rsidRPr="00D6027A">
        <w:rPr>
          <w:rFonts w:ascii="Courier New" w:hAnsi="Courier New" w:cs="Courier New"/>
          <w:sz w:val="16"/>
        </w:rPr>
        <w:t>;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ab/>
      </w:r>
      <w:proofErr w:type="gramStart"/>
      <w:r w:rsidRPr="00D6027A">
        <w:rPr>
          <w:rFonts w:ascii="Courier New" w:hAnsi="Courier New" w:cs="Courier New"/>
          <w:sz w:val="16"/>
        </w:rPr>
        <w:t>include</w:t>
      </w:r>
      <w:proofErr w:type="gramEnd"/>
      <w:r w:rsidRPr="00D6027A">
        <w:rPr>
          <w:rFonts w:ascii="Courier New" w:hAnsi="Courier New" w:cs="Courier New"/>
          <w:sz w:val="16"/>
        </w:rPr>
        <w:t xml:space="preserve"> '</w:t>
      </w:r>
      <w:proofErr w:type="spellStart"/>
      <w:r w:rsidRPr="00D6027A">
        <w:rPr>
          <w:rFonts w:ascii="Courier New" w:hAnsi="Courier New" w:cs="Courier New"/>
          <w:sz w:val="16"/>
        </w:rPr>
        <w:t>error.html.php</w:t>
      </w:r>
      <w:proofErr w:type="spellEnd"/>
      <w:r w:rsidRPr="00D6027A">
        <w:rPr>
          <w:rFonts w:ascii="Courier New" w:hAnsi="Courier New" w:cs="Courier New"/>
          <w:sz w:val="16"/>
        </w:rPr>
        <w:t>';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ab/>
      </w:r>
      <w:proofErr w:type="gramStart"/>
      <w:r w:rsidRPr="00D6027A">
        <w:rPr>
          <w:rFonts w:ascii="Courier New" w:hAnsi="Courier New" w:cs="Courier New"/>
          <w:sz w:val="16"/>
        </w:rPr>
        <w:t>exit(</w:t>
      </w:r>
      <w:proofErr w:type="gramEnd"/>
      <w:r w:rsidRPr="00D6027A">
        <w:rPr>
          <w:rFonts w:ascii="Courier New" w:hAnsi="Courier New" w:cs="Courier New"/>
          <w:sz w:val="16"/>
        </w:rPr>
        <w:t>);</w:t>
      </w:r>
    </w:p>
    <w:p w:rsidR="00D6027A" w:rsidRPr="00D6027A" w:rsidRDefault="00D6027A" w:rsidP="00D6027A">
      <w:pPr>
        <w:spacing w:after="120"/>
        <w:rPr>
          <w:rFonts w:ascii="Courier New" w:hAnsi="Courier New" w:cs="Courier New"/>
          <w:sz w:val="16"/>
        </w:rPr>
      </w:pPr>
      <w:r w:rsidRPr="00D6027A">
        <w:rPr>
          <w:rFonts w:ascii="Courier New" w:hAnsi="Courier New" w:cs="Courier New"/>
          <w:sz w:val="16"/>
        </w:rPr>
        <w:t>}</w:t>
      </w:r>
    </w:p>
    <w:p w:rsidR="00D6027A" w:rsidRDefault="00D6027A" w:rsidP="00E00F65">
      <w:r w:rsidRPr="00E00F65">
        <w:rPr>
          <w:b/>
        </w:rPr>
        <w:t>Server Name</w:t>
      </w:r>
      <w:r>
        <w:t xml:space="preserve"> The server name is localhost if the </w:t>
      </w:r>
      <w:r w:rsidR="00570225">
        <w:t>database and the web server are on the same box. Otherwise, the hosting provider will provide a server name.</w:t>
      </w:r>
    </w:p>
    <w:p w:rsidR="00D6027A" w:rsidRDefault="00D6027A" w:rsidP="00E00F65">
      <w:r w:rsidRPr="00E00F65">
        <w:rPr>
          <w:b/>
        </w:rPr>
        <w:t>Database Name</w:t>
      </w:r>
      <w:r>
        <w:t xml:space="preserve"> </w:t>
      </w:r>
      <w:r w:rsidR="00570225">
        <w:t>The database name</w:t>
      </w:r>
      <w:r w:rsidR="00E00F65">
        <w:t xml:space="preserve"> is the database name created in the previous step.</w:t>
      </w:r>
    </w:p>
    <w:p w:rsidR="00D6027A" w:rsidRDefault="00D6027A" w:rsidP="00E00F65">
      <w:r w:rsidRPr="00E00F65">
        <w:rPr>
          <w:b/>
        </w:rPr>
        <w:t>User Name</w:t>
      </w:r>
      <w:r>
        <w:t xml:space="preserve"> </w:t>
      </w:r>
      <w:r w:rsidR="00E00F65">
        <w:t>The user name for database.</w:t>
      </w:r>
    </w:p>
    <w:p w:rsidR="00D6027A" w:rsidRPr="00D6027A" w:rsidRDefault="00D6027A" w:rsidP="00E00F65">
      <w:r w:rsidRPr="00E00F65">
        <w:rPr>
          <w:b/>
        </w:rPr>
        <w:t>Password</w:t>
      </w:r>
      <w:r>
        <w:t xml:space="preserve"> </w:t>
      </w:r>
      <w:r w:rsidR="00E00F65">
        <w:t>The password for database.</w:t>
      </w:r>
    </w:p>
    <w:p w:rsidR="00AB1313" w:rsidRPr="00C53ED7" w:rsidRDefault="00AB1313" w:rsidP="00AB1313">
      <w:pPr>
        <w:pStyle w:val="Heading1"/>
        <w:spacing w:before="0" w:after="120"/>
      </w:pPr>
      <w:bookmarkStart w:id="11" w:name="_Toc404825530"/>
      <w:r>
        <w:t>8.0 Bibliography</w:t>
      </w:r>
      <w:bookmarkEnd w:id="11"/>
    </w:p>
    <w:p w:rsidR="00AB1313" w:rsidRDefault="00AB1313" w:rsidP="00AB1313">
      <w:pPr>
        <w:spacing w:after="120"/>
      </w:pPr>
      <w:r>
        <w:t xml:space="preserve">Ideal Software, </w:t>
      </w:r>
      <w:r w:rsidR="00176AF7">
        <w:t>Installation Guide Template</w:t>
      </w:r>
      <w:r>
        <w:t xml:space="preserve">, accessed on </w:t>
      </w:r>
      <w:r w:rsidR="00176AF7">
        <w:t xml:space="preserve">18 </w:t>
      </w:r>
      <w:r>
        <w:t xml:space="preserve">January 2015 at </w:t>
      </w:r>
      <w:hyperlink r:id="rId15" w:history="1">
        <w:r w:rsidR="00176AF7" w:rsidRPr="00E4325B">
          <w:rPr>
            <w:rStyle w:val="Hyperlink"/>
          </w:rPr>
          <w:t>https://doc.ez.no/content/download/24948/102690/version/3/file/ezflow_setup-1.1.pdf</w:t>
        </w:r>
      </w:hyperlink>
    </w:p>
    <w:p w:rsidR="00176AF7" w:rsidRPr="002F07D5" w:rsidRDefault="00176AF7" w:rsidP="00AB1313">
      <w:pPr>
        <w:spacing w:after="120"/>
      </w:pPr>
    </w:p>
    <w:p w:rsidR="00AB1313" w:rsidRPr="002F07D5" w:rsidRDefault="00AB1313" w:rsidP="00861431">
      <w:pPr>
        <w:spacing w:after="120"/>
      </w:pPr>
    </w:p>
    <w:sectPr w:rsidR="00AB1313" w:rsidRPr="002F07D5" w:rsidSect="00C53ED7">
      <w:footerReference w:type="default" r:id="rId16"/>
      <w:pgSz w:w="11906" w:h="16838" w:code="9"/>
      <w:pgMar w:top="1440" w:right="1440" w:bottom="1440" w:left="1440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705" w:rsidRDefault="00AD5705" w:rsidP="00C53ED7">
      <w:pPr>
        <w:spacing w:after="0" w:line="240" w:lineRule="auto"/>
      </w:pPr>
      <w:r>
        <w:separator/>
      </w:r>
    </w:p>
  </w:endnote>
  <w:endnote w:type="continuationSeparator" w:id="0">
    <w:p w:rsidR="00AD5705" w:rsidRDefault="00AD5705" w:rsidP="00C5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5D0" w:rsidRDefault="00ED55D0">
    <w:pPr>
      <w:pStyle w:val="Footer"/>
    </w:pPr>
    <w:r>
      <w:t>SIT302 Project (Group 6</w:t>
    </w:r>
    <w:proofErr w:type="gramStart"/>
    <w:r>
      <w:t>)</w:t>
    </w:r>
    <w:proofErr w:type="gramEnd"/>
    <w:r>
      <w:ptab w:relativeTo="margin" w:alignment="center" w:leader="none"/>
    </w:r>
    <w:r w:rsidR="00176AF7">
      <w:t xml:space="preserve">Installation </w:t>
    </w:r>
    <w:r w:rsidR="0070577C">
      <w:t>Guide</w:t>
    </w:r>
    <w:r>
      <w:ptab w:relativeTo="margin" w:alignment="right" w:leader="none"/>
    </w:r>
    <w:r>
      <w:t>Page #</w:t>
    </w:r>
    <w:r>
      <w:fldChar w:fldCharType="begin"/>
    </w:r>
    <w:r>
      <w:instrText xml:space="preserve"> PAGE   \* MERGEFORMAT </w:instrText>
    </w:r>
    <w:r>
      <w:fldChar w:fldCharType="separate"/>
    </w:r>
    <w:r w:rsidR="00FC1F0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705" w:rsidRDefault="00AD5705" w:rsidP="00C53ED7">
      <w:pPr>
        <w:spacing w:after="0" w:line="240" w:lineRule="auto"/>
      </w:pPr>
      <w:r>
        <w:separator/>
      </w:r>
    </w:p>
  </w:footnote>
  <w:footnote w:type="continuationSeparator" w:id="0">
    <w:p w:rsidR="00AD5705" w:rsidRDefault="00AD5705" w:rsidP="00C53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743"/>
    <w:multiLevelType w:val="hybridMultilevel"/>
    <w:tmpl w:val="A2181E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30537"/>
    <w:multiLevelType w:val="hybridMultilevel"/>
    <w:tmpl w:val="4B16E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C0A10"/>
    <w:multiLevelType w:val="hybridMultilevel"/>
    <w:tmpl w:val="D80CE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D21AE"/>
    <w:multiLevelType w:val="hybridMultilevel"/>
    <w:tmpl w:val="8A1A6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6979"/>
    <w:multiLevelType w:val="hybridMultilevel"/>
    <w:tmpl w:val="CAE447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417F6"/>
    <w:multiLevelType w:val="hybridMultilevel"/>
    <w:tmpl w:val="CAE447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803DC"/>
    <w:multiLevelType w:val="hybridMultilevel"/>
    <w:tmpl w:val="1D0A58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240F9"/>
    <w:multiLevelType w:val="hybridMultilevel"/>
    <w:tmpl w:val="A0986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842BC"/>
    <w:multiLevelType w:val="hybridMultilevel"/>
    <w:tmpl w:val="79481A80"/>
    <w:lvl w:ilvl="0" w:tplc="C8FE5A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02ED8"/>
    <w:multiLevelType w:val="hybridMultilevel"/>
    <w:tmpl w:val="48FA2E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336FE"/>
    <w:multiLevelType w:val="hybridMultilevel"/>
    <w:tmpl w:val="E45660DC"/>
    <w:lvl w:ilvl="0" w:tplc="9312AD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B055A"/>
    <w:multiLevelType w:val="hybridMultilevel"/>
    <w:tmpl w:val="1A4C36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B1011"/>
    <w:multiLevelType w:val="hybridMultilevel"/>
    <w:tmpl w:val="3E220C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77CD4"/>
    <w:multiLevelType w:val="hybridMultilevel"/>
    <w:tmpl w:val="CBDAFF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A7C65"/>
    <w:multiLevelType w:val="hybridMultilevel"/>
    <w:tmpl w:val="599C36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80454"/>
    <w:multiLevelType w:val="hybridMultilevel"/>
    <w:tmpl w:val="CA40A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7549B"/>
    <w:multiLevelType w:val="hybridMultilevel"/>
    <w:tmpl w:val="64A6C9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148E1"/>
    <w:multiLevelType w:val="hybridMultilevel"/>
    <w:tmpl w:val="CCB867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7445F"/>
    <w:multiLevelType w:val="hybridMultilevel"/>
    <w:tmpl w:val="6B203C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923F6"/>
    <w:multiLevelType w:val="hybridMultilevel"/>
    <w:tmpl w:val="599C36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309BD"/>
    <w:multiLevelType w:val="hybridMultilevel"/>
    <w:tmpl w:val="B8763646"/>
    <w:lvl w:ilvl="0" w:tplc="B76C6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BD5D87"/>
    <w:multiLevelType w:val="hybridMultilevel"/>
    <w:tmpl w:val="4DC275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E1C9D"/>
    <w:multiLevelType w:val="hybridMultilevel"/>
    <w:tmpl w:val="BB927F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013BE"/>
    <w:multiLevelType w:val="hybridMultilevel"/>
    <w:tmpl w:val="CE1486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6"/>
  </w:num>
  <w:num w:numId="5">
    <w:abstractNumId w:val="9"/>
  </w:num>
  <w:num w:numId="6">
    <w:abstractNumId w:val="13"/>
  </w:num>
  <w:num w:numId="7">
    <w:abstractNumId w:val="23"/>
  </w:num>
  <w:num w:numId="8">
    <w:abstractNumId w:val="4"/>
  </w:num>
  <w:num w:numId="9">
    <w:abstractNumId w:val="5"/>
  </w:num>
  <w:num w:numId="10">
    <w:abstractNumId w:val="22"/>
  </w:num>
  <w:num w:numId="11">
    <w:abstractNumId w:val="8"/>
  </w:num>
  <w:num w:numId="12">
    <w:abstractNumId w:val="0"/>
  </w:num>
  <w:num w:numId="13">
    <w:abstractNumId w:val="2"/>
  </w:num>
  <w:num w:numId="14">
    <w:abstractNumId w:val="3"/>
  </w:num>
  <w:num w:numId="15">
    <w:abstractNumId w:val="11"/>
  </w:num>
  <w:num w:numId="16">
    <w:abstractNumId w:val="10"/>
  </w:num>
  <w:num w:numId="17">
    <w:abstractNumId w:val="14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2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37"/>
    <w:rsid w:val="000324ED"/>
    <w:rsid w:val="000473AA"/>
    <w:rsid w:val="0006102C"/>
    <w:rsid w:val="000973A3"/>
    <w:rsid w:val="000A4633"/>
    <w:rsid w:val="000B127E"/>
    <w:rsid w:val="000D59F4"/>
    <w:rsid w:val="000D7449"/>
    <w:rsid w:val="000E41CA"/>
    <w:rsid w:val="000F58C1"/>
    <w:rsid w:val="001403CE"/>
    <w:rsid w:val="001420E3"/>
    <w:rsid w:val="00152B88"/>
    <w:rsid w:val="00155C2A"/>
    <w:rsid w:val="00164683"/>
    <w:rsid w:val="00176AF7"/>
    <w:rsid w:val="00193453"/>
    <w:rsid w:val="001A40D1"/>
    <w:rsid w:val="001C0E29"/>
    <w:rsid w:val="00201DEB"/>
    <w:rsid w:val="00217B1D"/>
    <w:rsid w:val="00221F6D"/>
    <w:rsid w:val="00276886"/>
    <w:rsid w:val="00277CF0"/>
    <w:rsid w:val="002D2742"/>
    <w:rsid w:val="002E497B"/>
    <w:rsid w:val="002F07D5"/>
    <w:rsid w:val="00373F19"/>
    <w:rsid w:val="003A7EF1"/>
    <w:rsid w:val="003B7DD6"/>
    <w:rsid w:val="003C135F"/>
    <w:rsid w:val="003C1E96"/>
    <w:rsid w:val="003E3ED1"/>
    <w:rsid w:val="00401C88"/>
    <w:rsid w:val="00424C06"/>
    <w:rsid w:val="0043161C"/>
    <w:rsid w:val="00490176"/>
    <w:rsid w:val="004A1123"/>
    <w:rsid w:val="004A306D"/>
    <w:rsid w:val="004E1F9D"/>
    <w:rsid w:val="00506E6F"/>
    <w:rsid w:val="005078E5"/>
    <w:rsid w:val="00511C5E"/>
    <w:rsid w:val="00561503"/>
    <w:rsid w:val="0056489A"/>
    <w:rsid w:val="00570225"/>
    <w:rsid w:val="00585AA4"/>
    <w:rsid w:val="005977BC"/>
    <w:rsid w:val="005A3C5B"/>
    <w:rsid w:val="005D550E"/>
    <w:rsid w:val="005E3776"/>
    <w:rsid w:val="00613A9D"/>
    <w:rsid w:val="0063307C"/>
    <w:rsid w:val="006669C7"/>
    <w:rsid w:val="006972A2"/>
    <w:rsid w:val="0069763D"/>
    <w:rsid w:val="006977F6"/>
    <w:rsid w:val="006B0E0F"/>
    <w:rsid w:val="006B22ED"/>
    <w:rsid w:val="006B6BB0"/>
    <w:rsid w:val="006D3272"/>
    <w:rsid w:val="006D5E62"/>
    <w:rsid w:val="006E33CC"/>
    <w:rsid w:val="006F3F7F"/>
    <w:rsid w:val="0070577C"/>
    <w:rsid w:val="00705DD3"/>
    <w:rsid w:val="007144F9"/>
    <w:rsid w:val="007771BD"/>
    <w:rsid w:val="007A3C96"/>
    <w:rsid w:val="00806F27"/>
    <w:rsid w:val="00830C8C"/>
    <w:rsid w:val="00843FF0"/>
    <w:rsid w:val="00861431"/>
    <w:rsid w:val="00873404"/>
    <w:rsid w:val="00880956"/>
    <w:rsid w:val="008C5825"/>
    <w:rsid w:val="00960A5B"/>
    <w:rsid w:val="00972AE0"/>
    <w:rsid w:val="00973D14"/>
    <w:rsid w:val="00996B64"/>
    <w:rsid w:val="009D6958"/>
    <w:rsid w:val="00A1326A"/>
    <w:rsid w:val="00A56751"/>
    <w:rsid w:val="00AA3E64"/>
    <w:rsid w:val="00AB1313"/>
    <w:rsid w:val="00AC44C6"/>
    <w:rsid w:val="00AD5705"/>
    <w:rsid w:val="00AE0389"/>
    <w:rsid w:val="00B150BB"/>
    <w:rsid w:val="00B65D96"/>
    <w:rsid w:val="00B77737"/>
    <w:rsid w:val="00BA785D"/>
    <w:rsid w:val="00BC3137"/>
    <w:rsid w:val="00BD675E"/>
    <w:rsid w:val="00C53ED7"/>
    <w:rsid w:val="00C619A5"/>
    <w:rsid w:val="00CD6EAF"/>
    <w:rsid w:val="00CF5DC2"/>
    <w:rsid w:val="00D10679"/>
    <w:rsid w:val="00D240EF"/>
    <w:rsid w:val="00D6027A"/>
    <w:rsid w:val="00D63EB4"/>
    <w:rsid w:val="00D717D3"/>
    <w:rsid w:val="00D83C0B"/>
    <w:rsid w:val="00DF2C96"/>
    <w:rsid w:val="00DF6691"/>
    <w:rsid w:val="00E00F65"/>
    <w:rsid w:val="00E02D7A"/>
    <w:rsid w:val="00E07E5C"/>
    <w:rsid w:val="00E11B0B"/>
    <w:rsid w:val="00E1738C"/>
    <w:rsid w:val="00E451D5"/>
    <w:rsid w:val="00E90D3A"/>
    <w:rsid w:val="00ED294C"/>
    <w:rsid w:val="00ED55D0"/>
    <w:rsid w:val="00EF7508"/>
    <w:rsid w:val="00F31536"/>
    <w:rsid w:val="00F65B67"/>
    <w:rsid w:val="00F66554"/>
    <w:rsid w:val="00F952A7"/>
    <w:rsid w:val="00FB19D7"/>
    <w:rsid w:val="00FC1F03"/>
    <w:rsid w:val="00FF1BCE"/>
    <w:rsid w:val="00FF7001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ED"/>
  </w:style>
  <w:style w:type="paragraph" w:styleId="Heading1">
    <w:name w:val="heading 1"/>
    <w:basedOn w:val="Normal"/>
    <w:next w:val="Normal"/>
    <w:link w:val="Heading1Char"/>
    <w:uiPriority w:val="9"/>
    <w:qFormat/>
    <w:rsid w:val="00C53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8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3E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D7"/>
  </w:style>
  <w:style w:type="paragraph" w:styleId="Footer">
    <w:name w:val="footer"/>
    <w:basedOn w:val="Normal"/>
    <w:link w:val="FooterChar"/>
    <w:uiPriority w:val="99"/>
    <w:unhideWhenUsed/>
    <w:rsid w:val="00C53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D7"/>
  </w:style>
  <w:style w:type="table" w:styleId="TableGrid">
    <w:name w:val="Table Grid"/>
    <w:basedOn w:val="TableNormal"/>
    <w:uiPriority w:val="59"/>
    <w:rsid w:val="00AE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7F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77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7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58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2">
    <w:name w:val="Body Text Indent 2"/>
    <w:basedOn w:val="Normal"/>
    <w:link w:val="BodyTextIndent2Char"/>
    <w:unhideWhenUsed/>
    <w:rsid w:val="00F31536"/>
    <w:pPr>
      <w:spacing w:after="0" w:line="240" w:lineRule="auto"/>
      <w:ind w:left="720"/>
    </w:pPr>
    <w:rPr>
      <w:rFonts w:ascii="Arial" w:eastAsia="Times New Roman" w:hAnsi="Arial" w:cs="Arial"/>
      <w:i/>
      <w:iCs/>
      <w:color w:val="0000FF"/>
      <w:sz w:val="20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31536"/>
    <w:rPr>
      <w:rFonts w:ascii="Arial" w:eastAsia="Times New Roman" w:hAnsi="Arial" w:cs="Arial"/>
      <w:i/>
      <w:iCs/>
      <w:color w:val="0000FF"/>
      <w:sz w:val="20"/>
      <w:szCs w:val="24"/>
      <w:lang w:val="en-US"/>
    </w:rPr>
  </w:style>
  <w:style w:type="paragraph" w:customStyle="1" w:styleId="Default">
    <w:name w:val="Default"/>
    <w:rsid w:val="00F31536"/>
    <w:pPr>
      <w:autoSpaceDE w:val="0"/>
      <w:autoSpaceDN w:val="0"/>
      <w:adjustRightInd w:val="0"/>
      <w:spacing w:after="0" w:line="240" w:lineRule="auto"/>
    </w:pPr>
    <w:rPr>
      <w:rFonts w:ascii="Arial,Bold" w:eastAsia="Times New Roman" w:hAnsi="Arial,Bold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C31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73D1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ED"/>
  </w:style>
  <w:style w:type="paragraph" w:styleId="Heading1">
    <w:name w:val="heading 1"/>
    <w:basedOn w:val="Normal"/>
    <w:next w:val="Normal"/>
    <w:link w:val="Heading1Char"/>
    <w:uiPriority w:val="9"/>
    <w:qFormat/>
    <w:rsid w:val="00C53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8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3E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D7"/>
  </w:style>
  <w:style w:type="paragraph" w:styleId="Footer">
    <w:name w:val="footer"/>
    <w:basedOn w:val="Normal"/>
    <w:link w:val="FooterChar"/>
    <w:uiPriority w:val="99"/>
    <w:unhideWhenUsed/>
    <w:rsid w:val="00C53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D7"/>
  </w:style>
  <w:style w:type="table" w:styleId="TableGrid">
    <w:name w:val="Table Grid"/>
    <w:basedOn w:val="TableNormal"/>
    <w:uiPriority w:val="59"/>
    <w:rsid w:val="00AE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7F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77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7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58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2">
    <w:name w:val="Body Text Indent 2"/>
    <w:basedOn w:val="Normal"/>
    <w:link w:val="BodyTextIndent2Char"/>
    <w:unhideWhenUsed/>
    <w:rsid w:val="00F31536"/>
    <w:pPr>
      <w:spacing w:after="0" w:line="240" w:lineRule="auto"/>
      <w:ind w:left="720"/>
    </w:pPr>
    <w:rPr>
      <w:rFonts w:ascii="Arial" w:eastAsia="Times New Roman" w:hAnsi="Arial" w:cs="Arial"/>
      <w:i/>
      <w:iCs/>
      <w:color w:val="0000FF"/>
      <w:sz w:val="20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31536"/>
    <w:rPr>
      <w:rFonts w:ascii="Arial" w:eastAsia="Times New Roman" w:hAnsi="Arial" w:cs="Arial"/>
      <w:i/>
      <w:iCs/>
      <w:color w:val="0000FF"/>
      <w:sz w:val="20"/>
      <w:szCs w:val="24"/>
      <w:lang w:val="en-US"/>
    </w:rPr>
  </w:style>
  <w:style w:type="paragraph" w:customStyle="1" w:styleId="Default">
    <w:name w:val="Default"/>
    <w:rsid w:val="00F31536"/>
    <w:pPr>
      <w:autoSpaceDE w:val="0"/>
      <w:autoSpaceDN w:val="0"/>
      <w:adjustRightInd w:val="0"/>
      <w:spacing w:after="0" w:line="240" w:lineRule="auto"/>
    </w:pPr>
    <w:rPr>
      <w:rFonts w:ascii="Arial,Bold" w:eastAsia="Times New Roman" w:hAnsi="Arial,Bold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C31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73D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oc.ez.no/content/download/24948/102690/version/3/file/ezflow_setup-1.1.pdf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79978-4E16-4D03-BF89-149842ED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2014-11-20T18:10:00Z</dcterms:created>
  <dcterms:modified xsi:type="dcterms:W3CDTF">2015-02-06T13:14:00Z</dcterms:modified>
</cp:coreProperties>
</file>