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85" w:rsidRPr="003D5304" w:rsidRDefault="00557009">
      <w:pPr>
        <w:rPr>
          <w:sz w:val="28"/>
          <w:u w:val="single"/>
        </w:rPr>
      </w:pPr>
      <w:r w:rsidRPr="003D5304">
        <w:rPr>
          <w:sz w:val="28"/>
          <w:u w:val="single"/>
        </w:rPr>
        <w:t>Outline</w:t>
      </w:r>
      <w:r w:rsidR="00B34EB1" w:rsidRPr="003D5304">
        <w:rPr>
          <w:sz w:val="28"/>
          <w:u w:val="single"/>
        </w:rPr>
        <w:t xml:space="preserve"> of FOCUS</w:t>
      </w:r>
      <w:r w:rsidRPr="003D5304">
        <w:rPr>
          <w:sz w:val="28"/>
          <w:u w:val="single"/>
        </w:rPr>
        <w:t>’ code structure</w:t>
      </w:r>
      <w:r w:rsidR="0099462B" w:rsidRPr="0099462B">
        <w:rPr>
          <w:sz w:val="28"/>
        </w:rPr>
        <w:t xml:space="preserve">  </w:t>
      </w:r>
      <w:r w:rsidR="0099462B">
        <w:rPr>
          <w:sz w:val="28"/>
        </w:rPr>
        <w:t xml:space="preserve">    </w:t>
      </w:r>
      <w:r w:rsidR="0099462B" w:rsidRPr="0099462B">
        <w:rPr>
          <w:sz w:val="24"/>
        </w:rPr>
        <w:t>August 31, 2017</w:t>
      </w:r>
    </w:p>
    <w:p w:rsidR="00B34EB1" w:rsidRPr="00B34EB1" w:rsidRDefault="00B34EB1">
      <w:pPr>
        <w:rPr>
          <w:b/>
        </w:rPr>
      </w:pPr>
      <w:r w:rsidRPr="00B34EB1">
        <w:rPr>
          <w:b/>
        </w:rPr>
        <w:t>Initialization routines</w:t>
      </w:r>
    </w:p>
    <w:p w:rsidR="00B34EB1" w:rsidRDefault="004E3E6C" w:rsidP="00B34EB1">
      <w:pPr>
        <w:pStyle w:val="ListParagraph"/>
        <w:numPr>
          <w:ilvl w:val="0"/>
          <w:numId w:val="1"/>
        </w:numPr>
      </w:pPr>
      <w:proofErr w:type="gramStart"/>
      <w:r>
        <w:rPr>
          <w:rFonts w:ascii="Courier New" w:hAnsi="Courier New" w:cs="Courier New"/>
          <w:color w:val="FF0000"/>
          <w:sz w:val="20"/>
          <w:u w:val="single"/>
        </w:rPr>
        <w:t>initial</w:t>
      </w:r>
      <w:r>
        <w:t xml:space="preserve"> :</w:t>
      </w:r>
      <w:proofErr w:type="gramEnd"/>
      <w:r>
        <w:t xml:space="preserve"> R</w:t>
      </w:r>
      <w:r w:rsidR="00B34EB1">
        <w:t xml:space="preserve">ead input </w:t>
      </w:r>
      <w:proofErr w:type="spellStart"/>
      <w:r w:rsidR="00B34EB1">
        <w:t>namelist</w:t>
      </w:r>
      <w:proofErr w:type="spellEnd"/>
      <w:r>
        <w:t>.</w:t>
      </w:r>
    </w:p>
    <w:p w:rsidR="00B34EB1" w:rsidRDefault="004E3E6C" w:rsidP="00B34EB1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FF0000"/>
          <w:sz w:val="20"/>
          <w:u w:val="single"/>
        </w:rPr>
        <w:t>readsr</w:t>
      </w:r>
      <w:r w:rsidRPr="004E3E6C">
        <w:rPr>
          <w:rFonts w:ascii="Courier New" w:hAnsi="Courier New" w:cs="Courier New"/>
          <w:color w:val="FF0000"/>
          <w:sz w:val="20"/>
          <w:u w:val="single"/>
        </w:rPr>
        <w:t>f</w:t>
      </w:r>
      <w:proofErr w:type="spellEnd"/>
      <w:r>
        <w:t xml:space="preserve"> :</w:t>
      </w:r>
      <w:proofErr w:type="gramEnd"/>
      <w:r>
        <w:t xml:space="preserve"> </w:t>
      </w:r>
      <w:r w:rsidR="00B34EB1">
        <w:t>Read surface. This may be the VMEC-style description of the plasma boundary, or the axis-style description.</w:t>
      </w:r>
      <w:r w:rsidR="00DE11CE">
        <w:t xml:space="preserve"> The surface position, normal etc. will all be discretized and saved in a structure.</w:t>
      </w:r>
    </w:p>
    <w:p w:rsidR="00B34EB1" w:rsidRDefault="004E3E6C" w:rsidP="00B34EB1">
      <w:pPr>
        <w:pStyle w:val="ListParagraph"/>
        <w:numPr>
          <w:ilvl w:val="0"/>
          <w:numId w:val="1"/>
        </w:numPr>
      </w:pPr>
      <w:proofErr w:type="spellStart"/>
      <w:proofErr w:type="gramStart"/>
      <w:r w:rsidRPr="004E3E6C">
        <w:rPr>
          <w:rFonts w:ascii="Courier New" w:hAnsi="Courier New" w:cs="Courier New"/>
          <w:color w:val="FF0000"/>
          <w:sz w:val="20"/>
          <w:u w:val="single"/>
        </w:rPr>
        <w:t>rdcoil</w:t>
      </w:r>
      <w:r>
        <w:rPr>
          <w:rFonts w:ascii="Courier New" w:hAnsi="Courier New" w:cs="Courier New"/>
          <w:color w:val="FF0000"/>
          <w:sz w:val="20"/>
          <w:u w:val="single"/>
        </w:rPr>
        <w:t>s</w:t>
      </w:r>
      <w:proofErr w:type="spellEnd"/>
      <w:proofErr w:type="gramEnd"/>
      <w:r>
        <w:t xml:space="preserve"> Read coils. T</w:t>
      </w:r>
      <w:r w:rsidR="00C00945">
        <w:t xml:space="preserve">his may involve “fitting” a Fourier series to the </w:t>
      </w:r>
      <w:proofErr w:type="spellStart"/>
      <w:r w:rsidR="00C00945">
        <w:t>coils.ext</w:t>
      </w:r>
      <w:proofErr w:type="spellEnd"/>
      <w:r w:rsidR="00C00945">
        <w:t xml:space="preserve"> file, reading the FOCUS-format Fourier series, or </w:t>
      </w:r>
      <w:r w:rsidR="00843DBD">
        <w:t xml:space="preserve">constructing </w:t>
      </w:r>
      <w:r w:rsidR="00C00945">
        <w:t>an appropriate initialization.</w:t>
      </w:r>
      <w:r w:rsidR="00DE11CE">
        <w:t xml:space="preserve"> A structure for the coil geometry and related info</w:t>
      </w:r>
      <w:r w:rsidR="00843DBD">
        <w:t>rmation will be allocated.</w:t>
      </w:r>
    </w:p>
    <w:p w:rsidR="00B34EB1" w:rsidRDefault="00EE1DF4" w:rsidP="00B34EB1">
      <w:pPr>
        <w:rPr>
          <w:b/>
        </w:rPr>
      </w:pPr>
      <w:r>
        <w:rPr>
          <w:b/>
        </w:rPr>
        <w:t>Tools</w:t>
      </w:r>
    </w:p>
    <w:p w:rsidR="006F4989" w:rsidRPr="006F4989" w:rsidRDefault="006F4989" w:rsidP="006F4989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ascii="Courier New" w:hAnsi="Courier New" w:cs="Courier New"/>
          <w:color w:val="FF0000"/>
          <w:u w:val="single"/>
        </w:rPr>
        <w:t>coilxyz</w:t>
      </w:r>
      <w:proofErr w:type="spellEnd"/>
      <w:r w:rsidR="00504761" w:rsidRPr="00B34EB1">
        <w:t xml:space="preserve"> </w:t>
      </w:r>
      <w:r w:rsidR="00504761">
        <w:t>:</w:t>
      </w:r>
      <w:proofErr w:type="gramEnd"/>
      <w:r w:rsidR="00504761">
        <w:t xml:space="preserve"> </w:t>
      </w:r>
      <w:r w:rsidR="00843DBD">
        <w:t>M</w:t>
      </w:r>
      <w:r>
        <w:t>apping Fourier harmonics of selected coil to real space</w:t>
      </w:r>
      <w:r w:rsidR="00504761">
        <w:t>.</w:t>
      </w:r>
    </w:p>
    <w:p w:rsidR="00EE1DF4" w:rsidRDefault="006F4989" w:rsidP="006F4989">
      <w:pPr>
        <w:pStyle w:val="ListParagraph"/>
        <w:numPr>
          <w:ilvl w:val="0"/>
          <w:numId w:val="2"/>
        </w:numPr>
      </w:pPr>
      <w:proofErr w:type="spellStart"/>
      <w:proofErr w:type="gramStart"/>
      <w:r w:rsidRPr="004E3E6C">
        <w:rPr>
          <w:rFonts w:ascii="Courier New" w:hAnsi="Courier New" w:cs="Courier New"/>
          <w:color w:val="FF0000"/>
          <w:u w:val="single"/>
        </w:rPr>
        <w:t>packdof</w:t>
      </w:r>
      <w:proofErr w:type="spellEnd"/>
      <w:r w:rsidRPr="00B34EB1">
        <w:t xml:space="preserve"> </w:t>
      </w:r>
      <w:r>
        <w:t>:</w:t>
      </w:r>
      <w:proofErr w:type="gramEnd"/>
      <w:r>
        <w:t xml:space="preserve"> </w:t>
      </w:r>
      <w:r w:rsidRPr="00B34EB1">
        <w:t>Packing</w:t>
      </w:r>
      <w:r>
        <w:t>, and unpacking, of</w:t>
      </w:r>
      <w:r w:rsidR="00843DBD">
        <w:t xml:space="preserve"> degrees-of-freedom</w:t>
      </w:r>
      <w:r w:rsidRPr="00B34EB1">
        <w:t xml:space="preserve"> of coils into single vector</w:t>
      </w:r>
      <w:r>
        <w:t>.</w:t>
      </w:r>
    </w:p>
    <w:p w:rsidR="00B34EB1" w:rsidRPr="00B34EB1" w:rsidRDefault="00EE1DF4" w:rsidP="00B34EB1">
      <w:pPr>
        <w:rPr>
          <w:b/>
        </w:rPr>
      </w:pPr>
      <w:r>
        <w:rPr>
          <w:b/>
        </w:rPr>
        <w:t>Objective functions</w:t>
      </w:r>
    </w:p>
    <w:p w:rsidR="00B34EB1" w:rsidRDefault="00504761" w:rsidP="00B34EB1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urier New" w:hAnsi="Courier New" w:cs="Courier New"/>
          <w:color w:val="FF0000"/>
          <w:u w:val="single"/>
        </w:rPr>
        <w:t>bnormal</w:t>
      </w:r>
      <w:proofErr w:type="spellEnd"/>
      <w:r w:rsidR="004E3E6C" w:rsidRPr="004E3E6C">
        <w:rPr>
          <w:color w:val="FF0000"/>
        </w:rPr>
        <w:t xml:space="preserve">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 w:rsidR="00B34EB1">
        <w:t xml:space="preserve">Calculate </w:t>
      </w:r>
      <w:proofErr w:type="spellStart"/>
      <w:r w:rsidR="00B34EB1" w:rsidRPr="00B34EB1">
        <w:rPr>
          <w:b/>
        </w:rPr>
        <w:t>B.n</w:t>
      </w:r>
      <w:proofErr w:type="spellEnd"/>
      <w:r w:rsidR="00B34EB1">
        <w:rPr>
          <w:b/>
        </w:rPr>
        <w:t xml:space="preserve"> </w:t>
      </w:r>
      <w:r w:rsidR="00B34EB1" w:rsidRPr="00B34EB1">
        <w:t>and its first and second derivatives</w:t>
      </w:r>
      <w:r w:rsidR="00E520CC">
        <w:t>.</w:t>
      </w:r>
    </w:p>
    <w:p w:rsidR="00B34EB1" w:rsidRDefault="00504761" w:rsidP="00B34EB1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urier New" w:hAnsi="Courier New" w:cs="Courier New"/>
          <w:color w:val="FF0000"/>
          <w:u w:val="single"/>
        </w:rPr>
        <w:t>torflux</w:t>
      </w:r>
      <w:proofErr w:type="spellEnd"/>
      <w:r w:rsidR="004E3E6C" w:rsidRPr="004E3E6C">
        <w:rPr>
          <w:color w:val="FF0000"/>
        </w:rPr>
        <w:t xml:space="preserve">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 w:rsidR="00B34EB1">
        <w:t xml:space="preserve">Calculate </w:t>
      </w:r>
      <w:r w:rsidR="00B34EB1">
        <w:rPr>
          <w:rFonts w:cstheme="minorHAnsi"/>
        </w:rPr>
        <w:t>Ψ</w:t>
      </w:r>
      <w:r w:rsidR="00B34EB1">
        <w:t xml:space="preserve"> = </w:t>
      </w:r>
      <w:proofErr w:type="spellStart"/>
      <w:r w:rsidR="00B34EB1">
        <w:t>toroidal</w:t>
      </w:r>
      <w:proofErr w:type="spellEnd"/>
      <w:r w:rsidR="00B34EB1">
        <w:t xml:space="preserve"> flux and its first and second derivatives</w:t>
      </w:r>
      <w:r w:rsidR="00E520CC">
        <w:t>.</w:t>
      </w:r>
    </w:p>
    <w:p w:rsidR="00B34EB1" w:rsidRDefault="00504761" w:rsidP="00B34EB1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urier New" w:hAnsi="Courier New" w:cs="Courier New"/>
          <w:color w:val="FF0000"/>
          <w:u w:val="single"/>
        </w:rPr>
        <w:t>clength</w:t>
      </w:r>
      <w:proofErr w:type="spellEnd"/>
      <w:r w:rsidR="004E3E6C" w:rsidRPr="004E3E6C">
        <w:rPr>
          <w:color w:val="FF0000"/>
        </w:rPr>
        <w:t xml:space="preserve">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 w:rsidR="00B34EB1">
        <w:t>Calculate L = coil length and its first and second derivatives</w:t>
      </w:r>
      <w:r w:rsidR="00E520CC">
        <w:t>.</w:t>
      </w:r>
    </w:p>
    <w:p w:rsidR="00B34EB1" w:rsidRDefault="00504761" w:rsidP="00B34EB1">
      <w:pPr>
        <w:pStyle w:val="ListParagraph"/>
        <w:numPr>
          <w:ilvl w:val="0"/>
          <w:numId w:val="3"/>
        </w:numPr>
      </w:pPr>
      <w:proofErr w:type="gramStart"/>
      <w:r>
        <w:rPr>
          <w:rFonts w:ascii="Courier New" w:hAnsi="Courier New" w:cs="Courier New"/>
          <w:color w:val="FF0000"/>
          <w:u w:val="single"/>
        </w:rPr>
        <w:t>spectral</w:t>
      </w:r>
      <w:r w:rsidR="004E3E6C" w:rsidRPr="004E3E6C">
        <w:rPr>
          <w:color w:val="FF0000"/>
        </w:rPr>
        <w:t xml:space="preserve">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 w:rsidR="00B34EB1">
        <w:t>Calculate M = spectral constraints and its first and second derivatives</w:t>
      </w:r>
      <w:r w:rsidR="00E520CC">
        <w:t>.</w:t>
      </w:r>
    </w:p>
    <w:p w:rsidR="00C00945" w:rsidRPr="00C00945" w:rsidRDefault="00843DBD" w:rsidP="00C00945">
      <w:pPr>
        <w:rPr>
          <w:b/>
        </w:rPr>
      </w:pPr>
      <w:r>
        <w:rPr>
          <w:b/>
        </w:rPr>
        <w:t>Optimization Preparation</w:t>
      </w:r>
    </w:p>
    <w:p w:rsidR="00843DBD" w:rsidRDefault="00883F3F" w:rsidP="00843DBD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rFonts w:ascii="Courier New" w:hAnsi="Courier New" w:cs="Courier New"/>
          <w:color w:val="FF0000"/>
          <w:u w:val="single"/>
        </w:rPr>
        <w:t>setflag</w:t>
      </w:r>
      <w:proofErr w:type="spellEnd"/>
      <w:r w:rsidRPr="004E3E6C">
        <w:rPr>
          <w:color w:val="FF0000"/>
        </w:rPr>
        <w:t xml:space="preserve">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>
        <w:t>Set all internal logical flags, normalize weights as required, prepare for optimization.</w:t>
      </w:r>
    </w:p>
    <w:p w:rsidR="00843DBD" w:rsidRPr="00843DBD" w:rsidRDefault="00843DBD" w:rsidP="00843DBD">
      <w:pPr>
        <w:rPr>
          <w:b/>
        </w:rPr>
      </w:pPr>
      <w:r>
        <w:rPr>
          <w:b/>
        </w:rPr>
        <w:t>Optimization Algorithms</w:t>
      </w:r>
    </w:p>
    <w:p w:rsidR="00843DBD" w:rsidRDefault="00BD2A95" w:rsidP="00843DBD">
      <w:pPr>
        <w:pStyle w:val="ListParagraph"/>
        <w:numPr>
          <w:ilvl w:val="0"/>
          <w:numId w:val="4"/>
        </w:numPr>
      </w:pPr>
      <w:proofErr w:type="gramStart"/>
      <w:r w:rsidRPr="00843DBD">
        <w:rPr>
          <w:rFonts w:ascii="Courier New" w:hAnsi="Courier New" w:cs="Courier New"/>
          <w:color w:val="FF0000"/>
          <w:u w:val="single"/>
        </w:rPr>
        <w:t>descent</w:t>
      </w:r>
      <w:r>
        <w:t xml:space="preserve"> </w:t>
      </w:r>
      <w:r w:rsidR="00EE6639">
        <w:t>:</w:t>
      </w:r>
      <w:proofErr w:type="gramEnd"/>
      <w:r w:rsidR="00EE6639">
        <w:t xml:space="preserve"> S</w:t>
      </w:r>
      <w:r w:rsidR="00C00945">
        <w:t>teepest descent</w:t>
      </w:r>
      <w:r w:rsidR="00E520CC">
        <w:t xml:space="preserve"> method, and all required </w:t>
      </w:r>
      <w:proofErr w:type="spellStart"/>
      <w:r w:rsidR="00E520CC">
        <w:t>subroutines.</w:t>
      </w:r>
      <w:proofErr w:type="spellEnd"/>
    </w:p>
    <w:p w:rsidR="00EE1DF4" w:rsidRDefault="00BD2A95" w:rsidP="00843DBD">
      <w:pPr>
        <w:pStyle w:val="ListParagraph"/>
        <w:numPr>
          <w:ilvl w:val="0"/>
          <w:numId w:val="4"/>
        </w:numPr>
      </w:pPr>
      <w:proofErr w:type="spellStart"/>
      <w:proofErr w:type="gramStart"/>
      <w:r w:rsidRPr="00843DBD">
        <w:rPr>
          <w:rFonts w:ascii="Courier New" w:hAnsi="Courier New" w:cs="Courier New"/>
          <w:color w:val="FF0000"/>
          <w:u w:val="single"/>
        </w:rPr>
        <w:t>congrad</w:t>
      </w:r>
      <w:proofErr w:type="spellEnd"/>
      <w:r>
        <w:t xml:space="preserve"> :</w:t>
      </w:r>
      <w:proofErr w:type="gramEnd"/>
      <w:r>
        <w:t xml:space="preserve"> </w:t>
      </w:r>
      <w:r w:rsidR="00C00945">
        <w:t>Conjugate gradient</w:t>
      </w:r>
      <w:r w:rsidR="00843DBD">
        <w:t>, and all required subroutines.</w:t>
      </w:r>
    </w:p>
    <w:p w:rsidR="00BB17BA" w:rsidRPr="004E3E6C" w:rsidRDefault="00BB17BA" w:rsidP="00BB17BA">
      <w:pPr>
        <w:rPr>
          <w:b/>
        </w:rPr>
      </w:pPr>
      <w:r w:rsidRPr="004E3E6C">
        <w:rPr>
          <w:b/>
        </w:rPr>
        <w:t>Post Routines</w:t>
      </w:r>
    </w:p>
    <w:p w:rsidR="00A621A9" w:rsidRDefault="00504761" w:rsidP="00A621A9">
      <w:pPr>
        <w:pStyle w:val="ListParagraph"/>
        <w:numPr>
          <w:ilvl w:val="0"/>
          <w:numId w:val="5"/>
        </w:numPr>
      </w:pPr>
      <w:proofErr w:type="gramStart"/>
      <w:r>
        <w:rPr>
          <w:rFonts w:ascii="Courier New" w:hAnsi="Courier New" w:cs="Courier New"/>
          <w:color w:val="FF0000"/>
          <w:u w:val="single"/>
        </w:rPr>
        <w:t>archive</w:t>
      </w:r>
      <w:r w:rsidR="004E3E6C" w:rsidRPr="004E3E6C">
        <w:rPr>
          <w:color w:val="FF0000"/>
        </w:rPr>
        <w:t xml:space="preserve">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 w:rsidR="00BB17BA">
        <w:t>Save coils, etc. to restart files</w:t>
      </w:r>
      <w:r w:rsidR="00E520CC">
        <w:t>.</w:t>
      </w:r>
      <w:bookmarkStart w:id="0" w:name="_GoBack"/>
      <w:bookmarkEnd w:id="0"/>
    </w:p>
    <w:p w:rsidR="00557009" w:rsidRPr="003D5304" w:rsidRDefault="00557009" w:rsidP="00557009">
      <w:pPr>
        <w:rPr>
          <w:sz w:val="28"/>
          <w:u w:val="single"/>
        </w:rPr>
      </w:pPr>
      <w:r w:rsidRPr="003D5304">
        <w:rPr>
          <w:sz w:val="28"/>
          <w:u w:val="single"/>
        </w:rPr>
        <w:t>Internal variables of FOCUS</w:t>
      </w:r>
    </w:p>
    <w:p w:rsidR="00557009" w:rsidRPr="00B34EB1" w:rsidRDefault="00557009" w:rsidP="00557009">
      <w:pPr>
        <w:rPr>
          <w:b/>
        </w:rPr>
      </w:pPr>
      <w:r>
        <w:rPr>
          <w:b/>
        </w:rPr>
        <w:t>Structures</w:t>
      </w:r>
    </w:p>
    <w:p w:rsidR="00557009" w:rsidRDefault="00557009" w:rsidP="00557009">
      <w:pPr>
        <w:pStyle w:val="ListParagraph"/>
        <w:numPr>
          <w:ilvl w:val="0"/>
          <w:numId w:val="1"/>
        </w:numPr>
      </w:pPr>
      <w:proofErr w:type="gramStart"/>
      <w:r w:rsidRPr="00A621A9">
        <w:rPr>
          <w:rFonts w:ascii="Courier New" w:hAnsi="Courier New" w:cs="Courier New"/>
          <w:color w:val="1F497D" w:themeColor="text2"/>
          <w:sz w:val="20"/>
        </w:rPr>
        <w:t>surface</w:t>
      </w:r>
      <w:r>
        <w:t xml:space="preserve"> :</w:t>
      </w:r>
      <w:proofErr w:type="gramEnd"/>
      <w:r>
        <w:t xml:space="preserve"> all surface information.</w:t>
      </w:r>
    </w:p>
    <w:p w:rsidR="00A621A9" w:rsidRPr="00A621A9" w:rsidRDefault="00557009" w:rsidP="00A621A9">
      <w:pPr>
        <w:pStyle w:val="ListParagraph"/>
        <w:numPr>
          <w:ilvl w:val="0"/>
          <w:numId w:val="1"/>
        </w:numPr>
      </w:pPr>
      <w:proofErr w:type="gramStart"/>
      <w:r w:rsidRPr="00A621A9">
        <w:rPr>
          <w:rFonts w:ascii="Courier New" w:hAnsi="Courier New" w:cs="Courier New"/>
          <w:color w:val="1F497D" w:themeColor="text2"/>
          <w:sz w:val="20"/>
        </w:rPr>
        <w:t>coils</w:t>
      </w:r>
      <w:r w:rsidRPr="00A621A9">
        <w:rPr>
          <w:color w:val="1F497D" w:themeColor="text2"/>
        </w:rPr>
        <w:t xml:space="preserve"> </w:t>
      </w:r>
      <w:r>
        <w:t>:</w:t>
      </w:r>
      <w:proofErr w:type="gramEnd"/>
      <w:r>
        <w:t xml:space="preserve"> all coil information.</w:t>
      </w:r>
    </w:p>
    <w:p w:rsidR="00A621A9" w:rsidRPr="00B34EB1" w:rsidRDefault="00A621A9" w:rsidP="00A621A9">
      <w:pPr>
        <w:rPr>
          <w:b/>
        </w:rPr>
      </w:pPr>
      <w:r>
        <w:rPr>
          <w:b/>
        </w:rPr>
        <w:t>Arrays</w:t>
      </w:r>
    </w:p>
    <w:p w:rsidR="00A621A9" w:rsidRDefault="00A621A9" w:rsidP="00A621A9">
      <w:pPr>
        <w:pStyle w:val="ListParagraph"/>
        <w:numPr>
          <w:ilvl w:val="0"/>
          <w:numId w:val="1"/>
        </w:numPr>
      </w:pPr>
      <w:proofErr w:type="spellStart"/>
      <w:proofErr w:type="gramStart"/>
      <w:r w:rsidRPr="00A621A9">
        <w:rPr>
          <w:rFonts w:ascii="Courier New" w:hAnsi="Courier New" w:cs="Courier New"/>
          <w:color w:val="1F497D" w:themeColor="text2"/>
          <w:sz w:val="20"/>
        </w:rPr>
        <w:t>cosmt</w:t>
      </w:r>
      <w:proofErr w:type="spellEnd"/>
      <w:proofErr w:type="gramEnd"/>
      <w:r w:rsidRPr="00A621A9">
        <w:rPr>
          <w:rFonts w:ascii="Courier New" w:hAnsi="Courier New" w:cs="Courier New"/>
          <w:color w:val="1F497D" w:themeColor="text2"/>
          <w:sz w:val="20"/>
        </w:rPr>
        <w:t xml:space="preserve">, </w:t>
      </w:r>
      <w:proofErr w:type="spellStart"/>
      <w:r w:rsidRPr="00A621A9">
        <w:rPr>
          <w:rFonts w:ascii="Courier New" w:hAnsi="Courier New" w:cs="Courier New"/>
          <w:color w:val="1F497D" w:themeColor="text2"/>
          <w:sz w:val="20"/>
        </w:rPr>
        <w:t>sinmt</w:t>
      </w:r>
      <w:proofErr w:type="spellEnd"/>
      <w:r w:rsidRPr="00A621A9">
        <w:rPr>
          <w:color w:val="1F497D" w:themeColor="text2"/>
        </w:rPr>
        <w:t xml:space="preserve"> </w:t>
      </w:r>
      <w:r>
        <w:t>: trigonometric coefficients.</w:t>
      </w:r>
    </w:p>
    <w:p w:rsidR="00A621A9" w:rsidRPr="00B34EB1" w:rsidRDefault="00A621A9" w:rsidP="00A621A9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1F497D" w:themeColor="text2"/>
          <w:sz w:val="20"/>
        </w:rPr>
        <w:t>bmnweights</w:t>
      </w:r>
      <w:proofErr w:type="spellEnd"/>
      <w:r w:rsidRPr="00A621A9">
        <w:rPr>
          <w:color w:val="1F497D" w:themeColor="text2"/>
        </w:rPr>
        <w:t xml:space="preserve"> </w:t>
      </w:r>
      <w:r>
        <w:t>:</w:t>
      </w:r>
      <w:proofErr w:type="gramEnd"/>
      <w:r>
        <w:t xml:space="preserve"> weight.</w:t>
      </w:r>
    </w:p>
    <w:sectPr w:rsidR="00A621A9" w:rsidRPr="00B34EB1" w:rsidSect="00EE1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0419"/>
    <w:multiLevelType w:val="hybridMultilevel"/>
    <w:tmpl w:val="E11461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D603C"/>
    <w:multiLevelType w:val="hybridMultilevel"/>
    <w:tmpl w:val="71928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E4EB8"/>
    <w:multiLevelType w:val="hybridMultilevel"/>
    <w:tmpl w:val="71122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039FA"/>
    <w:multiLevelType w:val="hybridMultilevel"/>
    <w:tmpl w:val="E36C6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41698"/>
    <w:multiLevelType w:val="hybridMultilevel"/>
    <w:tmpl w:val="E4C29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EB1"/>
    <w:rsid w:val="000E398F"/>
    <w:rsid w:val="00334685"/>
    <w:rsid w:val="003D5304"/>
    <w:rsid w:val="00470137"/>
    <w:rsid w:val="004E3E6C"/>
    <w:rsid w:val="00504761"/>
    <w:rsid w:val="00557009"/>
    <w:rsid w:val="006F4989"/>
    <w:rsid w:val="00843DBD"/>
    <w:rsid w:val="00883F3F"/>
    <w:rsid w:val="0099462B"/>
    <w:rsid w:val="00A621A9"/>
    <w:rsid w:val="00B34EB1"/>
    <w:rsid w:val="00BB17BA"/>
    <w:rsid w:val="00BD2A95"/>
    <w:rsid w:val="00C00945"/>
    <w:rsid w:val="00DE11CE"/>
    <w:rsid w:val="00E520CC"/>
    <w:rsid w:val="00EE1DF4"/>
    <w:rsid w:val="00E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PPPL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R. Hudson</dc:creator>
  <cp:lastModifiedBy>Stuart R. Hudson</cp:lastModifiedBy>
  <cp:revision>4</cp:revision>
  <cp:lastPrinted>2017-08-31T14:36:00Z</cp:lastPrinted>
  <dcterms:created xsi:type="dcterms:W3CDTF">2017-09-01T12:00:00Z</dcterms:created>
  <dcterms:modified xsi:type="dcterms:W3CDTF">2017-09-07T20:35:00Z</dcterms:modified>
</cp:coreProperties>
</file>