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C2A9B3" w14:textId="77777777" w:rsidR="006131E5" w:rsidRDefault="006131E5" w:rsidP="006131E5">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 xml:space="preserve">Please see the Instructions for Authors (IFA) document found at </w:t>
      </w:r>
      <w:r>
        <w:rPr>
          <w:rFonts w:ascii="Arial" w:hAnsi="Arial" w:cs="Arial"/>
          <w:color w:val="103CC0"/>
          <w:sz w:val="26"/>
          <w:szCs w:val="26"/>
          <w:u w:val="single" w:color="103CC0"/>
        </w:rPr>
        <w:t>http://esapubs.org/esapubs/ESPFinal.pdf.</w:t>
      </w:r>
      <w:r>
        <w:rPr>
          <w:rFonts w:ascii="Arial" w:hAnsi="Arial" w:cs="Arial"/>
          <w:color w:val="1A1A1A"/>
          <w:sz w:val="26"/>
          <w:szCs w:val="26"/>
        </w:rPr>
        <w:t xml:space="preserve"> </w:t>
      </w:r>
    </w:p>
    <w:p w14:paraId="7FF4F5B1" w14:textId="2E6AD32F" w:rsidR="006131E5" w:rsidRDefault="006131E5" w:rsidP="006131E5">
      <w:pPr>
        <w:widowControl w:val="0"/>
        <w:autoSpaceDE w:val="0"/>
        <w:autoSpaceDN w:val="0"/>
        <w:adjustRightInd w:val="0"/>
        <w:rPr>
          <w:rFonts w:ascii="Arial" w:hAnsi="Arial" w:cs="Arial"/>
          <w:color w:val="1A1A1A"/>
          <w:sz w:val="26"/>
          <w:szCs w:val="26"/>
        </w:rPr>
      </w:pPr>
      <w:proofErr w:type="gramStart"/>
      <w:r>
        <w:rPr>
          <w:rFonts w:ascii="Arial" w:hAnsi="Arial" w:cs="Arial"/>
          <w:color w:val="1A1A1A"/>
          <w:sz w:val="26"/>
          <w:szCs w:val="26"/>
        </w:rPr>
        <w:t>_</w:t>
      </w:r>
      <w:r w:rsidRPr="006131E5">
        <w:rPr>
          <w:rFonts w:ascii="Arial" w:hAnsi="Arial" w:cs="Arial"/>
          <w:b/>
          <w:color w:val="9BBB59" w:themeColor="accent3"/>
          <w:sz w:val="26"/>
          <w:szCs w:val="26"/>
        </w:rPr>
        <w:t>X</w:t>
      </w:r>
      <w:r w:rsidR="006752FB" w:rsidRPr="006752FB">
        <w:rPr>
          <w:rFonts w:ascii="Arial" w:hAnsi="Arial" w:cs="Arial"/>
          <w:b/>
          <w:color w:val="9BBB59" w:themeColor="accent3"/>
          <w:sz w:val="26"/>
          <w:szCs w:val="26"/>
        </w:rPr>
        <w:t xml:space="preserve"> </w:t>
      </w:r>
      <w:proofErr w:type="spellStart"/>
      <w:r w:rsidR="006752FB" w:rsidRPr="006131E5">
        <w:rPr>
          <w:rFonts w:ascii="Arial" w:hAnsi="Arial" w:cs="Arial"/>
          <w:b/>
          <w:color w:val="9BBB59" w:themeColor="accent3"/>
          <w:sz w:val="26"/>
          <w:szCs w:val="26"/>
        </w:rPr>
        <w:t>X</w:t>
      </w:r>
      <w:proofErr w:type="spellEnd"/>
      <w:r w:rsidR="006752FB">
        <w:rPr>
          <w:rFonts w:ascii="Arial" w:hAnsi="Arial" w:cs="Arial"/>
          <w:color w:val="1A1A1A"/>
          <w:sz w:val="26"/>
          <w:szCs w:val="26"/>
        </w:rPr>
        <w:t xml:space="preserve"> </w:t>
      </w:r>
      <w:r>
        <w:rPr>
          <w:rFonts w:ascii="Arial" w:hAnsi="Arial" w:cs="Arial"/>
          <w:color w:val="1A1A1A"/>
          <w:sz w:val="26"/>
          <w:szCs w:val="26"/>
        </w:rPr>
        <w:t>___ 1.</w:t>
      </w:r>
      <w:proofErr w:type="gramEnd"/>
      <w:r>
        <w:rPr>
          <w:rFonts w:ascii="Arial" w:hAnsi="Arial" w:cs="Arial"/>
          <w:color w:val="1A1A1A"/>
          <w:sz w:val="26"/>
          <w:szCs w:val="26"/>
        </w:rPr>
        <w:t xml:space="preserve"> Title: The title must be composed of no more than 120 characters, including spaces and punctuation. </w:t>
      </w:r>
    </w:p>
    <w:p w14:paraId="738273F2" w14:textId="1027A1D9" w:rsidR="006131E5" w:rsidRDefault="006131E5" w:rsidP="006131E5">
      <w:pPr>
        <w:widowControl w:val="0"/>
        <w:autoSpaceDE w:val="0"/>
        <w:autoSpaceDN w:val="0"/>
        <w:adjustRightInd w:val="0"/>
        <w:rPr>
          <w:rFonts w:ascii="Arial" w:hAnsi="Arial" w:cs="Arial"/>
          <w:color w:val="1A1A1A"/>
          <w:sz w:val="26"/>
          <w:szCs w:val="26"/>
        </w:rPr>
      </w:pPr>
      <w:proofErr w:type="gramStart"/>
      <w:r>
        <w:rPr>
          <w:rFonts w:ascii="Arial" w:hAnsi="Arial" w:cs="Arial"/>
          <w:color w:val="1A1A1A"/>
          <w:sz w:val="26"/>
          <w:szCs w:val="26"/>
        </w:rPr>
        <w:t>_</w:t>
      </w:r>
      <w:r w:rsidRPr="006131E5">
        <w:rPr>
          <w:rFonts w:ascii="Arial" w:hAnsi="Arial" w:cs="Arial"/>
          <w:b/>
          <w:color w:val="9BBB59" w:themeColor="accent3"/>
          <w:sz w:val="26"/>
          <w:szCs w:val="26"/>
        </w:rPr>
        <w:t xml:space="preserve"> X</w:t>
      </w:r>
      <w:r w:rsidR="006752FB" w:rsidRPr="006752FB">
        <w:rPr>
          <w:rFonts w:ascii="Arial" w:hAnsi="Arial" w:cs="Arial"/>
          <w:b/>
          <w:color w:val="9BBB59" w:themeColor="accent3"/>
          <w:sz w:val="26"/>
          <w:szCs w:val="26"/>
        </w:rPr>
        <w:t xml:space="preserve"> </w:t>
      </w:r>
      <w:proofErr w:type="spellStart"/>
      <w:r w:rsidR="006752FB" w:rsidRPr="006131E5">
        <w:rPr>
          <w:rFonts w:ascii="Arial" w:hAnsi="Arial" w:cs="Arial"/>
          <w:b/>
          <w:color w:val="9BBB59" w:themeColor="accent3"/>
          <w:sz w:val="26"/>
          <w:szCs w:val="26"/>
        </w:rPr>
        <w:t>X</w:t>
      </w:r>
      <w:proofErr w:type="spellEnd"/>
      <w:r w:rsidR="006752FB">
        <w:rPr>
          <w:rFonts w:ascii="Arial" w:hAnsi="Arial" w:cs="Arial"/>
          <w:color w:val="1A1A1A"/>
          <w:sz w:val="26"/>
          <w:szCs w:val="26"/>
        </w:rPr>
        <w:t xml:space="preserve"> </w:t>
      </w:r>
      <w:r>
        <w:rPr>
          <w:rFonts w:ascii="Arial" w:hAnsi="Arial" w:cs="Arial"/>
          <w:color w:val="1A1A1A"/>
          <w:sz w:val="26"/>
          <w:szCs w:val="26"/>
        </w:rPr>
        <w:t>___ 2.</w:t>
      </w:r>
      <w:proofErr w:type="gramEnd"/>
      <w:r>
        <w:rPr>
          <w:rFonts w:ascii="Arial" w:hAnsi="Arial" w:cs="Arial"/>
          <w:color w:val="1A1A1A"/>
          <w:sz w:val="26"/>
          <w:szCs w:val="26"/>
        </w:rPr>
        <w:t xml:space="preserve"> Title page: See pages 1 and 2 of the IFA. </w:t>
      </w:r>
    </w:p>
    <w:p w14:paraId="6EA6F370" w14:textId="399C2CE8" w:rsidR="006131E5" w:rsidRDefault="006131E5" w:rsidP="006131E5">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__</w:t>
      </w:r>
      <w:r w:rsidR="00B633FB" w:rsidRPr="00B633FB">
        <w:rPr>
          <w:rFonts w:ascii="Arial" w:hAnsi="Arial" w:cs="Arial"/>
          <w:b/>
          <w:color w:val="9BBB59" w:themeColor="accent3"/>
          <w:sz w:val="26"/>
          <w:szCs w:val="26"/>
        </w:rPr>
        <w:t xml:space="preserve"> </w:t>
      </w:r>
      <w:r w:rsidR="00B633FB" w:rsidRPr="006131E5">
        <w:rPr>
          <w:rFonts w:ascii="Arial" w:hAnsi="Arial" w:cs="Arial"/>
          <w:b/>
          <w:color w:val="9BBB59" w:themeColor="accent3"/>
          <w:sz w:val="26"/>
          <w:szCs w:val="26"/>
        </w:rPr>
        <w:t>X</w:t>
      </w:r>
      <w:r w:rsidR="006752FB" w:rsidRPr="006752FB">
        <w:rPr>
          <w:rFonts w:ascii="Arial" w:hAnsi="Arial" w:cs="Arial"/>
          <w:b/>
          <w:color w:val="9BBB59" w:themeColor="accent3"/>
          <w:sz w:val="26"/>
          <w:szCs w:val="26"/>
        </w:rPr>
        <w:t xml:space="preserve"> </w:t>
      </w:r>
      <w:proofErr w:type="spellStart"/>
      <w:r w:rsidR="006752FB" w:rsidRPr="006131E5">
        <w:rPr>
          <w:rFonts w:ascii="Arial" w:hAnsi="Arial" w:cs="Arial"/>
          <w:b/>
          <w:color w:val="9BBB59" w:themeColor="accent3"/>
          <w:sz w:val="26"/>
          <w:szCs w:val="26"/>
        </w:rPr>
        <w:t>X</w:t>
      </w:r>
      <w:proofErr w:type="spellEnd"/>
      <w:r w:rsidR="006752FB">
        <w:rPr>
          <w:rFonts w:ascii="Arial" w:hAnsi="Arial" w:cs="Arial"/>
          <w:color w:val="1A1A1A"/>
          <w:sz w:val="26"/>
          <w:szCs w:val="26"/>
        </w:rPr>
        <w:t xml:space="preserve"> </w:t>
      </w:r>
      <w:r>
        <w:rPr>
          <w:rFonts w:ascii="Arial" w:hAnsi="Arial" w:cs="Arial"/>
          <w:color w:val="1A1A1A"/>
          <w:sz w:val="26"/>
          <w:szCs w:val="26"/>
        </w:rPr>
        <w:t xml:space="preserve">__ 3. Check that the hierarchy of headings is discernible. </w:t>
      </w:r>
    </w:p>
    <w:p w14:paraId="15D5F884" w14:textId="689ECC6C" w:rsidR="006131E5" w:rsidRDefault="006131E5" w:rsidP="006131E5">
      <w:pPr>
        <w:widowControl w:val="0"/>
        <w:autoSpaceDE w:val="0"/>
        <w:autoSpaceDN w:val="0"/>
        <w:adjustRightInd w:val="0"/>
        <w:rPr>
          <w:rFonts w:ascii="Arial" w:hAnsi="Arial" w:cs="Arial"/>
          <w:color w:val="1A1A1A"/>
          <w:sz w:val="26"/>
          <w:szCs w:val="26"/>
        </w:rPr>
      </w:pPr>
      <w:proofErr w:type="gramStart"/>
      <w:r>
        <w:rPr>
          <w:rFonts w:ascii="Arial" w:hAnsi="Arial" w:cs="Arial"/>
          <w:color w:val="1A1A1A"/>
          <w:sz w:val="26"/>
          <w:szCs w:val="26"/>
        </w:rPr>
        <w:t>__</w:t>
      </w:r>
      <w:r w:rsidR="00B633FB" w:rsidRPr="00B633FB">
        <w:rPr>
          <w:rFonts w:ascii="Arial" w:hAnsi="Arial" w:cs="Arial"/>
          <w:b/>
          <w:color w:val="9BBB59" w:themeColor="accent3"/>
          <w:sz w:val="26"/>
          <w:szCs w:val="26"/>
        </w:rPr>
        <w:t xml:space="preserve"> </w:t>
      </w:r>
      <w:r w:rsidR="00B633FB" w:rsidRPr="006131E5">
        <w:rPr>
          <w:rFonts w:ascii="Arial" w:hAnsi="Arial" w:cs="Arial"/>
          <w:b/>
          <w:color w:val="9BBB59" w:themeColor="accent3"/>
          <w:sz w:val="26"/>
          <w:szCs w:val="26"/>
        </w:rPr>
        <w:t>X</w:t>
      </w:r>
      <w:r w:rsidR="00B633FB">
        <w:rPr>
          <w:rFonts w:ascii="Arial" w:hAnsi="Arial" w:cs="Arial"/>
          <w:color w:val="1A1A1A"/>
          <w:sz w:val="26"/>
          <w:szCs w:val="26"/>
        </w:rPr>
        <w:t xml:space="preserve"> </w:t>
      </w:r>
      <w:proofErr w:type="spellStart"/>
      <w:r w:rsidR="006752FB" w:rsidRPr="006131E5">
        <w:rPr>
          <w:rFonts w:ascii="Arial" w:hAnsi="Arial" w:cs="Arial"/>
          <w:b/>
          <w:color w:val="9BBB59" w:themeColor="accent3"/>
          <w:sz w:val="26"/>
          <w:szCs w:val="26"/>
        </w:rPr>
        <w:t>X</w:t>
      </w:r>
      <w:proofErr w:type="spellEnd"/>
      <w:r w:rsidR="006752FB">
        <w:rPr>
          <w:rFonts w:ascii="Arial" w:hAnsi="Arial" w:cs="Arial"/>
          <w:color w:val="1A1A1A"/>
          <w:sz w:val="26"/>
          <w:szCs w:val="26"/>
        </w:rPr>
        <w:t xml:space="preserve"> </w:t>
      </w:r>
      <w:r>
        <w:rPr>
          <w:rFonts w:ascii="Arial" w:hAnsi="Arial" w:cs="Arial"/>
          <w:color w:val="1A1A1A"/>
          <w:sz w:val="26"/>
          <w:szCs w:val="26"/>
        </w:rPr>
        <w:t>__ 4.</w:t>
      </w:r>
      <w:proofErr w:type="gramEnd"/>
      <w:r>
        <w:rPr>
          <w:rFonts w:ascii="Arial" w:hAnsi="Arial" w:cs="Arial"/>
          <w:color w:val="1A1A1A"/>
          <w:sz w:val="26"/>
          <w:szCs w:val="26"/>
        </w:rPr>
        <w:t xml:space="preserve"> Check that the in-text reference style matches the guidelines in the IFA. See page 15. </w:t>
      </w:r>
    </w:p>
    <w:p w14:paraId="4CAB97ED" w14:textId="15D9593C" w:rsidR="006131E5" w:rsidRDefault="006131E5" w:rsidP="006131E5">
      <w:pPr>
        <w:widowControl w:val="0"/>
        <w:autoSpaceDE w:val="0"/>
        <w:autoSpaceDN w:val="0"/>
        <w:adjustRightInd w:val="0"/>
        <w:rPr>
          <w:rFonts w:ascii="Arial" w:hAnsi="Arial" w:cs="Arial"/>
          <w:color w:val="1A1A1A"/>
          <w:sz w:val="26"/>
          <w:szCs w:val="26"/>
        </w:rPr>
      </w:pPr>
      <w:proofErr w:type="gramStart"/>
      <w:r>
        <w:rPr>
          <w:rFonts w:ascii="Arial" w:hAnsi="Arial" w:cs="Arial"/>
          <w:color w:val="1A1A1A"/>
          <w:sz w:val="26"/>
          <w:szCs w:val="26"/>
        </w:rPr>
        <w:t>__</w:t>
      </w:r>
      <w:r w:rsidR="000927DE" w:rsidRPr="000927DE">
        <w:rPr>
          <w:rFonts w:ascii="Arial" w:hAnsi="Arial" w:cs="Arial"/>
          <w:b/>
          <w:color w:val="9BBB59" w:themeColor="accent3"/>
          <w:sz w:val="26"/>
          <w:szCs w:val="26"/>
        </w:rPr>
        <w:t xml:space="preserve"> </w:t>
      </w:r>
      <w:r w:rsidR="000927DE" w:rsidRPr="006131E5">
        <w:rPr>
          <w:rFonts w:ascii="Arial" w:hAnsi="Arial" w:cs="Arial"/>
          <w:b/>
          <w:color w:val="9BBB59" w:themeColor="accent3"/>
          <w:sz w:val="26"/>
          <w:szCs w:val="26"/>
        </w:rPr>
        <w:t>X</w:t>
      </w:r>
      <w:r w:rsidR="000927DE">
        <w:rPr>
          <w:rFonts w:ascii="Arial" w:hAnsi="Arial" w:cs="Arial"/>
          <w:color w:val="1A1A1A"/>
          <w:sz w:val="26"/>
          <w:szCs w:val="26"/>
        </w:rPr>
        <w:t xml:space="preserve"> </w:t>
      </w:r>
      <w:proofErr w:type="spellStart"/>
      <w:r w:rsidR="00145E57" w:rsidRPr="006131E5">
        <w:rPr>
          <w:rFonts w:ascii="Arial" w:hAnsi="Arial" w:cs="Arial"/>
          <w:b/>
          <w:color w:val="9BBB59" w:themeColor="accent3"/>
          <w:sz w:val="26"/>
          <w:szCs w:val="26"/>
        </w:rPr>
        <w:t>X</w:t>
      </w:r>
      <w:proofErr w:type="spellEnd"/>
      <w:r w:rsidR="00145E57">
        <w:rPr>
          <w:rFonts w:ascii="Arial" w:hAnsi="Arial" w:cs="Arial"/>
          <w:color w:val="1A1A1A"/>
          <w:sz w:val="26"/>
          <w:szCs w:val="26"/>
        </w:rPr>
        <w:t xml:space="preserve"> </w:t>
      </w:r>
      <w:r>
        <w:rPr>
          <w:rFonts w:ascii="Arial" w:hAnsi="Arial" w:cs="Arial"/>
          <w:color w:val="1A1A1A"/>
          <w:sz w:val="26"/>
          <w:szCs w:val="26"/>
        </w:rPr>
        <w:t>__ 5.</w:t>
      </w:r>
      <w:proofErr w:type="gramEnd"/>
      <w:r>
        <w:rPr>
          <w:rFonts w:ascii="Arial" w:hAnsi="Arial" w:cs="Arial"/>
          <w:color w:val="1A1A1A"/>
          <w:sz w:val="26"/>
          <w:szCs w:val="26"/>
        </w:rPr>
        <w:t xml:space="preserve"> Check that the citations in the literature cited section follow the formats outlined on pages 3-5 and that complete information is provided. Most corrections at the page proof stage are associated with in-text references and literature citations. </w:t>
      </w:r>
    </w:p>
    <w:p w14:paraId="6DF02CDF" w14:textId="5E94662B" w:rsidR="006131E5" w:rsidRDefault="006131E5" w:rsidP="006131E5">
      <w:pPr>
        <w:widowControl w:val="0"/>
        <w:autoSpaceDE w:val="0"/>
        <w:autoSpaceDN w:val="0"/>
        <w:adjustRightInd w:val="0"/>
        <w:rPr>
          <w:rFonts w:ascii="Arial" w:hAnsi="Arial" w:cs="Arial"/>
          <w:color w:val="1A1A1A"/>
          <w:sz w:val="26"/>
          <w:szCs w:val="26"/>
        </w:rPr>
      </w:pPr>
      <w:proofErr w:type="gramStart"/>
      <w:r>
        <w:rPr>
          <w:rFonts w:ascii="Arial" w:hAnsi="Arial" w:cs="Arial"/>
          <w:color w:val="1A1A1A"/>
          <w:sz w:val="26"/>
          <w:szCs w:val="26"/>
        </w:rPr>
        <w:t>__</w:t>
      </w:r>
      <w:r w:rsidR="000927DE" w:rsidRPr="000927DE">
        <w:rPr>
          <w:rFonts w:ascii="Arial" w:hAnsi="Arial" w:cs="Arial"/>
          <w:b/>
          <w:color w:val="9BBB59" w:themeColor="accent3"/>
          <w:sz w:val="26"/>
          <w:szCs w:val="26"/>
        </w:rPr>
        <w:t xml:space="preserve"> </w:t>
      </w:r>
      <w:r w:rsidR="000927DE" w:rsidRPr="006131E5">
        <w:rPr>
          <w:rFonts w:ascii="Arial" w:hAnsi="Arial" w:cs="Arial"/>
          <w:b/>
          <w:color w:val="9BBB59" w:themeColor="accent3"/>
          <w:sz w:val="26"/>
          <w:szCs w:val="26"/>
        </w:rPr>
        <w:t>X</w:t>
      </w:r>
      <w:r w:rsidR="000927DE">
        <w:rPr>
          <w:rFonts w:ascii="Arial" w:hAnsi="Arial" w:cs="Arial"/>
          <w:color w:val="1A1A1A"/>
          <w:sz w:val="26"/>
          <w:szCs w:val="26"/>
        </w:rPr>
        <w:t xml:space="preserve"> </w:t>
      </w:r>
      <w:proofErr w:type="spellStart"/>
      <w:r w:rsidR="00093DC5" w:rsidRPr="006131E5">
        <w:rPr>
          <w:rFonts w:ascii="Arial" w:hAnsi="Arial" w:cs="Arial"/>
          <w:b/>
          <w:color w:val="9BBB59" w:themeColor="accent3"/>
          <w:sz w:val="26"/>
          <w:szCs w:val="26"/>
        </w:rPr>
        <w:t>X</w:t>
      </w:r>
      <w:proofErr w:type="spellEnd"/>
      <w:r w:rsidR="00093DC5">
        <w:rPr>
          <w:rFonts w:ascii="Arial" w:hAnsi="Arial" w:cs="Arial"/>
          <w:color w:val="1A1A1A"/>
          <w:sz w:val="26"/>
          <w:szCs w:val="26"/>
        </w:rPr>
        <w:t xml:space="preserve"> </w:t>
      </w:r>
      <w:r>
        <w:rPr>
          <w:rFonts w:ascii="Arial" w:hAnsi="Arial" w:cs="Arial"/>
          <w:color w:val="1A1A1A"/>
          <w:sz w:val="26"/>
          <w:szCs w:val="26"/>
        </w:rPr>
        <w:t>__ 6.</w:t>
      </w:r>
      <w:proofErr w:type="gramEnd"/>
      <w:r>
        <w:rPr>
          <w:rFonts w:ascii="Arial" w:hAnsi="Arial" w:cs="Arial"/>
          <w:color w:val="1A1A1A"/>
          <w:sz w:val="26"/>
          <w:szCs w:val="26"/>
        </w:rPr>
        <w:t xml:space="preserve"> Check that the tables follow the guidelines in the IFA beginning on page 5. To determine whether a table will fit on the PDF page, it must fit width-wise in Times New Roman, 10-point type, on an 8.5 x 11 inch page in portrait orientation (NOT landscape) with a minimum margin of 0.5 inch. </w:t>
      </w:r>
    </w:p>
    <w:p w14:paraId="31F655AF" w14:textId="7E96C637" w:rsidR="006131E5" w:rsidRDefault="006131E5" w:rsidP="006131E5">
      <w:pPr>
        <w:widowControl w:val="0"/>
        <w:autoSpaceDE w:val="0"/>
        <w:autoSpaceDN w:val="0"/>
        <w:adjustRightInd w:val="0"/>
        <w:rPr>
          <w:rFonts w:ascii="Arial" w:hAnsi="Arial" w:cs="Arial"/>
          <w:color w:val="1A1A1A"/>
          <w:sz w:val="26"/>
          <w:szCs w:val="26"/>
        </w:rPr>
      </w:pPr>
      <w:proofErr w:type="gramStart"/>
      <w:r>
        <w:rPr>
          <w:rFonts w:ascii="Arial" w:hAnsi="Arial" w:cs="Arial"/>
          <w:color w:val="1A1A1A"/>
          <w:sz w:val="26"/>
          <w:szCs w:val="26"/>
        </w:rPr>
        <w:t>__</w:t>
      </w:r>
      <w:r w:rsidR="00EF071C" w:rsidRPr="00EF071C">
        <w:rPr>
          <w:rFonts w:ascii="Arial" w:hAnsi="Arial" w:cs="Arial"/>
          <w:b/>
          <w:color w:val="9BBB59" w:themeColor="accent3"/>
          <w:sz w:val="26"/>
          <w:szCs w:val="26"/>
        </w:rPr>
        <w:t xml:space="preserve"> </w:t>
      </w:r>
      <w:r w:rsidR="00EF071C" w:rsidRPr="006131E5">
        <w:rPr>
          <w:rFonts w:ascii="Arial" w:hAnsi="Arial" w:cs="Arial"/>
          <w:b/>
          <w:color w:val="9BBB59" w:themeColor="accent3"/>
          <w:sz w:val="26"/>
          <w:szCs w:val="26"/>
        </w:rPr>
        <w:t>X</w:t>
      </w:r>
      <w:r w:rsidR="00520DF7" w:rsidRPr="00520DF7">
        <w:rPr>
          <w:rFonts w:ascii="Arial" w:hAnsi="Arial" w:cs="Arial"/>
          <w:b/>
          <w:color w:val="9BBB59" w:themeColor="accent3"/>
          <w:sz w:val="26"/>
          <w:szCs w:val="26"/>
        </w:rPr>
        <w:t xml:space="preserve"> </w:t>
      </w:r>
      <w:proofErr w:type="spellStart"/>
      <w:r w:rsidR="00520DF7" w:rsidRPr="006131E5">
        <w:rPr>
          <w:rFonts w:ascii="Arial" w:hAnsi="Arial" w:cs="Arial"/>
          <w:b/>
          <w:color w:val="9BBB59" w:themeColor="accent3"/>
          <w:sz w:val="26"/>
          <w:szCs w:val="26"/>
        </w:rPr>
        <w:t>X</w:t>
      </w:r>
      <w:proofErr w:type="spellEnd"/>
      <w:r w:rsidR="00520DF7">
        <w:rPr>
          <w:rFonts w:ascii="Arial" w:hAnsi="Arial" w:cs="Arial"/>
          <w:color w:val="1A1A1A"/>
          <w:sz w:val="26"/>
          <w:szCs w:val="26"/>
        </w:rPr>
        <w:t xml:space="preserve"> </w:t>
      </w:r>
      <w:r>
        <w:rPr>
          <w:rFonts w:ascii="Arial" w:hAnsi="Arial" w:cs="Arial"/>
          <w:color w:val="1A1A1A"/>
          <w:sz w:val="26"/>
          <w:szCs w:val="26"/>
        </w:rPr>
        <w:t>__ 7.</w:t>
      </w:r>
      <w:proofErr w:type="gramEnd"/>
      <w:r>
        <w:rPr>
          <w:rFonts w:ascii="Arial" w:hAnsi="Arial" w:cs="Arial"/>
          <w:color w:val="1A1A1A"/>
          <w:sz w:val="26"/>
          <w:szCs w:val="26"/>
        </w:rPr>
        <w:t xml:space="preserve"> Check that figures are prepared according to the instructions in the IFA beginning on page 9. Figures must be of adequate resolution (at least 200 dpi but not more than 600 dpi), should be trimmed of extra white space around the image, and should be no wider than 15.6 cm and no taller than 17.2 cm. Once you have prepared the figures, we recommend that you print them at 100% and place them alongside a printed page from the PDF version of an article posted in Ecosphere to determine that you are satisfied with the size and quality of the figures. A further fee of $100/figure would be assessed for revision at the proof stage. We urge you to check the figures carefully for any misspellings or other potential errors. </w:t>
      </w:r>
    </w:p>
    <w:p w14:paraId="5241D8FD" w14:textId="389BDE9E" w:rsidR="006131E5" w:rsidRDefault="006131E5" w:rsidP="006131E5">
      <w:pPr>
        <w:widowControl w:val="0"/>
        <w:autoSpaceDE w:val="0"/>
        <w:autoSpaceDN w:val="0"/>
        <w:adjustRightInd w:val="0"/>
        <w:rPr>
          <w:rFonts w:ascii="Arial" w:hAnsi="Arial" w:cs="Arial"/>
          <w:color w:val="1A1A1A"/>
          <w:sz w:val="26"/>
          <w:szCs w:val="26"/>
        </w:rPr>
      </w:pPr>
      <w:proofErr w:type="gramStart"/>
      <w:r>
        <w:rPr>
          <w:rFonts w:ascii="Arial" w:hAnsi="Arial" w:cs="Arial"/>
          <w:color w:val="1A1A1A"/>
          <w:sz w:val="26"/>
          <w:szCs w:val="26"/>
        </w:rPr>
        <w:t>__</w:t>
      </w:r>
      <w:r w:rsidR="00160B0E" w:rsidRPr="00160B0E">
        <w:rPr>
          <w:rFonts w:ascii="Arial" w:hAnsi="Arial" w:cs="Arial"/>
          <w:b/>
          <w:color w:val="9BBB59" w:themeColor="accent3"/>
          <w:sz w:val="26"/>
          <w:szCs w:val="26"/>
        </w:rPr>
        <w:t xml:space="preserve"> </w:t>
      </w:r>
      <w:r w:rsidR="00160B0E" w:rsidRPr="006131E5">
        <w:rPr>
          <w:rFonts w:ascii="Arial" w:hAnsi="Arial" w:cs="Arial"/>
          <w:b/>
          <w:color w:val="9BBB59" w:themeColor="accent3"/>
          <w:sz w:val="26"/>
          <w:szCs w:val="26"/>
        </w:rPr>
        <w:t>X</w:t>
      </w:r>
      <w:r w:rsidR="00E308B7" w:rsidRPr="00E308B7">
        <w:rPr>
          <w:rFonts w:ascii="Arial" w:hAnsi="Arial" w:cs="Arial"/>
          <w:b/>
          <w:color w:val="9BBB59" w:themeColor="accent3"/>
          <w:sz w:val="26"/>
          <w:szCs w:val="26"/>
        </w:rPr>
        <w:t xml:space="preserve"> </w:t>
      </w:r>
      <w:proofErr w:type="spellStart"/>
      <w:r w:rsidR="00E308B7" w:rsidRPr="006131E5">
        <w:rPr>
          <w:rFonts w:ascii="Arial" w:hAnsi="Arial" w:cs="Arial"/>
          <w:b/>
          <w:color w:val="9BBB59" w:themeColor="accent3"/>
          <w:sz w:val="26"/>
          <w:szCs w:val="26"/>
        </w:rPr>
        <w:t>X</w:t>
      </w:r>
      <w:proofErr w:type="spellEnd"/>
      <w:r w:rsidR="00160B0E">
        <w:rPr>
          <w:rFonts w:ascii="Arial" w:hAnsi="Arial" w:cs="Arial"/>
          <w:color w:val="1A1A1A"/>
          <w:sz w:val="26"/>
          <w:szCs w:val="26"/>
        </w:rPr>
        <w:t xml:space="preserve"> </w:t>
      </w:r>
      <w:r>
        <w:rPr>
          <w:rFonts w:ascii="Arial" w:hAnsi="Arial" w:cs="Arial"/>
          <w:color w:val="1A1A1A"/>
          <w:sz w:val="26"/>
          <w:szCs w:val="26"/>
        </w:rPr>
        <w:t>__ 8.</w:t>
      </w:r>
      <w:proofErr w:type="gramEnd"/>
      <w:r>
        <w:rPr>
          <w:rFonts w:ascii="Arial" w:hAnsi="Arial" w:cs="Arial"/>
          <w:color w:val="1A1A1A"/>
          <w:sz w:val="26"/>
          <w:szCs w:val="26"/>
        </w:rPr>
        <w:t xml:space="preserve"> Check that tables and figures are mentioned in the body of the manuscript in numeric order. </w:t>
      </w:r>
    </w:p>
    <w:p w14:paraId="432E4783" w14:textId="0808CD3A" w:rsidR="006131E5" w:rsidRDefault="006131E5" w:rsidP="006131E5">
      <w:pPr>
        <w:widowControl w:val="0"/>
        <w:autoSpaceDE w:val="0"/>
        <w:autoSpaceDN w:val="0"/>
        <w:adjustRightInd w:val="0"/>
        <w:rPr>
          <w:rFonts w:ascii="Arial" w:hAnsi="Arial" w:cs="Arial"/>
          <w:color w:val="1A1A1A"/>
          <w:sz w:val="26"/>
          <w:szCs w:val="26"/>
        </w:rPr>
      </w:pPr>
      <w:proofErr w:type="gramStart"/>
      <w:r>
        <w:rPr>
          <w:rFonts w:ascii="Arial" w:hAnsi="Arial" w:cs="Arial"/>
          <w:color w:val="1A1A1A"/>
          <w:sz w:val="26"/>
          <w:szCs w:val="26"/>
        </w:rPr>
        <w:t>__</w:t>
      </w:r>
      <w:r w:rsidR="00160B0E" w:rsidRPr="00160B0E">
        <w:rPr>
          <w:rFonts w:ascii="Arial" w:hAnsi="Arial" w:cs="Arial"/>
          <w:b/>
          <w:color w:val="9BBB59" w:themeColor="accent3"/>
          <w:sz w:val="26"/>
          <w:szCs w:val="26"/>
        </w:rPr>
        <w:t xml:space="preserve"> </w:t>
      </w:r>
      <w:r w:rsidR="00160B0E" w:rsidRPr="006131E5">
        <w:rPr>
          <w:rFonts w:ascii="Arial" w:hAnsi="Arial" w:cs="Arial"/>
          <w:b/>
          <w:color w:val="9BBB59" w:themeColor="accent3"/>
          <w:sz w:val="26"/>
          <w:szCs w:val="26"/>
        </w:rPr>
        <w:t>X</w:t>
      </w:r>
      <w:r w:rsidR="00160B0E">
        <w:rPr>
          <w:rFonts w:ascii="Arial" w:hAnsi="Arial" w:cs="Arial"/>
          <w:color w:val="1A1A1A"/>
          <w:sz w:val="26"/>
          <w:szCs w:val="26"/>
        </w:rPr>
        <w:t xml:space="preserve"> </w:t>
      </w:r>
      <w:proofErr w:type="spellStart"/>
      <w:r w:rsidR="00E308B7" w:rsidRPr="006131E5">
        <w:rPr>
          <w:rFonts w:ascii="Arial" w:hAnsi="Arial" w:cs="Arial"/>
          <w:b/>
          <w:color w:val="9BBB59" w:themeColor="accent3"/>
          <w:sz w:val="26"/>
          <w:szCs w:val="26"/>
        </w:rPr>
        <w:t>X</w:t>
      </w:r>
      <w:proofErr w:type="spellEnd"/>
      <w:r w:rsidR="00E308B7">
        <w:rPr>
          <w:rFonts w:ascii="Arial" w:hAnsi="Arial" w:cs="Arial"/>
          <w:color w:val="1A1A1A"/>
          <w:sz w:val="26"/>
          <w:szCs w:val="26"/>
        </w:rPr>
        <w:t xml:space="preserve"> </w:t>
      </w:r>
      <w:r>
        <w:rPr>
          <w:rFonts w:ascii="Arial" w:hAnsi="Arial" w:cs="Arial"/>
          <w:color w:val="1A1A1A"/>
          <w:sz w:val="26"/>
          <w:szCs w:val="26"/>
        </w:rPr>
        <w:t>__ 9.</w:t>
      </w:r>
      <w:proofErr w:type="gramEnd"/>
      <w:r>
        <w:rPr>
          <w:rFonts w:ascii="Arial" w:hAnsi="Arial" w:cs="Arial"/>
          <w:color w:val="1A1A1A"/>
          <w:sz w:val="26"/>
          <w:szCs w:val="26"/>
        </w:rPr>
        <w:t xml:space="preserve"> Display equations must be formatted using </w:t>
      </w:r>
      <w:proofErr w:type="spellStart"/>
      <w:r>
        <w:rPr>
          <w:rFonts w:ascii="Arial" w:hAnsi="Arial" w:cs="Arial"/>
          <w:color w:val="1A1A1A"/>
          <w:sz w:val="26"/>
          <w:szCs w:val="26"/>
        </w:rPr>
        <w:t>MathType</w:t>
      </w:r>
      <w:proofErr w:type="spellEnd"/>
      <w:r>
        <w:rPr>
          <w:rFonts w:ascii="Arial" w:hAnsi="Arial" w:cs="Arial"/>
          <w:color w:val="1A1A1A"/>
          <w:sz w:val="26"/>
          <w:szCs w:val="26"/>
        </w:rPr>
        <w:t xml:space="preserve"> software (a trial version is available online). See instructions beginning on page 17. </w:t>
      </w:r>
    </w:p>
    <w:p w14:paraId="617A521E" w14:textId="67F26F27" w:rsidR="006131E5" w:rsidRDefault="006131E5" w:rsidP="006131E5">
      <w:pPr>
        <w:widowControl w:val="0"/>
        <w:autoSpaceDE w:val="0"/>
        <w:autoSpaceDN w:val="0"/>
        <w:adjustRightInd w:val="0"/>
        <w:rPr>
          <w:rFonts w:ascii="Arial" w:hAnsi="Arial" w:cs="Arial"/>
          <w:color w:val="1A1A1A"/>
          <w:sz w:val="26"/>
          <w:szCs w:val="26"/>
        </w:rPr>
      </w:pPr>
      <w:proofErr w:type="gramStart"/>
      <w:r>
        <w:rPr>
          <w:rFonts w:ascii="Arial" w:hAnsi="Arial" w:cs="Arial"/>
          <w:color w:val="1A1A1A"/>
          <w:sz w:val="26"/>
          <w:szCs w:val="26"/>
        </w:rPr>
        <w:t>__</w:t>
      </w:r>
      <w:r w:rsidR="003E0BBC" w:rsidRPr="003E0BBC">
        <w:rPr>
          <w:rFonts w:ascii="Arial" w:hAnsi="Arial" w:cs="Arial"/>
          <w:b/>
          <w:color w:val="9BBB59" w:themeColor="accent3"/>
          <w:sz w:val="26"/>
          <w:szCs w:val="26"/>
        </w:rPr>
        <w:t xml:space="preserve"> </w:t>
      </w:r>
      <w:r w:rsidR="003E0BBC" w:rsidRPr="006131E5">
        <w:rPr>
          <w:rFonts w:ascii="Arial" w:hAnsi="Arial" w:cs="Arial"/>
          <w:b/>
          <w:color w:val="9BBB59" w:themeColor="accent3"/>
          <w:sz w:val="26"/>
          <w:szCs w:val="26"/>
        </w:rPr>
        <w:t>X</w:t>
      </w:r>
      <w:r w:rsidR="00237F05" w:rsidRPr="00237F05">
        <w:rPr>
          <w:rFonts w:ascii="Arial" w:hAnsi="Arial" w:cs="Arial"/>
          <w:b/>
          <w:color w:val="9BBB59" w:themeColor="accent3"/>
          <w:sz w:val="26"/>
          <w:szCs w:val="26"/>
        </w:rPr>
        <w:t xml:space="preserve"> </w:t>
      </w:r>
      <w:r w:rsidR="00237F05" w:rsidRPr="006131E5">
        <w:rPr>
          <w:rFonts w:ascii="Arial" w:hAnsi="Arial" w:cs="Arial"/>
          <w:b/>
          <w:color w:val="9BBB59" w:themeColor="accent3"/>
          <w:sz w:val="26"/>
          <w:szCs w:val="26"/>
        </w:rPr>
        <w:t>X</w:t>
      </w:r>
      <w:bookmarkStart w:id="0" w:name="_GoBack"/>
      <w:bookmarkEnd w:id="0"/>
      <w:r w:rsidR="003E0BBC">
        <w:rPr>
          <w:rFonts w:ascii="Arial" w:hAnsi="Arial" w:cs="Arial"/>
          <w:color w:val="1A1A1A"/>
          <w:sz w:val="26"/>
          <w:szCs w:val="26"/>
        </w:rPr>
        <w:t xml:space="preserve"> </w:t>
      </w:r>
      <w:r>
        <w:rPr>
          <w:rFonts w:ascii="Arial" w:hAnsi="Arial" w:cs="Arial"/>
          <w:color w:val="1A1A1A"/>
          <w:sz w:val="26"/>
          <w:szCs w:val="26"/>
        </w:rPr>
        <w:t>__ 10.</w:t>
      </w:r>
      <w:proofErr w:type="gramEnd"/>
      <w:r>
        <w:rPr>
          <w:rFonts w:ascii="Arial" w:hAnsi="Arial" w:cs="Arial"/>
          <w:color w:val="1A1A1A"/>
          <w:sz w:val="26"/>
          <w:szCs w:val="26"/>
        </w:rPr>
        <w:t xml:space="preserve"> Appendices: Figures and tables appearing as appendices must be prepared in the same manner as tables and figures in the body of the article. Appendices are </w:t>
      </w:r>
      <w:proofErr w:type="spellStart"/>
      <w:r>
        <w:rPr>
          <w:rFonts w:ascii="Arial" w:hAnsi="Arial" w:cs="Arial"/>
          <w:color w:val="1A1A1A"/>
          <w:sz w:val="26"/>
          <w:szCs w:val="26"/>
        </w:rPr>
        <w:t>identifie</w:t>
      </w:r>
      <w:proofErr w:type="spellEnd"/>
      <w:r w:rsidR="003E0BBC">
        <w:rPr>
          <w:rFonts w:ascii="Arial" w:hAnsi="Arial" w:cs="Arial"/>
          <w:color w:val="1A1A1A"/>
          <w:sz w:val="26"/>
          <w:szCs w:val="26"/>
        </w:rPr>
        <w:t xml:space="preserve"> </w:t>
      </w:r>
      <w:r>
        <w:rPr>
          <w:rFonts w:ascii="Arial" w:hAnsi="Arial" w:cs="Arial"/>
          <w:color w:val="1A1A1A"/>
          <w:sz w:val="26"/>
          <w:szCs w:val="26"/>
        </w:rPr>
        <w:t xml:space="preserve">d by letters, i.e., Appendix A, Appendix B, and so on. Tables and figures are identified by appendix letter and number within the specific appendix, i.e., Table A1, Table A2, Table B1, Table B2, </w:t>
      </w:r>
      <w:proofErr w:type="gramStart"/>
      <w:r>
        <w:rPr>
          <w:rFonts w:ascii="Arial" w:hAnsi="Arial" w:cs="Arial"/>
          <w:color w:val="1A1A1A"/>
          <w:sz w:val="26"/>
          <w:szCs w:val="26"/>
        </w:rPr>
        <w:t>Fig</w:t>
      </w:r>
      <w:proofErr w:type="gramEnd"/>
      <w:r>
        <w:rPr>
          <w:rFonts w:ascii="Arial" w:hAnsi="Arial" w:cs="Arial"/>
          <w:color w:val="1A1A1A"/>
          <w:sz w:val="26"/>
          <w:szCs w:val="26"/>
        </w:rPr>
        <w:t xml:space="preserve">. A1, Fig. A2, Fig. </w:t>
      </w:r>
      <w:proofErr w:type="gramStart"/>
      <w:r>
        <w:rPr>
          <w:rFonts w:ascii="Arial" w:hAnsi="Arial" w:cs="Arial"/>
          <w:color w:val="1A1A1A"/>
          <w:sz w:val="26"/>
          <w:szCs w:val="26"/>
        </w:rPr>
        <w:t>B1 and so on.</w:t>
      </w:r>
      <w:proofErr w:type="gramEnd"/>
      <w:r>
        <w:rPr>
          <w:rFonts w:ascii="Arial" w:hAnsi="Arial" w:cs="Arial"/>
          <w:color w:val="1A1A1A"/>
          <w:sz w:val="26"/>
          <w:szCs w:val="26"/>
        </w:rPr>
        <w:t xml:space="preserve"> </w:t>
      </w:r>
    </w:p>
    <w:p w14:paraId="2CAD2776" w14:textId="61572624" w:rsidR="006131E5" w:rsidRDefault="006131E5" w:rsidP="006131E5">
      <w:pPr>
        <w:widowControl w:val="0"/>
        <w:autoSpaceDE w:val="0"/>
        <w:autoSpaceDN w:val="0"/>
        <w:adjustRightInd w:val="0"/>
        <w:rPr>
          <w:rFonts w:ascii="Arial" w:hAnsi="Arial" w:cs="Arial"/>
          <w:color w:val="1A1A1A"/>
          <w:sz w:val="26"/>
          <w:szCs w:val="26"/>
        </w:rPr>
      </w:pPr>
      <w:proofErr w:type="gramStart"/>
      <w:r>
        <w:rPr>
          <w:rFonts w:ascii="Arial" w:hAnsi="Arial" w:cs="Arial"/>
          <w:color w:val="1A1A1A"/>
          <w:sz w:val="26"/>
          <w:szCs w:val="26"/>
        </w:rPr>
        <w:t>__</w:t>
      </w:r>
      <w:r w:rsidR="00702CE6" w:rsidRPr="00702CE6">
        <w:rPr>
          <w:rFonts w:ascii="Arial" w:hAnsi="Arial" w:cs="Arial"/>
          <w:b/>
          <w:color w:val="9BBB59" w:themeColor="accent3"/>
          <w:sz w:val="26"/>
          <w:szCs w:val="26"/>
        </w:rPr>
        <w:t xml:space="preserve"> </w:t>
      </w:r>
      <w:r w:rsidR="00702CE6" w:rsidRPr="006131E5">
        <w:rPr>
          <w:rFonts w:ascii="Arial" w:hAnsi="Arial" w:cs="Arial"/>
          <w:b/>
          <w:color w:val="9BBB59" w:themeColor="accent3"/>
          <w:sz w:val="26"/>
          <w:szCs w:val="26"/>
        </w:rPr>
        <w:t>X</w:t>
      </w:r>
      <w:r w:rsidR="00702CE6">
        <w:rPr>
          <w:rFonts w:ascii="Arial" w:hAnsi="Arial" w:cs="Arial"/>
          <w:color w:val="1A1A1A"/>
          <w:sz w:val="26"/>
          <w:szCs w:val="26"/>
        </w:rPr>
        <w:t xml:space="preserve"> </w:t>
      </w:r>
      <w:proofErr w:type="spellStart"/>
      <w:r w:rsidR="00E308B7" w:rsidRPr="006131E5">
        <w:rPr>
          <w:rFonts w:ascii="Arial" w:hAnsi="Arial" w:cs="Arial"/>
          <w:b/>
          <w:color w:val="9BBB59" w:themeColor="accent3"/>
          <w:sz w:val="26"/>
          <w:szCs w:val="26"/>
        </w:rPr>
        <w:t>X</w:t>
      </w:r>
      <w:proofErr w:type="spellEnd"/>
      <w:r w:rsidR="00E308B7">
        <w:rPr>
          <w:rFonts w:ascii="Arial" w:hAnsi="Arial" w:cs="Arial"/>
          <w:color w:val="1A1A1A"/>
          <w:sz w:val="26"/>
          <w:szCs w:val="26"/>
        </w:rPr>
        <w:t xml:space="preserve"> </w:t>
      </w:r>
      <w:r>
        <w:rPr>
          <w:rFonts w:ascii="Arial" w:hAnsi="Arial" w:cs="Arial"/>
          <w:color w:val="1A1A1A"/>
          <w:sz w:val="26"/>
          <w:szCs w:val="26"/>
        </w:rPr>
        <w:t>__ 11.</w:t>
      </w:r>
      <w:proofErr w:type="gramEnd"/>
      <w:r>
        <w:rPr>
          <w:rFonts w:ascii="Arial" w:hAnsi="Arial" w:cs="Arial"/>
          <w:color w:val="1A1A1A"/>
          <w:sz w:val="26"/>
          <w:szCs w:val="26"/>
        </w:rPr>
        <w:t xml:space="preserve"> Supplements: See instructions regarding the preparation of Supplements for Ecological Archives on page 12 of the IFA. </w:t>
      </w:r>
    </w:p>
    <w:p w14:paraId="09CF9630" w14:textId="77777777" w:rsidR="005D7360" w:rsidRDefault="006131E5" w:rsidP="006131E5">
      <w:r>
        <w:rPr>
          <w:rFonts w:ascii="Arial" w:hAnsi="Arial" w:cs="Arial"/>
          <w:color w:val="1A1A1A"/>
          <w:sz w:val="26"/>
          <w:szCs w:val="26"/>
        </w:rPr>
        <w:t xml:space="preserve">_____ 12. Do not send files by email attachment unless instructed to do so. In order to avoid delaying publication, upload files to Ecosphere's </w:t>
      </w:r>
      <w:proofErr w:type="spellStart"/>
      <w:r>
        <w:rPr>
          <w:rFonts w:ascii="Arial" w:hAnsi="Arial" w:cs="Arial"/>
          <w:color w:val="1A1A1A"/>
          <w:sz w:val="26"/>
          <w:szCs w:val="26"/>
        </w:rPr>
        <w:lastRenderedPageBreak/>
        <w:t>EcoTrack</w:t>
      </w:r>
      <w:proofErr w:type="spellEnd"/>
      <w:r>
        <w:rPr>
          <w:rFonts w:ascii="Arial" w:hAnsi="Arial" w:cs="Arial"/>
          <w:color w:val="1A1A1A"/>
          <w:sz w:val="26"/>
          <w:szCs w:val="26"/>
        </w:rPr>
        <w:t>. An initial quality control check is performed and you will be informed if any further preparation by you is necessary.</w:t>
      </w:r>
    </w:p>
    <w:sectPr w:rsidR="005D7360" w:rsidSect="00EE79C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31E5"/>
    <w:rsid w:val="000927DE"/>
    <w:rsid w:val="00093DC5"/>
    <w:rsid w:val="00145E57"/>
    <w:rsid w:val="00160B0E"/>
    <w:rsid w:val="00237F05"/>
    <w:rsid w:val="003E0BBC"/>
    <w:rsid w:val="00520DF7"/>
    <w:rsid w:val="005D7360"/>
    <w:rsid w:val="006131E5"/>
    <w:rsid w:val="006752FB"/>
    <w:rsid w:val="00702CE6"/>
    <w:rsid w:val="00B633FB"/>
    <w:rsid w:val="00DB1D0D"/>
    <w:rsid w:val="00E270E3"/>
    <w:rsid w:val="00E308B7"/>
    <w:rsid w:val="00EE79C6"/>
    <w:rsid w:val="00EF07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6414E1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420</Words>
  <Characters>2399</Characters>
  <Application>Microsoft Macintosh Word</Application>
  <DocSecurity>0</DocSecurity>
  <Lines>19</Lines>
  <Paragraphs>5</Paragraphs>
  <ScaleCrop>false</ScaleCrop>
  <Company>Princeton University, Department of Ecology and Evo</Company>
  <LinksUpToDate>false</LinksUpToDate>
  <CharactersWithSpaces>2814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Fuller</dc:creator>
  <cp:keywords/>
  <dc:description/>
  <cp:lastModifiedBy>Eleanor Brush</cp:lastModifiedBy>
  <cp:revision>10</cp:revision>
  <dcterms:created xsi:type="dcterms:W3CDTF">2015-03-09T16:28:00Z</dcterms:created>
  <dcterms:modified xsi:type="dcterms:W3CDTF">2015-03-17T21:30:00Z</dcterms:modified>
</cp:coreProperties>
</file>