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16B48" w14:textId="77777777" w:rsidR="000056A3" w:rsidRDefault="00DA6B2A">
      <w:pPr>
        <w:rPr>
          <w:rFonts w:ascii="Merriweather" w:hAnsi="Merriweather"/>
        </w:rPr>
      </w:pPr>
      <w:r>
        <w:rPr>
          <w:rFonts w:ascii="Merriweather" w:hAnsi="Merriweather"/>
          <w:b/>
        </w:rPr>
        <w:t>Does Catch Shares Literature Focus on the Dropouts?</w:t>
      </w:r>
    </w:p>
    <w:p w14:paraId="5BCDAD67" w14:textId="77777777" w:rsidR="00DA6B2A" w:rsidRDefault="00DA6B2A">
      <w:pPr>
        <w:rPr>
          <w:rFonts w:ascii="Merriweather" w:hAnsi="Merriweather"/>
        </w:rPr>
      </w:pPr>
    </w:p>
    <w:p w14:paraId="7C82392F" w14:textId="77777777" w:rsidR="00DA6B2A" w:rsidRDefault="00DA6B2A">
      <w:pPr>
        <w:rPr>
          <w:rFonts w:ascii="Merriweather" w:hAnsi="Merriweather"/>
          <w:b/>
        </w:rPr>
      </w:pPr>
      <w:r>
        <w:rPr>
          <w:rFonts w:ascii="Merriweather" w:hAnsi="Merriweather"/>
          <w:b/>
        </w:rPr>
        <w:t>Paper Summaries</w:t>
      </w:r>
    </w:p>
    <w:p w14:paraId="2AD8A814" w14:textId="77777777" w:rsidR="00DA6B2A" w:rsidRPr="00DA6B2A" w:rsidRDefault="00DA6B2A">
      <w:pPr>
        <w:rPr>
          <w:rFonts w:ascii="Merriweather" w:hAnsi="Merriweather"/>
        </w:rPr>
      </w:pPr>
      <w:bookmarkStart w:id="0" w:name="_GoBack"/>
      <w:bookmarkEnd w:id="0"/>
    </w:p>
    <w:sectPr w:rsidR="00DA6B2A" w:rsidRPr="00DA6B2A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">
    <w:panose1 w:val="02060503050406030704"/>
    <w:charset w:val="00"/>
    <w:family w:val="auto"/>
    <w:pitch w:val="variable"/>
    <w:sig w:usb0="800000A7" w:usb1="5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2A"/>
    <w:rsid w:val="000056A3"/>
    <w:rsid w:val="00995F4F"/>
    <w:rsid w:val="00D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861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2015-11-13T18:53:00Z</dcterms:created>
  <dcterms:modified xsi:type="dcterms:W3CDTF">2015-11-13T18:57:00Z</dcterms:modified>
</cp:coreProperties>
</file>