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240937" w14:textId="4B7F9699" w:rsidR="00F70D5D" w:rsidRPr="000A6EF8" w:rsidRDefault="00F70D5D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May </w:t>
      </w:r>
      <w:r w:rsidR="006E3EC0">
        <w:rPr>
          <w:rFonts w:ascii="Times New Roman" w:hAnsi="Times New Roman" w:cs="Times New Roman"/>
          <w:sz w:val="23"/>
          <w:szCs w:val="23"/>
        </w:rPr>
        <w:t>10</w:t>
      </w:r>
      <w:r w:rsidRPr="000A6EF8">
        <w:rPr>
          <w:rFonts w:ascii="Times New Roman" w:hAnsi="Times New Roman" w:cs="Times New Roman"/>
          <w:sz w:val="23"/>
          <w:szCs w:val="23"/>
        </w:rPr>
        <w:t>, 2016</w:t>
      </w:r>
    </w:p>
    <w:p w14:paraId="6635A2C2" w14:textId="77777777" w:rsidR="007B05AC" w:rsidRPr="000A6EF8" w:rsidRDefault="007B05AC">
      <w:pPr>
        <w:rPr>
          <w:rFonts w:ascii="Times New Roman" w:hAnsi="Times New Roman" w:cs="Times New Roman"/>
          <w:sz w:val="23"/>
          <w:szCs w:val="23"/>
        </w:rPr>
      </w:pPr>
    </w:p>
    <w:p w14:paraId="3DDAA39F" w14:textId="05648329" w:rsidR="00FD60B0" w:rsidRPr="000A6EF8" w:rsidRDefault="006020E8" w:rsidP="00FD60B0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Dear </w:t>
      </w:r>
      <w:r w:rsidR="00FD60B0" w:rsidRPr="000A6EF8">
        <w:rPr>
          <w:rFonts w:ascii="Times New Roman" w:hAnsi="Times New Roman" w:cs="Times New Roman"/>
          <w:sz w:val="23"/>
          <w:szCs w:val="23"/>
        </w:rPr>
        <w:t xml:space="preserve">Dr. </w:t>
      </w:r>
      <w:r w:rsidR="00251BD8">
        <w:rPr>
          <w:rFonts w:ascii="Times New Roman" w:hAnsi="Times New Roman" w:cs="Times New Roman"/>
          <w:bCs/>
          <w:sz w:val="23"/>
          <w:szCs w:val="23"/>
        </w:rPr>
        <w:t>Wible,</w:t>
      </w:r>
      <w:bookmarkStart w:id="0" w:name="_GoBack"/>
      <w:bookmarkEnd w:id="0"/>
    </w:p>
    <w:p w14:paraId="2F871BD0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7C733CEF" w14:textId="76D23C88" w:rsidR="00C92808" w:rsidRPr="00C92808" w:rsidRDefault="004E144A" w:rsidP="00C9280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We</w:t>
      </w:r>
      <w:r>
        <w:rPr>
          <w:rFonts w:ascii="Times New Roman" w:hAnsi="Times New Roman" w:cs="Times New Roman"/>
          <w:sz w:val="23"/>
          <w:szCs w:val="23"/>
        </w:rPr>
        <w:t xml:space="preserve"> are writing</w:t>
      </w:r>
      <w:r w:rsidR="00B84BD1">
        <w:rPr>
          <w:rFonts w:ascii="Times New Roman" w:hAnsi="Times New Roman" w:cs="Times New Roman"/>
          <w:sz w:val="23"/>
          <w:szCs w:val="23"/>
        </w:rPr>
        <w:t xml:space="preserve"> to gauge </w:t>
      </w:r>
      <w:r>
        <w:rPr>
          <w:rFonts w:ascii="Times New Roman" w:hAnsi="Times New Roman" w:cs="Times New Roman"/>
          <w:sz w:val="23"/>
          <w:szCs w:val="23"/>
        </w:rPr>
        <w:t xml:space="preserve">your </w:t>
      </w:r>
      <w:r w:rsidR="00B84BD1">
        <w:rPr>
          <w:rFonts w:ascii="Times New Roman" w:hAnsi="Times New Roman" w:cs="Times New Roman"/>
          <w:sz w:val="23"/>
          <w:szCs w:val="23"/>
        </w:rPr>
        <w:t xml:space="preserve">interest </w:t>
      </w:r>
      <w:r>
        <w:rPr>
          <w:rFonts w:ascii="Times New Roman" w:hAnsi="Times New Roman" w:cs="Times New Roman"/>
          <w:sz w:val="23"/>
          <w:szCs w:val="23"/>
        </w:rPr>
        <w:t xml:space="preserve">in </w:t>
      </w:r>
      <w:r w:rsidR="00B84BD1">
        <w:rPr>
          <w:rFonts w:ascii="Times New Roman" w:hAnsi="Times New Roman" w:cs="Times New Roman"/>
          <w:sz w:val="23"/>
          <w:szCs w:val="23"/>
        </w:rPr>
        <w:t>a manuscript we are</w:t>
      </w:r>
      <w:r w:rsidR="006020E8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B84BD1">
        <w:rPr>
          <w:rFonts w:ascii="Times New Roman" w:hAnsi="Times New Roman" w:cs="Times New Roman"/>
          <w:sz w:val="23"/>
          <w:szCs w:val="23"/>
        </w:rPr>
        <w:t>preparing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for consideration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 as a Policy Forum in </w:t>
      </w:r>
      <w:r w:rsidR="00A62F1D" w:rsidRPr="007E7095">
        <w:rPr>
          <w:rFonts w:ascii="Times New Roman" w:hAnsi="Times New Roman" w:cs="Times New Roman"/>
          <w:i/>
          <w:sz w:val="23"/>
          <w:szCs w:val="23"/>
        </w:rPr>
        <w:t>Science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. 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We </w:t>
      </w:r>
      <w:r w:rsidR="00A62F1D" w:rsidRPr="000A6EF8">
        <w:rPr>
          <w:rFonts w:ascii="Times New Roman" w:hAnsi="Times New Roman" w:cs="Times New Roman"/>
          <w:sz w:val="23"/>
          <w:szCs w:val="23"/>
        </w:rPr>
        <w:t>present</w:t>
      </w:r>
      <w:r w:rsidR="001A0AA3" w:rsidRPr="000A6EF8">
        <w:rPr>
          <w:rFonts w:ascii="Times New Roman" w:hAnsi="Times New Roman" w:cs="Times New Roman"/>
          <w:sz w:val="23"/>
          <w:szCs w:val="23"/>
        </w:rPr>
        <w:t xml:space="preserve"> a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new way to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quantify the adaptive </w:t>
      </w:r>
      <w:r w:rsidR="00B64F7C">
        <w:rPr>
          <w:rFonts w:ascii="Times New Roman" w:hAnsi="Times New Roman" w:cs="Times New Roman"/>
          <w:sz w:val="23"/>
          <w:szCs w:val="23"/>
        </w:rPr>
        <w:t>capacity</w:t>
      </w:r>
      <w:r w:rsidR="00B84BD1">
        <w:rPr>
          <w:rFonts w:ascii="Times New Roman" w:hAnsi="Times New Roman" w:cs="Times New Roman"/>
          <w:sz w:val="23"/>
          <w:szCs w:val="23"/>
        </w:rPr>
        <w:t xml:space="preserve"> </w:t>
      </w:r>
      <w:r w:rsidR="00EB6DF4" w:rsidRPr="000A6EF8">
        <w:rPr>
          <w:rFonts w:ascii="Times New Roman" w:hAnsi="Times New Roman" w:cs="Times New Roman"/>
          <w:sz w:val="23"/>
          <w:szCs w:val="23"/>
        </w:rPr>
        <w:t>of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0764F" w:rsidRPr="000A6EF8">
        <w:rPr>
          <w:rFonts w:ascii="Times New Roman" w:hAnsi="Times New Roman" w:cs="Times New Roman"/>
          <w:sz w:val="23"/>
          <w:szCs w:val="23"/>
        </w:rPr>
        <w:t>coupled natural-human</w:t>
      </w:r>
      <w:r w:rsidR="00457C5A" w:rsidRPr="000A6EF8">
        <w:rPr>
          <w:rFonts w:ascii="Times New Roman" w:hAnsi="Times New Roman" w:cs="Times New Roman"/>
          <w:sz w:val="23"/>
          <w:szCs w:val="23"/>
        </w:rPr>
        <w:t xml:space="preserve"> systems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and our work, which focuses on coastal</w:t>
      </w:r>
      <w:r w:rsidR="00B84BD1">
        <w:rPr>
          <w:rFonts w:ascii="Times New Roman" w:hAnsi="Times New Roman" w:cs="Times New Roman"/>
          <w:sz w:val="23"/>
          <w:szCs w:val="23"/>
        </w:rPr>
        <w:t xml:space="preserve"> fishing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communities on the US west coast</w:t>
      </w:r>
      <w:r w:rsidR="008144EE" w:rsidRPr="000A6EF8">
        <w:rPr>
          <w:rFonts w:ascii="Times New Roman" w:hAnsi="Times New Roman" w:cs="Times New Roman"/>
          <w:sz w:val="23"/>
          <w:szCs w:val="23"/>
        </w:rPr>
        <w:t>,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is directly </w:t>
      </w:r>
      <w:r w:rsidR="00244849" w:rsidRPr="000A6EF8">
        <w:rPr>
          <w:rFonts w:ascii="Times New Roman" w:hAnsi="Times New Roman" w:cs="Times New Roman"/>
          <w:sz w:val="23"/>
          <w:szCs w:val="23"/>
        </w:rPr>
        <w:t>aimed at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operationalizing</w:t>
      </w:r>
      <w:r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244849" w:rsidRPr="000A6EF8">
        <w:rPr>
          <w:rFonts w:ascii="Times New Roman" w:hAnsi="Times New Roman" w:cs="Times New Roman"/>
          <w:sz w:val="23"/>
          <w:szCs w:val="23"/>
        </w:rPr>
        <w:t xml:space="preserve">new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policies </w:t>
      </w:r>
      <w:r w:rsidR="003A4332" w:rsidRPr="000A6EF8">
        <w:rPr>
          <w:rFonts w:ascii="Times New Roman" w:hAnsi="Times New Roman" w:cs="Times New Roman"/>
          <w:sz w:val="23"/>
          <w:szCs w:val="23"/>
        </w:rPr>
        <w:t>for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sustained economic growth</w:t>
      </w:r>
      <w:r w:rsidR="00BC526A" w:rsidRPr="000A6EF8">
        <w:rPr>
          <w:rFonts w:ascii="Times New Roman" w:hAnsi="Times New Roman" w:cs="Times New Roman"/>
          <w:sz w:val="23"/>
          <w:szCs w:val="23"/>
        </w:rPr>
        <w:t xml:space="preserve"> based on the use of natural resources</w:t>
      </w:r>
      <w:r w:rsidR="00EB6DF4" w:rsidRPr="000A6EF8">
        <w:rPr>
          <w:rFonts w:ascii="Times New Roman" w:hAnsi="Times New Roman" w:cs="Times New Roman"/>
          <w:sz w:val="23"/>
          <w:szCs w:val="23"/>
        </w:rPr>
        <w:t>.</w:t>
      </w:r>
    </w:p>
    <w:p w14:paraId="337CBD33" w14:textId="77777777" w:rsidR="00C92808" w:rsidRDefault="00C92808" w:rsidP="0029295F">
      <w:pPr>
        <w:rPr>
          <w:rFonts w:ascii="Times New Roman" w:hAnsi="Times New Roman" w:cs="Times New Roman"/>
          <w:sz w:val="23"/>
          <w:szCs w:val="23"/>
        </w:rPr>
      </w:pPr>
    </w:p>
    <w:p w14:paraId="77CA261E" w14:textId="3F61AFC3" w:rsidR="006020E8" w:rsidRPr="000A6EF8" w:rsidRDefault="00C92808" w:rsidP="0029295F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W</w:t>
      </w:r>
      <w:r w:rsidR="00B376FE" w:rsidRPr="000A6EF8">
        <w:rPr>
          <w:rFonts w:ascii="Times New Roman" w:hAnsi="Times New Roman" w:cs="Times New Roman"/>
          <w:sz w:val="23"/>
          <w:szCs w:val="23"/>
        </w:rPr>
        <w:t>e believe this piece</w:t>
      </w:r>
      <w:r w:rsidR="0001155B" w:rsidRPr="000A6EF8">
        <w:rPr>
          <w:rFonts w:ascii="Times New Roman" w:hAnsi="Times New Roman" w:cs="Times New Roman"/>
          <w:sz w:val="23"/>
          <w:szCs w:val="23"/>
        </w:rPr>
        <w:t xml:space="preserve"> could change the way coupled natural-human systems are governed.</w:t>
      </w:r>
      <w:r w:rsidR="00BF2CD0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A876D4">
        <w:rPr>
          <w:rFonts w:ascii="Times New Roman" w:hAnsi="Times New Roman" w:cs="Times New Roman"/>
          <w:sz w:val="23"/>
          <w:szCs w:val="23"/>
        </w:rPr>
        <w:t>It introduces</w:t>
      </w:r>
      <w:r w:rsidR="00BE5D15">
        <w:rPr>
          <w:rFonts w:ascii="Times New Roman" w:hAnsi="Times New Roman" w:cs="Times New Roman"/>
          <w:sz w:val="23"/>
          <w:szCs w:val="23"/>
        </w:rPr>
        <w:t xml:space="preserve"> a tractable</w:t>
      </w:r>
      <w:r w:rsidR="00A876D4">
        <w:rPr>
          <w:rFonts w:ascii="Times New Roman" w:hAnsi="Times New Roman" w:cs="Times New Roman"/>
          <w:sz w:val="23"/>
          <w:szCs w:val="23"/>
        </w:rPr>
        <w:t>, generalizable</w:t>
      </w:r>
      <w:r w:rsidR="00BE5D15">
        <w:rPr>
          <w:rFonts w:ascii="Times New Roman" w:hAnsi="Times New Roman" w:cs="Times New Roman"/>
          <w:sz w:val="23"/>
          <w:szCs w:val="23"/>
        </w:rPr>
        <w:t xml:space="preserve"> method to quantify the complexity and adaptive capacity of </w:t>
      </w:r>
      <w:r w:rsidR="00A876D4">
        <w:rPr>
          <w:rFonts w:ascii="Times New Roman" w:hAnsi="Times New Roman" w:cs="Times New Roman"/>
          <w:sz w:val="23"/>
          <w:szCs w:val="23"/>
        </w:rPr>
        <w:t xml:space="preserve">the social and ecological components of food </w:t>
      </w:r>
      <w:r w:rsidR="00BE5D15">
        <w:rPr>
          <w:rFonts w:ascii="Times New Roman" w:hAnsi="Times New Roman" w:cs="Times New Roman"/>
          <w:sz w:val="23"/>
          <w:szCs w:val="23"/>
        </w:rPr>
        <w:t>systems</w:t>
      </w:r>
      <w:r w:rsidR="00A876D4">
        <w:rPr>
          <w:rFonts w:ascii="Times New Roman" w:hAnsi="Times New Roman" w:cs="Times New Roman"/>
          <w:sz w:val="23"/>
          <w:szCs w:val="23"/>
        </w:rPr>
        <w:t xml:space="preserve">. </w:t>
      </w:r>
      <w:r w:rsidR="00A876D4" w:rsidRPr="000A6EF8">
        <w:rPr>
          <w:rFonts w:ascii="Times New Roman" w:hAnsi="Times New Roman" w:cs="Times New Roman"/>
          <w:sz w:val="23"/>
          <w:szCs w:val="23"/>
        </w:rPr>
        <w:t xml:space="preserve">This </w:t>
      </w:r>
      <w:r w:rsidR="00A876D4">
        <w:rPr>
          <w:rFonts w:ascii="Times New Roman" w:hAnsi="Times New Roman" w:cs="Times New Roman"/>
          <w:sz w:val="23"/>
          <w:szCs w:val="23"/>
        </w:rPr>
        <w:t xml:space="preserve">contribution </w:t>
      </w:r>
      <w:r w:rsidR="00A876D4" w:rsidRPr="000A6EF8">
        <w:rPr>
          <w:rFonts w:ascii="Times New Roman" w:hAnsi="Times New Roman" w:cs="Times New Roman"/>
          <w:sz w:val="23"/>
          <w:szCs w:val="23"/>
        </w:rPr>
        <w:t>is analogous to the first depiction of a food</w:t>
      </w:r>
      <w:r w:rsidR="00A876D4">
        <w:rPr>
          <w:rFonts w:ascii="Times New Roman" w:hAnsi="Times New Roman" w:cs="Times New Roman"/>
          <w:sz w:val="23"/>
          <w:szCs w:val="23"/>
        </w:rPr>
        <w:t xml:space="preserve"> </w:t>
      </w:r>
      <w:r w:rsidR="00A876D4" w:rsidRPr="000A6EF8">
        <w:rPr>
          <w:rFonts w:ascii="Times New Roman" w:hAnsi="Times New Roman" w:cs="Times New Roman"/>
          <w:sz w:val="23"/>
          <w:szCs w:val="23"/>
        </w:rPr>
        <w:t xml:space="preserve">web by Darwin centuries ago. Now, we depict the “tangled bank” of socio-economic interactions, </w:t>
      </w:r>
      <w:r w:rsidR="00A876D4">
        <w:rPr>
          <w:rFonts w:ascii="Times New Roman" w:hAnsi="Times New Roman" w:cs="Times New Roman"/>
          <w:sz w:val="23"/>
          <w:szCs w:val="23"/>
        </w:rPr>
        <w:t>revealing</w:t>
      </w:r>
      <w:r w:rsidR="00A876D4">
        <w:rPr>
          <w:rFonts w:ascii="Times New Roman" w:hAnsi="Times New Roman" w:cs="Times New Roman"/>
          <w:sz w:val="23"/>
          <w:szCs w:val="23"/>
        </w:rPr>
        <w:t xml:space="preserve"> the human connectivity in</w:t>
      </w:r>
      <w:r w:rsidR="00A876D4" w:rsidRPr="000A6EF8">
        <w:rPr>
          <w:rFonts w:ascii="Times New Roman" w:hAnsi="Times New Roman" w:cs="Times New Roman"/>
          <w:sz w:val="23"/>
          <w:szCs w:val="23"/>
        </w:rPr>
        <w:t xml:space="preserve"> the food</w:t>
      </w:r>
      <w:r w:rsidR="00A876D4">
        <w:rPr>
          <w:rFonts w:ascii="Times New Roman" w:hAnsi="Times New Roman" w:cs="Times New Roman"/>
          <w:sz w:val="23"/>
          <w:szCs w:val="23"/>
        </w:rPr>
        <w:t xml:space="preserve"> </w:t>
      </w:r>
      <w:r w:rsidR="00A876D4" w:rsidRPr="000A6EF8">
        <w:rPr>
          <w:rFonts w:ascii="Times New Roman" w:hAnsi="Times New Roman" w:cs="Times New Roman"/>
          <w:sz w:val="23"/>
          <w:szCs w:val="23"/>
        </w:rPr>
        <w:t>webs from which we extract living resources. In this piece, we use our novel research as a springboard to discuss new policies aimed at sustainable natural resource use, accounting for the connectivity of socio-economic systems.</w:t>
      </w:r>
      <w:r w:rsidR="00A876D4">
        <w:rPr>
          <w:rFonts w:ascii="Times New Roman" w:hAnsi="Times New Roman" w:cs="Times New Roman"/>
          <w:sz w:val="23"/>
          <w:szCs w:val="23"/>
        </w:rPr>
        <w:t xml:space="preserve"> It uses </w:t>
      </w:r>
      <w:r w:rsidR="00A876D4" w:rsidRPr="000A6EF8">
        <w:rPr>
          <w:rFonts w:ascii="Times New Roman" w:hAnsi="Times New Roman" w:cs="Times New Roman"/>
          <w:sz w:val="23"/>
          <w:szCs w:val="23"/>
        </w:rPr>
        <w:t>US west coast</w:t>
      </w:r>
      <w:r w:rsidR="00A876D4">
        <w:rPr>
          <w:rFonts w:ascii="Times New Roman" w:hAnsi="Times New Roman" w:cs="Times New Roman"/>
          <w:sz w:val="23"/>
          <w:szCs w:val="23"/>
        </w:rPr>
        <w:t xml:space="preserve"> commercial fisheries as a case study, demonstrating how our novel method can </w:t>
      </w:r>
      <w:r w:rsidR="00BE5D15">
        <w:rPr>
          <w:rFonts w:ascii="Times New Roman" w:hAnsi="Times New Roman" w:cs="Times New Roman"/>
          <w:sz w:val="23"/>
          <w:szCs w:val="23"/>
        </w:rPr>
        <w:t>facilitate informed planning for, and responses to, environmental and economic shocks such as natural disasters, large-scale market setbacks, and climate change.</w:t>
      </w:r>
      <w:r w:rsidR="00B64F7C">
        <w:rPr>
          <w:rFonts w:ascii="Times New Roman" w:hAnsi="Times New Roman" w:cs="Times New Roman"/>
          <w:sz w:val="23"/>
          <w:szCs w:val="23"/>
        </w:rPr>
        <w:t xml:space="preserve"> While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policy makers have made great steps to </w:t>
      </w:r>
      <w:r w:rsidR="005C24BC">
        <w:rPr>
          <w:rFonts w:ascii="Times New Roman" w:hAnsi="Times New Roman" w:cs="Times New Roman"/>
          <w:sz w:val="23"/>
          <w:szCs w:val="23"/>
        </w:rPr>
        <w:t>account for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F838E0" w:rsidRPr="000A6EF8">
        <w:rPr>
          <w:rFonts w:ascii="Times New Roman" w:hAnsi="Times New Roman" w:cs="Times New Roman"/>
          <w:sz w:val="23"/>
          <w:szCs w:val="23"/>
        </w:rPr>
        <w:t>natural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complexity</w:t>
      </w:r>
      <w:r w:rsidR="00A876D4">
        <w:rPr>
          <w:rFonts w:ascii="Times New Roman" w:hAnsi="Times New Roman" w:cs="Times New Roman"/>
          <w:sz w:val="23"/>
          <w:szCs w:val="23"/>
        </w:rPr>
        <w:t xml:space="preserve">—for </w:t>
      </w:r>
      <w:r w:rsidR="0012464D">
        <w:rPr>
          <w:rFonts w:ascii="Times New Roman" w:hAnsi="Times New Roman" w:cs="Times New Roman"/>
          <w:sz w:val="23"/>
          <w:szCs w:val="23"/>
        </w:rPr>
        <w:t>example</w:t>
      </w:r>
      <w:r w:rsidR="00A876D4">
        <w:rPr>
          <w:rFonts w:ascii="Times New Roman" w:hAnsi="Times New Roman" w:cs="Times New Roman"/>
          <w:sz w:val="23"/>
          <w:szCs w:val="23"/>
        </w:rPr>
        <w:t>,</w:t>
      </w:r>
      <w:r w:rsidR="0012464D">
        <w:rPr>
          <w:rFonts w:ascii="Times New Roman" w:hAnsi="Times New Roman" w:cs="Times New Roman"/>
          <w:sz w:val="23"/>
          <w:szCs w:val="23"/>
        </w:rPr>
        <w:t xml:space="preserve"> the </w:t>
      </w:r>
      <w:r w:rsidR="00A876D4">
        <w:rPr>
          <w:rFonts w:ascii="Times New Roman" w:hAnsi="Times New Roman" w:cs="Times New Roman"/>
          <w:sz w:val="23"/>
          <w:szCs w:val="23"/>
        </w:rPr>
        <w:t xml:space="preserve">US </w:t>
      </w:r>
      <w:r w:rsidR="0012464D">
        <w:rPr>
          <w:rFonts w:ascii="Times New Roman" w:hAnsi="Times New Roman" w:cs="Times New Roman"/>
          <w:sz w:val="23"/>
          <w:szCs w:val="23"/>
        </w:rPr>
        <w:t>E</w:t>
      </w:r>
      <w:r w:rsidR="00A876D4">
        <w:rPr>
          <w:rFonts w:ascii="Times New Roman" w:hAnsi="Times New Roman" w:cs="Times New Roman"/>
          <w:sz w:val="23"/>
          <w:szCs w:val="23"/>
        </w:rPr>
        <w:t xml:space="preserve">ndangered </w:t>
      </w:r>
      <w:r w:rsidR="0012464D">
        <w:rPr>
          <w:rFonts w:ascii="Times New Roman" w:hAnsi="Times New Roman" w:cs="Times New Roman"/>
          <w:sz w:val="23"/>
          <w:szCs w:val="23"/>
        </w:rPr>
        <w:t>S</w:t>
      </w:r>
      <w:r w:rsidR="00A876D4">
        <w:rPr>
          <w:rFonts w:ascii="Times New Roman" w:hAnsi="Times New Roman" w:cs="Times New Roman"/>
          <w:sz w:val="23"/>
          <w:szCs w:val="23"/>
        </w:rPr>
        <w:t xml:space="preserve">pecies </w:t>
      </w:r>
      <w:r w:rsidR="0012464D">
        <w:rPr>
          <w:rFonts w:ascii="Times New Roman" w:hAnsi="Times New Roman" w:cs="Times New Roman"/>
          <w:sz w:val="23"/>
          <w:szCs w:val="23"/>
        </w:rPr>
        <w:t>A</w:t>
      </w:r>
      <w:r w:rsidR="00A876D4">
        <w:rPr>
          <w:rFonts w:ascii="Times New Roman" w:hAnsi="Times New Roman" w:cs="Times New Roman"/>
          <w:sz w:val="23"/>
          <w:szCs w:val="23"/>
        </w:rPr>
        <w:t>ct</w:t>
      </w:r>
      <w:r w:rsidR="0012464D">
        <w:rPr>
          <w:rFonts w:ascii="Times New Roman" w:hAnsi="Times New Roman" w:cs="Times New Roman"/>
          <w:sz w:val="23"/>
          <w:szCs w:val="23"/>
        </w:rPr>
        <w:t xml:space="preserve"> recognizes that critical habitat is essential to recovery planning</w:t>
      </w:r>
      <w:r w:rsidR="00A876D4">
        <w:rPr>
          <w:rFonts w:ascii="Times New Roman" w:hAnsi="Times New Roman" w:cs="Times New Roman"/>
          <w:sz w:val="23"/>
          <w:szCs w:val="23"/>
        </w:rPr>
        <w:t xml:space="preserve">—there </w:t>
      </w:r>
      <w:r w:rsidR="00BF1CDA" w:rsidRPr="000A6EF8">
        <w:rPr>
          <w:rFonts w:ascii="Times New Roman" w:hAnsi="Times New Roman" w:cs="Times New Roman"/>
          <w:sz w:val="23"/>
          <w:szCs w:val="23"/>
        </w:rPr>
        <w:t>is a gaping hole in our ability to do so for social</w:t>
      </w:r>
      <w:r w:rsidR="00A876D4">
        <w:rPr>
          <w:rFonts w:ascii="Times New Roman" w:hAnsi="Times New Roman" w:cs="Times New Roman"/>
          <w:sz w:val="23"/>
          <w:szCs w:val="23"/>
        </w:rPr>
        <w:t xml:space="preserve"> 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systems. </w:t>
      </w:r>
      <w:r w:rsidR="00A876D4">
        <w:rPr>
          <w:rFonts w:ascii="Times New Roman" w:hAnsi="Times New Roman" w:cs="Times New Roman"/>
          <w:sz w:val="23"/>
          <w:szCs w:val="23"/>
        </w:rPr>
        <w:t>This work begins to close that gap.</w:t>
      </w:r>
    </w:p>
    <w:p w14:paraId="79A46876" w14:textId="77777777" w:rsidR="00F42F91" w:rsidRPr="000A6EF8" w:rsidRDefault="00F42F91">
      <w:pPr>
        <w:rPr>
          <w:rFonts w:ascii="Times New Roman" w:hAnsi="Times New Roman" w:cs="Times New Roman"/>
          <w:sz w:val="23"/>
          <w:szCs w:val="23"/>
        </w:rPr>
      </w:pPr>
    </w:p>
    <w:p w14:paraId="65E3B6BA" w14:textId="28718F03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This </w:t>
      </w:r>
      <w:r w:rsidR="008573CE" w:rsidRPr="000A6EF8">
        <w:rPr>
          <w:rFonts w:ascii="Times New Roman" w:hAnsi="Times New Roman" w:cs="Times New Roman"/>
          <w:sz w:val="23"/>
          <w:szCs w:val="23"/>
        </w:rPr>
        <w:t>piece</w:t>
      </w:r>
      <w:r w:rsidRPr="000A6EF8">
        <w:rPr>
          <w:rFonts w:ascii="Times New Roman" w:hAnsi="Times New Roman" w:cs="Times New Roman"/>
          <w:sz w:val="23"/>
          <w:szCs w:val="23"/>
        </w:rPr>
        <w:t xml:space="preserve"> is particularly suited to </w:t>
      </w:r>
      <w:r w:rsidRPr="000A6EF8">
        <w:rPr>
          <w:rFonts w:ascii="Times New Roman" w:hAnsi="Times New Roman" w:cs="Times New Roman"/>
          <w:i/>
          <w:iCs/>
          <w:sz w:val="23"/>
          <w:szCs w:val="23"/>
        </w:rPr>
        <w:t xml:space="preserve">Science </w:t>
      </w:r>
      <w:r w:rsidRPr="000A6EF8">
        <w:rPr>
          <w:rFonts w:ascii="Times New Roman" w:hAnsi="Times New Roman" w:cs="Times New Roman"/>
          <w:sz w:val="23"/>
          <w:szCs w:val="23"/>
        </w:rPr>
        <w:t xml:space="preserve">for several reasons. (1) At this </w:t>
      </w:r>
      <w:r w:rsidRPr="000A6EF8">
        <w:rPr>
          <w:rFonts w:ascii="Times New Roman" w:hAnsi="Times New Roman" w:cs="Times New Roman"/>
          <w:bCs/>
          <w:sz w:val="23"/>
          <w:szCs w:val="23"/>
        </w:rPr>
        <w:t>time</w:t>
      </w:r>
      <w:r w:rsidR="004E2A30" w:rsidRPr="000A6EF8">
        <w:rPr>
          <w:rFonts w:ascii="Times New Roman" w:hAnsi="Times New Roman" w:cs="Times New Roman"/>
          <w:bCs/>
          <w:sz w:val="23"/>
          <w:szCs w:val="23"/>
        </w:rPr>
        <w:t>,</w:t>
      </w:r>
      <w:r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Pr="000A6EF8">
        <w:rPr>
          <w:rFonts w:ascii="Times New Roman" w:hAnsi="Times New Roman" w:cs="Times New Roman"/>
          <w:b/>
          <w:sz w:val="23"/>
          <w:szCs w:val="23"/>
        </w:rPr>
        <w:t xml:space="preserve">national and international </w:t>
      </w:r>
      <w:r w:rsidR="005C24BC">
        <w:rPr>
          <w:rFonts w:ascii="Times New Roman" w:hAnsi="Times New Roman" w:cs="Times New Roman"/>
          <w:b/>
          <w:sz w:val="23"/>
          <w:szCs w:val="23"/>
        </w:rPr>
        <w:t xml:space="preserve">marine </w:t>
      </w:r>
      <w:r w:rsidR="00A876D4">
        <w:rPr>
          <w:rFonts w:ascii="Times New Roman" w:hAnsi="Times New Roman" w:cs="Times New Roman"/>
          <w:b/>
          <w:sz w:val="23"/>
          <w:szCs w:val="23"/>
        </w:rPr>
        <w:t>ecosystem-based fisheries management</w:t>
      </w:r>
      <w:r w:rsidR="005C24BC">
        <w:rPr>
          <w:rFonts w:ascii="Times New Roman" w:hAnsi="Times New Roman" w:cs="Times New Roman"/>
          <w:b/>
          <w:sz w:val="23"/>
          <w:szCs w:val="23"/>
        </w:rPr>
        <w:t xml:space="preserve"> </w:t>
      </w:r>
      <w:r w:rsidRPr="000A6EF8">
        <w:rPr>
          <w:rFonts w:ascii="Times New Roman" w:hAnsi="Times New Roman" w:cs="Times New Roman"/>
          <w:b/>
          <w:sz w:val="23"/>
          <w:szCs w:val="23"/>
        </w:rPr>
        <w:t>polic</w:t>
      </w:r>
      <w:r w:rsidR="00A876D4">
        <w:rPr>
          <w:rFonts w:ascii="Times New Roman" w:hAnsi="Times New Roman" w:cs="Times New Roman"/>
          <w:b/>
          <w:sz w:val="23"/>
          <w:szCs w:val="23"/>
        </w:rPr>
        <w:t>ies</w:t>
      </w:r>
      <w:r w:rsidRPr="000A6EF8">
        <w:rPr>
          <w:rFonts w:ascii="Times New Roman" w:hAnsi="Times New Roman" w:cs="Times New Roman"/>
          <w:b/>
          <w:sz w:val="23"/>
          <w:szCs w:val="23"/>
        </w:rPr>
        <w:t xml:space="preserve"> </w:t>
      </w:r>
      <w:r w:rsidRPr="000A6EF8">
        <w:rPr>
          <w:rFonts w:ascii="Times New Roman" w:hAnsi="Times New Roman" w:cs="Times New Roman"/>
          <w:sz w:val="23"/>
          <w:szCs w:val="23"/>
        </w:rPr>
        <w:t xml:space="preserve">are being </w:t>
      </w:r>
      <w:r w:rsidR="00B25E12">
        <w:rPr>
          <w:rFonts w:ascii="Times New Roman" w:hAnsi="Times New Roman" w:cs="Times New Roman"/>
          <w:sz w:val="23"/>
          <w:szCs w:val="23"/>
        </w:rPr>
        <w:t>implemented,</w:t>
      </w:r>
      <w:r w:rsidR="00B84BD1">
        <w:rPr>
          <w:rFonts w:ascii="Times New Roman" w:hAnsi="Times New Roman" w:cs="Times New Roman"/>
          <w:sz w:val="23"/>
          <w:szCs w:val="23"/>
        </w:rPr>
        <w:t xml:space="preserve"> </w:t>
      </w:r>
      <w:r w:rsidR="00A876D4">
        <w:rPr>
          <w:rFonts w:ascii="Times New Roman" w:hAnsi="Times New Roman" w:cs="Times New Roman"/>
          <w:sz w:val="23"/>
          <w:szCs w:val="23"/>
        </w:rPr>
        <w:t>calling for the design of</w:t>
      </w:r>
      <w:r w:rsidR="00B84BD1">
        <w:rPr>
          <w:rFonts w:ascii="Times New Roman" w:hAnsi="Times New Roman" w:cs="Times New Roman"/>
          <w:sz w:val="23"/>
          <w:szCs w:val="23"/>
        </w:rPr>
        <w:t xml:space="preserve"> fishery ecosystem plans </w:t>
      </w:r>
      <w:r w:rsidR="00342DDD">
        <w:rPr>
          <w:rFonts w:ascii="Times New Roman" w:hAnsi="Times New Roman" w:cs="Times New Roman"/>
          <w:sz w:val="23"/>
          <w:szCs w:val="23"/>
        </w:rPr>
        <w:t>but remaining surprisingly silent on how to link fishermen, fisheries, and fish stocks in order to encourage thriving social and ecological systems</w:t>
      </w:r>
      <w:r w:rsidR="00ED592F" w:rsidRPr="000A6EF8">
        <w:rPr>
          <w:rFonts w:ascii="Times New Roman" w:hAnsi="Times New Roman" w:cs="Times New Roman"/>
          <w:sz w:val="23"/>
          <w:szCs w:val="23"/>
        </w:rPr>
        <w:t>.</w:t>
      </w:r>
      <w:r w:rsidR="00B64F7C">
        <w:rPr>
          <w:rFonts w:ascii="Times New Roman" w:hAnsi="Times New Roman" w:cs="Times New Roman"/>
          <w:sz w:val="23"/>
          <w:szCs w:val="23"/>
        </w:rPr>
        <w:t xml:space="preserve"> </w:t>
      </w:r>
      <w:r w:rsidR="00B94CDB" w:rsidRPr="000A6EF8">
        <w:rPr>
          <w:rFonts w:ascii="Times New Roman" w:hAnsi="Times New Roman" w:cs="Times New Roman"/>
          <w:sz w:val="23"/>
          <w:szCs w:val="23"/>
        </w:rPr>
        <w:t>(</w:t>
      </w:r>
      <w:r w:rsidR="005937C6" w:rsidRPr="000A6EF8">
        <w:rPr>
          <w:rFonts w:ascii="Times New Roman" w:hAnsi="Times New Roman" w:cs="Times New Roman"/>
          <w:sz w:val="23"/>
          <w:szCs w:val="23"/>
        </w:rPr>
        <w:t xml:space="preserve">2) </w:t>
      </w:r>
      <w:r w:rsidR="00ED592F" w:rsidRPr="000A6EF8">
        <w:rPr>
          <w:rFonts w:ascii="Times New Roman" w:hAnsi="Times New Roman" w:cs="Times New Roman"/>
          <w:sz w:val="23"/>
          <w:szCs w:val="23"/>
        </w:rPr>
        <w:t>O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ur </w:t>
      </w:r>
      <w:r w:rsidR="007E7095">
        <w:rPr>
          <w:rFonts w:ascii="Times New Roman" w:hAnsi="Times New Roman" w:cs="Times New Roman"/>
          <w:sz w:val="23"/>
          <w:szCs w:val="23"/>
        </w:rPr>
        <w:t xml:space="preserve">methods for 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quantifying 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the </w:t>
      </w:r>
      <w:r w:rsidR="00A50E26" w:rsidRPr="000A6EF8">
        <w:rPr>
          <w:rFonts w:ascii="Times New Roman" w:hAnsi="Times New Roman" w:cs="Times New Roman"/>
          <w:sz w:val="23"/>
          <w:szCs w:val="23"/>
        </w:rPr>
        <w:t>connectivity of socio-economic systems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, while </w:t>
      </w:r>
      <w:r w:rsidR="00342DDD">
        <w:rPr>
          <w:rFonts w:ascii="Times New Roman" w:hAnsi="Times New Roman" w:cs="Times New Roman"/>
          <w:sz w:val="23"/>
          <w:szCs w:val="23"/>
        </w:rPr>
        <w:t>novel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, use existing data. Hence </w:t>
      </w:r>
      <w:r w:rsidR="00342DDD">
        <w:rPr>
          <w:rFonts w:ascii="Times New Roman" w:hAnsi="Times New Roman" w:cs="Times New Roman"/>
          <w:sz w:val="23"/>
          <w:szCs w:val="23"/>
        </w:rPr>
        <w:t>our approach</w:t>
      </w:r>
      <w:r w:rsidR="00342DDD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can be </w:t>
      </w:r>
      <w:r w:rsidR="00ED592F" w:rsidRPr="000A6EF8">
        <w:rPr>
          <w:rFonts w:ascii="Times New Roman" w:hAnsi="Times New Roman" w:cs="Times New Roman"/>
          <w:b/>
          <w:sz w:val="23"/>
          <w:szCs w:val="23"/>
        </w:rPr>
        <w:t>quickly adopted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 by government </w:t>
      </w:r>
      <w:r w:rsidR="005C24BC">
        <w:rPr>
          <w:rFonts w:ascii="Times New Roman" w:hAnsi="Times New Roman" w:cs="Times New Roman"/>
          <w:sz w:val="23"/>
          <w:szCs w:val="23"/>
        </w:rPr>
        <w:t>agencies</w:t>
      </w:r>
      <w:r w:rsidR="005C24BC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ED592F" w:rsidRPr="000A6EF8">
        <w:rPr>
          <w:rFonts w:ascii="Times New Roman" w:hAnsi="Times New Roman" w:cs="Times New Roman"/>
          <w:sz w:val="23"/>
          <w:szCs w:val="23"/>
        </w:rPr>
        <w:t>tasked with policy design</w:t>
      </w:r>
      <w:r w:rsidRPr="000A6EF8">
        <w:rPr>
          <w:rFonts w:ascii="Times New Roman" w:hAnsi="Times New Roman" w:cs="Times New Roman"/>
          <w:sz w:val="23"/>
          <w:szCs w:val="23"/>
        </w:rPr>
        <w:t xml:space="preserve">. (3) The </w:t>
      </w:r>
      <w:r w:rsidR="00342DDD" w:rsidRPr="0054546E">
        <w:rPr>
          <w:rFonts w:ascii="Times New Roman" w:hAnsi="Times New Roman" w:cs="Times New Roman"/>
          <w:b/>
          <w:sz w:val="23"/>
          <w:szCs w:val="23"/>
        </w:rPr>
        <w:t xml:space="preserve">key </w:t>
      </w:r>
      <w:r w:rsidR="00342DDD" w:rsidRPr="00342DDD">
        <w:rPr>
          <w:rFonts w:ascii="Times New Roman" w:hAnsi="Times New Roman" w:cs="Times New Roman"/>
          <w:b/>
          <w:bCs/>
          <w:sz w:val="23"/>
          <w:szCs w:val="23"/>
        </w:rPr>
        <w:t>innovation</w:t>
      </w:r>
      <w:r w:rsidRPr="000A6EF8">
        <w:rPr>
          <w:rFonts w:ascii="Times New Roman" w:hAnsi="Times New Roman" w:cs="Times New Roman"/>
          <w:sz w:val="23"/>
          <w:szCs w:val="23"/>
        </w:rPr>
        <w:t xml:space="preserve"> of this piece lies in 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the operationalization of </w:t>
      </w:r>
      <w:r w:rsidR="00404A74" w:rsidRPr="000A6EF8">
        <w:rPr>
          <w:rFonts w:ascii="Times New Roman" w:hAnsi="Times New Roman" w:cs="Times New Roman"/>
          <w:sz w:val="23"/>
          <w:szCs w:val="23"/>
        </w:rPr>
        <w:t>decades-</w:t>
      </w:r>
      <w:r w:rsidR="00D604FF" w:rsidRPr="000A6EF8">
        <w:rPr>
          <w:rFonts w:ascii="Times New Roman" w:hAnsi="Times New Roman" w:cs="Times New Roman"/>
          <w:sz w:val="23"/>
          <w:szCs w:val="23"/>
        </w:rPr>
        <w:t>worth</w:t>
      </w:r>
      <w:r w:rsidR="000743FE" w:rsidRPr="000A6EF8">
        <w:rPr>
          <w:rFonts w:ascii="Times New Roman" w:hAnsi="Times New Roman" w:cs="Times New Roman"/>
          <w:sz w:val="23"/>
          <w:szCs w:val="23"/>
        </w:rPr>
        <w:t xml:space="preserve">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Complex Adaptive Systems theory applied to coupled natural-human systems, moving beyond theory to practice in clear and target</w:t>
      </w:r>
      <w:r w:rsidR="00404A74" w:rsidRPr="000A6EF8">
        <w:rPr>
          <w:rFonts w:ascii="Times New Roman" w:hAnsi="Times New Roman" w:cs="Times New Roman"/>
          <w:sz w:val="23"/>
          <w:szCs w:val="23"/>
        </w:rPr>
        <w:t>ed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ways, aimed at improving the governance of social and ecological systems in </w:t>
      </w:r>
      <w:r w:rsidR="008E5B99">
        <w:rPr>
          <w:rFonts w:ascii="Times New Roman" w:hAnsi="Times New Roman" w:cs="Times New Roman"/>
          <w:sz w:val="23"/>
          <w:szCs w:val="23"/>
        </w:rPr>
        <w:t xml:space="preserve">the </w:t>
      </w:r>
      <w:r w:rsidRPr="000A6EF8">
        <w:rPr>
          <w:rFonts w:ascii="Times New Roman" w:hAnsi="Times New Roman" w:cs="Times New Roman"/>
          <w:sz w:val="23"/>
          <w:szCs w:val="23"/>
        </w:rPr>
        <w:t>face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human population growth, technological advances</w:t>
      </w:r>
      <w:r w:rsidR="00342DDD">
        <w:rPr>
          <w:rFonts w:ascii="Times New Roman" w:hAnsi="Times New Roman" w:cs="Times New Roman"/>
          <w:sz w:val="23"/>
          <w:szCs w:val="23"/>
        </w:rPr>
        <w:t>,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and</w:t>
      </w:r>
      <w:r w:rsidRPr="000A6EF8">
        <w:rPr>
          <w:rFonts w:ascii="Times New Roman" w:hAnsi="Times New Roman" w:cs="Times New Roman"/>
          <w:sz w:val="23"/>
          <w:szCs w:val="23"/>
        </w:rPr>
        <w:t xml:space="preserve"> global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climate</w:t>
      </w:r>
      <w:r w:rsidRPr="000A6EF8">
        <w:rPr>
          <w:rFonts w:ascii="Times New Roman" w:hAnsi="Times New Roman" w:cs="Times New Roman"/>
          <w:sz w:val="23"/>
          <w:szCs w:val="23"/>
        </w:rPr>
        <w:t xml:space="preserve"> change.</w:t>
      </w:r>
    </w:p>
    <w:p w14:paraId="7087667A" w14:textId="77777777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</w:p>
    <w:p w14:paraId="33487952" w14:textId="7980879D" w:rsidR="00F42F91" w:rsidRPr="000A6EF8" w:rsidRDefault="00D96250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We hope 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that </w:t>
      </w:r>
      <w:r w:rsidR="00BC1ED9" w:rsidRPr="000A6EF8">
        <w:rPr>
          <w:rFonts w:ascii="Times New Roman" w:hAnsi="Times New Roman" w:cs="Times New Roman"/>
          <w:sz w:val="23"/>
          <w:szCs w:val="23"/>
        </w:rPr>
        <w:t>this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 brief introduction to our work</w:t>
      </w:r>
      <w:r w:rsidR="00D462B1" w:rsidRPr="000A6EF8">
        <w:rPr>
          <w:rFonts w:ascii="Times New Roman" w:hAnsi="Times New Roman" w:cs="Times New Roman"/>
          <w:sz w:val="23"/>
          <w:szCs w:val="23"/>
        </w:rPr>
        <w:t xml:space="preserve"> will give us the opportunity to submit a m</w:t>
      </w:r>
      <w:r w:rsidR="00B84BD1">
        <w:rPr>
          <w:rFonts w:ascii="Times New Roman" w:hAnsi="Times New Roman" w:cs="Times New Roman"/>
          <w:sz w:val="23"/>
          <w:szCs w:val="23"/>
        </w:rPr>
        <w:t xml:space="preserve">anuscript for review and we welcome any questions. </w:t>
      </w:r>
    </w:p>
    <w:p w14:paraId="21253234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2B03BE8C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Yours sincerely,</w:t>
      </w:r>
    </w:p>
    <w:p w14:paraId="3E90CF1F" w14:textId="77777777" w:rsidR="003B0FE6" w:rsidRPr="000A6EF8" w:rsidRDefault="003B0FE6">
      <w:pPr>
        <w:rPr>
          <w:rFonts w:ascii="Times New Roman" w:hAnsi="Times New Roman" w:cs="Times New Roman"/>
          <w:sz w:val="23"/>
          <w:szCs w:val="23"/>
        </w:rPr>
      </w:pPr>
    </w:p>
    <w:p w14:paraId="4682A94C" w14:textId="640BA73E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Emma Fuller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5CA90282" w14:textId="2E1BF2E1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Jameal Samhouri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85C480E" w14:textId="01417729" w:rsidR="00942395" w:rsidRPr="000A6EF8" w:rsidRDefault="009B47EB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James Watson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48D9451" w14:textId="02A7631F" w:rsidR="006020E8" w:rsidRPr="000A6EF8" w:rsidRDefault="00980E6C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and </w:t>
      </w:r>
      <w:r w:rsidR="006020E8" w:rsidRPr="000A6EF8">
        <w:rPr>
          <w:rFonts w:ascii="Times New Roman" w:hAnsi="Times New Roman" w:cs="Times New Roman"/>
          <w:sz w:val="23"/>
          <w:szCs w:val="23"/>
        </w:rPr>
        <w:t>Simon Levin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</w:p>
    <w:p w14:paraId="3E57FF9C" w14:textId="6A924386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</w:p>
    <w:p w14:paraId="08354C6B" w14:textId="69B32CB8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Pr="000A6EF8">
        <w:rPr>
          <w:rFonts w:ascii="Times New Roman" w:hAnsi="Times New Roman" w:cs="Times New Roman"/>
          <w:sz w:val="23"/>
          <w:szCs w:val="23"/>
        </w:rPr>
        <w:t>Princeton University, USA</w:t>
      </w:r>
    </w:p>
    <w:p w14:paraId="7FC15C17" w14:textId="19C780AA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Pr="000A6EF8">
        <w:rPr>
          <w:rFonts w:ascii="Times New Roman" w:hAnsi="Times New Roman" w:cs="Times New Roman"/>
          <w:sz w:val="23"/>
          <w:szCs w:val="23"/>
        </w:rPr>
        <w:t>NOAA, Northwest Fisheries Science Centre, USA</w:t>
      </w:r>
    </w:p>
    <w:p w14:paraId="14044E4A" w14:textId="12C34ED0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Stockholm Resilience Centre, Sweden</w:t>
      </w:r>
    </w:p>
    <w:sectPr w:rsidR="00805436" w:rsidRPr="000A6EF8" w:rsidSect="00390517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BFBB0E" w14:textId="77777777" w:rsidR="00BF33CA" w:rsidRDefault="00BF33CA" w:rsidP="002878E1">
      <w:r>
        <w:separator/>
      </w:r>
    </w:p>
  </w:endnote>
  <w:endnote w:type="continuationSeparator" w:id="0">
    <w:p w14:paraId="244EDEDF" w14:textId="77777777" w:rsidR="00BF33CA" w:rsidRDefault="00BF33CA" w:rsidP="0028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A85AF" w14:textId="77777777" w:rsidR="00BF33CA" w:rsidRDefault="00BF33CA" w:rsidP="002878E1">
      <w:r>
        <w:separator/>
      </w:r>
    </w:p>
  </w:footnote>
  <w:footnote w:type="continuationSeparator" w:id="0">
    <w:p w14:paraId="2A1273D6" w14:textId="77777777" w:rsidR="00BF33CA" w:rsidRDefault="00BF33CA" w:rsidP="002878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BB5A4" w14:textId="5BD0CF98" w:rsidR="00A876D4" w:rsidRDefault="00A876D4">
    <w:pPr>
      <w:pStyle w:val="Header"/>
    </w:pPr>
    <w:r w:rsidRPr="002878E1">
      <w:rPr>
        <w:noProof/>
      </w:rPr>
      <w:drawing>
        <wp:inline distT="0" distB="0" distL="0" distR="0" wp14:anchorId="74B8DCE5" wp14:editId="477C4555">
          <wp:extent cx="1880235" cy="5375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5026" cy="5446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70587"/>
    <w:multiLevelType w:val="hybridMultilevel"/>
    <w:tmpl w:val="6DA01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8B492D"/>
    <w:multiLevelType w:val="hybridMultilevel"/>
    <w:tmpl w:val="0EA2BB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0E8"/>
    <w:rsid w:val="0001155B"/>
    <w:rsid w:val="0004072B"/>
    <w:rsid w:val="00071491"/>
    <w:rsid w:val="000743FE"/>
    <w:rsid w:val="000A2CA5"/>
    <w:rsid w:val="000A6EF8"/>
    <w:rsid w:val="000B7992"/>
    <w:rsid w:val="0012464D"/>
    <w:rsid w:val="0014149E"/>
    <w:rsid w:val="00147031"/>
    <w:rsid w:val="001776DF"/>
    <w:rsid w:val="001A0AA3"/>
    <w:rsid w:val="001C68D5"/>
    <w:rsid w:val="001D6CB2"/>
    <w:rsid w:val="001F0124"/>
    <w:rsid w:val="001F4E27"/>
    <w:rsid w:val="002071B7"/>
    <w:rsid w:val="00224256"/>
    <w:rsid w:val="00244849"/>
    <w:rsid w:val="00251BD8"/>
    <w:rsid w:val="0027393C"/>
    <w:rsid w:val="002878E1"/>
    <w:rsid w:val="0029295F"/>
    <w:rsid w:val="00310D8A"/>
    <w:rsid w:val="003116BA"/>
    <w:rsid w:val="003378B3"/>
    <w:rsid w:val="00342DDD"/>
    <w:rsid w:val="0034581B"/>
    <w:rsid w:val="00345A33"/>
    <w:rsid w:val="00364674"/>
    <w:rsid w:val="003826A2"/>
    <w:rsid w:val="00390517"/>
    <w:rsid w:val="003A4332"/>
    <w:rsid w:val="003B0FE6"/>
    <w:rsid w:val="003E5D41"/>
    <w:rsid w:val="00404A74"/>
    <w:rsid w:val="00425C0B"/>
    <w:rsid w:val="00457C5A"/>
    <w:rsid w:val="004725B4"/>
    <w:rsid w:val="004C5CDF"/>
    <w:rsid w:val="004D03F7"/>
    <w:rsid w:val="004E144A"/>
    <w:rsid w:val="004E2486"/>
    <w:rsid w:val="004E2A30"/>
    <w:rsid w:val="004E5F60"/>
    <w:rsid w:val="005139B5"/>
    <w:rsid w:val="0054546E"/>
    <w:rsid w:val="00591A60"/>
    <w:rsid w:val="005937C6"/>
    <w:rsid w:val="005C24BC"/>
    <w:rsid w:val="005D3948"/>
    <w:rsid w:val="006020E8"/>
    <w:rsid w:val="00602926"/>
    <w:rsid w:val="00612C50"/>
    <w:rsid w:val="00676CE6"/>
    <w:rsid w:val="00683B96"/>
    <w:rsid w:val="006E3EC0"/>
    <w:rsid w:val="006F0810"/>
    <w:rsid w:val="00721E19"/>
    <w:rsid w:val="00723D95"/>
    <w:rsid w:val="0073427E"/>
    <w:rsid w:val="00743A0D"/>
    <w:rsid w:val="00772A30"/>
    <w:rsid w:val="007B05AC"/>
    <w:rsid w:val="007B7211"/>
    <w:rsid w:val="007C0389"/>
    <w:rsid w:val="007C4363"/>
    <w:rsid w:val="007E7095"/>
    <w:rsid w:val="00805436"/>
    <w:rsid w:val="008144EE"/>
    <w:rsid w:val="00852159"/>
    <w:rsid w:val="008573CE"/>
    <w:rsid w:val="0087003D"/>
    <w:rsid w:val="008B66AD"/>
    <w:rsid w:val="008B6B78"/>
    <w:rsid w:val="008D36FF"/>
    <w:rsid w:val="008E5B99"/>
    <w:rsid w:val="009200C2"/>
    <w:rsid w:val="00942395"/>
    <w:rsid w:val="00980E6C"/>
    <w:rsid w:val="009B47EB"/>
    <w:rsid w:val="009B7ED0"/>
    <w:rsid w:val="00A24788"/>
    <w:rsid w:val="00A406CE"/>
    <w:rsid w:val="00A4585B"/>
    <w:rsid w:val="00A50E26"/>
    <w:rsid w:val="00A62F1D"/>
    <w:rsid w:val="00A85AA8"/>
    <w:rsid w:val="00A876D4"/>
    <w:rsid w:val="00AD4E92"/>
    <w:rsid w:val="00AD6056"/>
    <w:rsid w:val="00AE71B0"/>
    <w:rsid w:val="00B25E12"/>
    <w:rsid w:val="00B376FE"/>
    <w:rsid w:val="00B46B80"/>
    <w:rsid w:val="00B63769"/>
    <w:rsid w:val="00B64F7C"/>
    <w:rsid w:val="00B84BD1"/>
    <w:rsid w:val="00B8715E"/>
    <w:rsid w:val="00B94CDB"/>
    <w:rsid w:val="00BC1ED9"/>
    <w:rsid w:val="00BC3E9F"/>
    <w:rsid w:val="00BC526A"/>
    <w:rsid w:val="00BD4891"/>
    <w:rsid w:val="00BE5D15"/>
    <w:rsid w:val="00BF1CDA"/>
    <w:rsid w:val="00BF2CD0"/>
    <w:rsid w:val="00BF33CA"/>
    <w:rsid w:val="00BF40FA"/>
    <w:rsid w:val="00C0764F"/>
    <w:rsid w:val="00C11143"/>
    <w:rsid w:val="00C16A89"/>
    <w:rsid w:val="00C25B23"/>
    <w:rsid w:val="00C92808"/>
    <w:rsid w:val="00CA1309"/>
    <w:rsid w:val="00CB6AEB"/>
    <w:rsid w:val="00CC1D09"/>
    <w:rsid w:val="00CC3A55"/>
    <w:rsid w:val="00D462B1"/>
    <w:rsid w:val="00D604FF"/>
    <w:rsid w:val="00D64750"/>
    <w:rsid w:val="00D91BF5"/>
    <w:rsid w:val="00D96250"/>
    <w:rsid w:val="00E0749B"/>
    <w:rsid w:val="00E72705"/>
    <w:rsid w:val="00EB6DF4"/>
    <w:rsid w:val="00ED592F"/>
    <w:rsid w:val="00EF6DC8"/>
    <w:rsid w:val="00F30380"/>
    <w:rsid w:val="00F32543"/>
    <w:rsid w:val="00F42F91"/>
    <w:rsid w:val="00F70D5D"/>
    <w:rsid w:val="00F80310"/>
    <w:rsid w:val="00F838E0"/>
    <w:rsid w:val="00FB42D0"/>
    <w:rsid w:val="00FC0928"/>
    <w:rsid w:val="00FD1A86"/>
    <w:rsid w:val="00FD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53CE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0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8E1"/>
  </w:style>
  <w:style w:type="paragraph" w:styleId="Footer">
    <w:name w:val="footer"/>
    <w:basedOn w:val="Normal"/>
    <w:link w:val="Foot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8E1"/>
  </w:style>
  <w:style w:type="paragraph" w:styleId="ListParagraph">
    <w:name w:val="List Paragraph"/>
    <w:basedOn w:val="Normal"/>
    <w:uiPriority w:val="34"/>
    <w:qFormat/>
    <w:rsid w:val="00F303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4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4BC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C24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24B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24B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24B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24B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42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443</Words>
  <Characters>2528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NWFSC</Company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Emma Fuller</cp:lastModifiedBy>
  <cp:revision>6</cp:revision>
  <dcterms:created xsi:type="dcterms:W3CDTF">2016-05-09T16:28:00Z</dcterms:created>
  <dcterms:modified xsi:type="dcterms:W3CDTF">2016-05-10T18:42:00Z</dcterms:modified>
</cp:coreProperties>
</file>