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6095D" w14:textId="38E8F59F" w:rsidR="00D92F14" w:rsidRDefault="00D92F14">
      <w:pPr>
        <w:rPr>
          <w:rFonts w:ascii="Times New Roman" w:hAnsi="Times New Roman" w:cs="Times New Roman"/>
        </w:rPr>
      </w:pPr>
      <w:r w:rsidRPr="00D92F14">
        <w:rPr>
          <w:rFonts w:ascii="Times New Roman" w:hAnsi="Times New Roman" w:cs="Times New Roman"/>
        </w:rPr>
        <w:t>Fishermen vary in how social they are when they fish</w:t>
      </w:r>
      <w:r>
        <w:rPr>
          <w:rFonts w:ascii="Times New Roman" w:hAnsi="Times New Roman" w:cs="Times New Roman"/>
        </w:rPr>
        <w:t>. We</w:t>
      </w:r>
      <w:r w:rsidRPr="00D92F14">
        <w:rPr>
          <w:rFonts w:ascii="Times New Roman" w:hAnsi="Times New Roman" w:cs="Times New Roman"/>
        </w:rPr>
        <w:t xml:space="preserve"> think that social foraging might be more efficient at fishing (lower CPUE)</w:t>
      </w:r>
      <w:r>
        <w:rPr>
          <w:rFonts w:ascii="Times New Roman" w:hAnsi="Times New Roman" w:cs="Times New Roman"/>
        </w:rPr>
        <w:t xml:space="preserve"> due to reduced uncertainty in fish location</w:t>
      </w:r>
      <w:r w:rsidRPr="00D92F14">
        <w:rPr>
          <w:rFonts w:ascii="Times New Roman" w:hAnsi="Times New Roman" w:cs="Times New Roman"/>
        </w:rPr>
        <w:t xml:space="preserve">, but no one has been able to measure this empirically before. </w:t>
      </w:r>
      <w:proofErr w:type="gramStart"/>
      <w:r w:rsidRPr="00D92F14">
        <w:rPr>
          <w:rFonts w:ascii="Times New Roman" w:hAnsi="Times New Roman" w:cs="Times New Roman"/>
        </w:rPr>
        <w:t>Therefore</w:t>
      </w:r>
      <w:proofErr w:type="gramEnd"/>
      <w:r w:rsidRPr="00D92F14">
        <w:rPr>
          <w:rFonts w:ascii="Times New Roman" w:hAnsi="Times New Roman" w:cs="Times New Roman"/>
        </w:rPr>
        <w:t xml:space="preserve"> I’m quantifying how social the fishermen and whether it relates to their efficiency at fishing.</w:t>
      </w:r>
      <w:r>
        <w:rPr>
          <w:rFonts w:ascii="Times New Roman" w:hAnsi="Times New Roman" w:cs="Times New Roman"/>
        </w:rPr>
        <w:t xml:space="preserve"> </w:t>
      </w:r>
    </w:p>
    <w:p w14:paraId="52D77668" w14:textId="77777777" w:rsidR="003C195A" w:rsidRDefault="003C195A" w:rsidP="00D92F14">
      <w:pPr>
        <w:rPr>
          <w:rFonts w:ascii="Times New Roman" w:hAnsi="Times New Roman" w:cs="Times New Roman"/>
        </w:rPr>
      </w:pPr>
    </w:p>
    <w:p w14:paraId="2A1359F8" w14:textId="5E392F46" w:rsidR="00D92F14" w:rsidRPr="003C195A" w:rsidRDefault="00D92F14" w:rsidP="00D92F14">
      <w:pPr>
        <w:rPr>
          <w:rFonts w:ascii="Times New Roman" w:hAnsi="Times New Roman" w:cs="Times New Roman"/>
        </w:rPr>
      </w:pPr>
      <w:r w:rsidRPr="007A2E9C">
        <w:rPr>
          <w:rFonts w:ascii="Times New Roman" w:hAnsi="Times New Roman" w:cs="Times New Roman"/>
          <w:smallCaps/>
        </w:rPr>
        <w:t>Introduction</w:t>
      </w:r>
    </w:p>
    <w:p w14:paraId="5CF5C6B4" w14:textId="77777777" w:rsidR="00D92F14" w:rsidRPr="007A2E9C" w:rsidRDefault="00D92F14">
      <w:pPr>
        <w:rPr>
          <w:rFonts w:ascii="Times New Roman" w:hAnsi="Times New Roman" w:cs="Times New Roman"/>
          <w:smallCaps/>
        </w:rPr>
      </w:pPr>
    </w:p>
    <w:p w14:paraId="4A1DF786" w14:textId="77777777" w:rsidR="00D504E1" w:rsidRPr="00F30A8A" w:rsidRDefault="00D504E1">
      <w:pPr>
        <w:rPr>
          <w:rFonts w:ascii="Times New Roman" w:hAnsi="Times New Roman" w:cs="Times New Roman"/>
          <w:i/>
        </w:rPr>
      </w:pPr>
      <w:r w:rsidRPr="00F30A8A">
        <w:rPr>
          <w:rFonts w:ascii="Times New Roman" w:hAnsi="Times New Roman" w:cs="Times New Roman"/>
          <w:i/>
        </w:rPr>
        <w:t>Motivation for studying fishing behavior</w:t>
      </w:r>
    </w:p>
    <w:p w14:paraId="7AADAED6"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To better predict how changes in management will play out (Little et al. 2004 - </w:t>
      </w:r>
      <w:proofErr w:type="spellStart"/>
      <w:r>
        <w:rPr>
          <w:rFonts w:ascii="Times New Roman" w:hAnsi="Times New Roman" w:cs="Times New Roman"/>
        </w:rPr>
        <w:t>Sente</w:t>
      </w:r>
      <w:proofErr w:type="spellEnd"/>
      <w:r>
        <w:rPr>
          <w:rFonts w:ascii="Times New Roman" w:hAnsi="Times New Roman" w:cs="Times New Roman"/>
        </w:rPr>
        <w:t>)</w:t>
      </w:r>
    </w:p>
    <w:p w14:paraId="74193BCE"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Empirically studied to look at impacts on habitat (Bellman et al. 2005 – </w:t>
      </w:r>
      <w:proofErr w:type="spellStart"/>
      <w:r>
        <w:rPr>
          <w:rFonts w:ascii="Times New Roman" w:hAnsi="Times New Roman" w:cs="Times New Roman"/>
        </w:rPr>
        <w:t>Sente</w:t>
      </w:r>
      <w:proofErr w:type="spellEnd"/>
      <w:r>
        <w:rPr>
          <w:rFonts w:ascii="Times New Roman" w:hAnsi="Times New Roman" w:cs="Times New Roman"/>
        </w:rPr>
        <w:t>)</w:t>
      </w:r>
    </w:p>
    <w:p w14:paraId="0718359E" w14:textId="77777777" w:rsidR="00D504E1" w:rsidRDefault="002C1DC0" w:rsidP="007A2E9C">
      <w:pPr>
        <w:pStyle w:val="ListParagraph"/>
        <w:numPr>
          <w:ilvl w:val="0"/>
          <w:numId w:val="3"/>
        </w:numPr>
        <w:rPr>
          <w:rFonts w:ascii="Times New Roman" w:hAnsi="Times New Roman" w:cs="Times New Roman"/>
        </w:rPr>
      </w:pPr>
      <w:r>
        <w:rPr>
          <w:rFonts w:ascii="Times New Roman" w:hAnsi="Times New Roman" w:cs="Times New Roman"/>
        </w:rPr>
        <w:t>To determine if CPUE actually is a good proxy for fish abundance (</w:t>
      </w:r>
      <w:proofErr w:type="spellStart"/>
      <w:r>
        <w:rPr>
          <w:rFonts w:ascii="Times New Roman" w:hAnsi="Times New Roman" w:cs="Times New Roman"/>
        </w:rPr>
        <w:t>Lorenzen</w:t>
      </w:r>
      <w:proofErr w:type="spellEnd"/>
      <w:r>
        <w:rPr>
          <w:rFonts w:ascii="Times New Roman" w:hAnsi="Times New Roman" w:cs="Times New Roman"/>
        </w:rPr>
        <w:t xml:space="preserve"> et al. 2006, </w:t>
      </w:r>
      <w:proofErr w:type="spellStart"/>
      <w:r w:rsidR="007A2E9C">
        <w:rPr>
          <w:rFonts w:ascii="Times New Roman" w:hAnsi="Times New Roman" w:cs="Times New Roman"/>
        </w:rPr>
        <w:t>McCluskey</w:t>
      </w:r>
      <w:proofErr w:type="spellEnd"/>
      <w:r w:rsidR="007A2E9C">
        <w:rPr>
          <w:rFonts w:ascii="Times New Roman" w:hAnsi="Times New Roman" w:cs="Times New Roman"/>
        </w:rPr>
        <w:t xml:space="preserve"> &amp; </w:t>
      </w:r>
      <w:proofErr w:type="spellStart"/>
      <w:r w:rsidR="007A2E9C">
        <w:rPr>
          <w:rFonts w:ascii="Times New Roman" w:hAnsi="Times New Roman" w:cs="Times New Roman"/>
        </w:rPr>
        <w:t>Lewison</w:t>
      </w:r>
      <w:proofErr w:type="spellEnd"/>
      <w:r w:rsidR="007A2E9C">
        <w:rPr>
          <w:rFonts w:ascii="Times New Roman" w:hAnsi="Times New Roman" w:cs="Times New Roman"/>
        </w:rPr>
        <w:t xml:space="preserve"> 2008, </w:t>
      </w:r>
      <w:proofErr w:type="spellStart"/>
      <w:r>
        <w:rPr>
          <w:rFonts w:ascii="Times New Roman" w:hAnsi="Times New Roman" w:cs="Times New Roman"/>
        </w:rPr>
        <w:t>Sente</w:t>
      </w:r>
      <w:proofErr w:type="spellEnd"/>
      <w:r>
        <w:rPr>
          <w:rFonts w:ascii="Times New Roman" w:hAnsi="Times New Roman" w:cs="Times New Roman"/>
        </w:rPr>
        <w:t>)</w:t>
      </w:r>
    </w:p>
    <w:p w14:paraId="46CD918A" w14:textId="77777777" w:rsidR="00D53ABA" w:rsidRDefault="00D53ABA" w:rsidP="00D53ABA">
      <w:pPr>
        <w:pStyle w:val="ListParagraph"/>
        <w:numPr>
          <w:ilvl w:val="1"/>
          <w:numId w:val="3"/>
        </w:numPr>
        <w:rPr>
          <w:rFonts w:ascii="Times New Roman" w:hAnsi="Times New Roman" w:cs="Times New Roman"/>
        </w:rPr>
      </w:pPr>
      <w:r>
        <w:rPr>
          <w:rFonts w:ascii="Times New Roman" w:hAnsi="Times New Roman" w:cs="Times New Roman"/>
        </w:rPr>
        <w:t xml:space="preserve">Fishing effort, even if not a direct measure of abundance may still tell us informative things about the distribution of fish populations (Stewart et al. 2010, </w:t>
      </w:r>
      <w:proofErr w:type="spellStart"/>
      <w:r>
        <w:rPr>
          <w:rFonts w:ascii="Times New Roman" w:hAnsi="Times New Roman" w:cs="Times New Roman"/>
        </w:rPr>
        <w:t>Sente</w:t>
      </w:r>
      <w:proofErr w:type="spellEnd"/>
      <w:r>
        <w:rPr>
          <w:rFonts w:ascii="Times New Roman" w:hAnsi="Times New Roman" w:cs="Times New Roman"/>
        </w:rPr>
        <w:t>)</w:t>
      </w:r>
    </w:p>
    <w:p w14:paraId="57553C3D" w14:textId="77777777" w:rsidR="007A2E9C" w:rsidRPr="007A2E9C" w:rsidRDefault="007A2E9C" w:rsidP="007A2E9C">
      <w:pPr>
        <w:rPr>
          <w:rFonts w:ascii="Times New Roman" w:hAnsi="Times New Roman" w:cs="Times New Roman"/>
        </w:rPr>
      </w:pPr>
    </w:p>
    <w:p w14:paraId="7BF4D995" w14:textId="77777777" w:rsidR="00E24051" w:rsidRPr="007A2E9C" w:rsidRDefault="00E24051">
      <w:pPr>
        <w:rPr>
          <w:rFonts w:ascii="Times New Roman" w:hAnsi="Times New Roman" w:cs="Times New Roman"/>
          <w:i/>
        </w:rPr>
      </w:pPr>
      <w:r w:rsidRPr="00F30A8A">
        <w:rPr>
          <w:rFonts w:ascii="Times New Roman" w:hAnsi="Times New Roman" w:cs="Times New Roman"/>
          <w:i/>
        </w:rPr>
        <w:t>Fishing behavior has been treated in a variety of ways</w:t>
      </w:r>
    </w:p>
    <w:p w14:paraId="7B4C18C5" w14:textId="77777777" w:rsidR="00E24051" w:rsidRDefault="00E24051" w:rsidP="00A6317D">
      <w:pPr>
        <w:pStyle w:val="ListParagraph"/>
        <w:numPr>
          <w:ilvl w:val="0"/>
          <w:numId w:val="4"/>
        </w:numPr>
        <w:rPr>
          <w:rFonts w:ascii="Times New Roman" w:hAnsi="Times New Roman" w:cs="Times New Roman"/>
        </w:rPr>
      </w:pPr>
      <w:r w:rsidRPr="00A6317D">
        <w:rPr>
          <w:rFonts w:ascii="Times New Roman" w:hAnsi="Times New Roman" w:cs="Times New Roman"/>
        </w:rPr>
        <w:t xml:space="preserve">people have tried to build neural networks to see if realistic fishing behavior has emerged (Dreyfus-Leon 1999, </w:t>
      </w:r>
      <w:proofErr w:type="spellStart"/>
      <w:r w:rsidRPr="00A6317D">
        <w:rPr>
          <w:rFonts w:ascii="Times New Roman" w:hAnsi="Times New Roman" w:cs="Times New Roman"/>
        </w:rPr>
        <w:t>sente</w:t>
      </w:r>
      <w:proofErr w:type="spellEnd"/>
      <w:r w:rsidRPr="00A6317D">
        <w:rPr>
          <w:rFonts w:ascii="Times New Roman" w:hAnsi="Times New Roman" w:cs="Times New Roman"/>
        </w:rPr>
        <w:t>)</w:t>
      </w:r>
    </w:p>
    <w:p w14:paraId="315F3048" w14:textId="77777777" w:rsidR="000F1397" w:rsidRPr="00A6317D" w:rsidRDefault="000F1397" w:rsidP="00A6317D">
      <w:pPr>
        <w:pStyle w:val="ListParagraph"/>
        <w:numPr>
          <w:ilvl w:val="0"/>
          <w:numId w:val="4"/>
        </w:numPr>
        <w:rPr>
          <w:rFonts w:ascii="Times New Roman" w:hAnsi="Times New Roman" w:cs="Times New Roman"/>
        </w:rPr>
      </w:pPr>
      <w:r>
        <w:rPr>
          <w:rFonts w:ascii="Times New Roman" w:hAnsi="Times New Roman" w:cs="Times New Roman"/>
        </w:rPr>
        <w:t xml:space="preserve">Built ABMs to see if realistic fishing behavior and social norms have emerged (Wilson et al. 2007, </w:t>
      </w:r>
      <w:proofErr w:type="spellStart"/>
      <w:r>
        <w:rPr>
          <w:rFonts w:ascii="Times New Roman" w:hAnsi="Times New Roman" w:cs="Times New Roman"/>
        </w:rPr>
        <w:t>Sente</w:t>
      </w:r>
      <w:proofErr w:type="spellEnd"/>
      <w:r>
        <w:rPr>
          <w:rFonts w:ascii="Times New Roman" w:hAnsi="Times New Roman" w:cs="Times New Roman"/>
        </w:rPr>
        <w:t>)</w:t>
      </w:r>
    </w:p>
    <w:p w14:paraId="2BCC1798" w14:textId="77777777" w:rsidR="00E24051" w:rsidRPr="00D504E1" w:rsidRDefault="00E24051">
      <w:pPr>
        <w:rPr>
          <w:rFonts w:ascii="Times New Roman" w:hAnsi="Times New Roman" w:cs="Times New Roman"/>
        </w:rPr>
      </w:pPr>
    </w:p>
    <w:p w14:paraId="4FB1E91A" w14:textId="77777777" w:rsidR="00E24051" w:rsidRPr="007A2E9C" w:rsidRDefault="00E24051">
      <w:pPr>
        <w:rPr>
          <w:rFonts w:ascii="Times New Roman" w:hAnsi="Times New Roman" w:cs="Times New Roman"/>
          <w:i/>
        </w:rPr>
      </w:pPr>
      <w:r w:rsidRPr="00D504E1">
        <w:rPr>
          <w:rFonts w:ascii="Times New Roman" w:hAnsi="Times New Roman" w:cs="Times New Roman"/>
        </w:rPr>
        <w:t>In terms of fishing skill</w:t>
      </w:r>
      <w:r w:rsidR="00F30A8A">
        <w:rPr>
          <w:rFonts w:ascii="Times New Roman" w:hAnsi="Times New Roman" w:cs="Times New Roman"/>
        </w:rPr>
        <w:t xml:space="preserve">: </w:t>
      </w:r>
      <w:r w:rsidR="00F30A8A">
        <w:rPr>
          <w:rFonts w:ascii="Times New Roman" w:hAnsi="Times New Roman" w:cs="Times New Roman"/>
          <w:i/>
        </w:rPr>
        <w:t>Differences in fishing strategy have been studied, often focusing on differences in skill</w:t>
      </w:r>
    </w:p>
    <w:p w14:paraId="77485DD6"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Random effect chosen over fixed effect model for Pacific Coast Trawl Fishery</w:t>
      </w:r>
    </w:p>
    <w:p w14:paraId="2E44E151" w14:textId="77777777" w:rsidR="00E24051" w:rsidRPr="00D504E1" w:rsidRDefault="00E24051" w:rsidP="00E24051">
      <w:pPr>
        <w:rPr>
          <w:rFonts w:ascii="Times New Roman" w:hAnsi="Times New Roman" w:cs="Times New Roman"/>
        </w:rPr>
      </w:pPr>
    </w:p>
    <w:p w14:paraId="23849C98"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Interference has been studied</w:t>
      </w:r>
      <w:r w:rsidR="00F30A8A">
        <w:rPr>
          <w:rFonts w:ascii="Times New Roman" w:hAnsi="Times New Roman" w:cs="Times New Roman"/>
        </w:rPr>
        <w:t xml:space="preserve">: </w:t>
      </w:r>
      <w:r w:rsidR="00F30A8A">
        <w:rPr>
          <w:rFonts w:ascii="Times New Roman" w:hAnsi="Times New Roman" w:cs="Times New Roman"/>
          <w:i/>
        </w:rPr>
        <w:t xml:space="preserve">Fishing in close proximity to other boats could either indicate interference or prosocial fishing.  </w:t>
      </w:r>
    </w:p>
    <w:p w14:paraId="31784797"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Found that interference exists and can affect CPUE estimates (Gills &amp; Peterman 1996,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6E5F338F" w14:textId="77777777" w:rsidR="00A6317D" w:rsidRDefault="00A6317D" w:rsidP="00A6317D">
      <w:pPr>
        <w:rPr>
          <w:rFonts w:ascii="Times New Roman" w:hAnsi="Times New Roman" w:cs="Times New Roman"/>
        </w:rPr>
      </w:pPr>
    </w:p>
    <w:p w14:paraId="5549EEA2" w14:textId="77777777" w:rsidR="00A6317D" w:rsidRDefault="00A6317D" w:rsidP="00A6317D">
      <w:pPr>
        <w:rPr>
          <w:rFonts w:ascii="Times New Roman" w:hAnsi="Times New Roman" w:cs="Times New Roman"/>
        </w:rPr>
      </w:pPr>
      <w:r>
        <w:rPr>
          <w:rFonts w:ascii="Times New Roman" w:hAnsi="Times New Roman" w:cs="Times New Roman"/>
        </w:rPr>
        <w:t xml:space="preserve">Fishing norms: </w:t>
      </w:r>
      <w:r w:rsidR="00F30A8A">
        <w:rPr>
          <w:rFonts w:ascii="Times New Roman" w:hAnsi="Times New Roman" w:cs="Times New Roman"/>
          <w:i/>
        </w:rPr>
        <w:t xml:space="preserve">The </w:t>
      </w:r>
      <w:r w:rsidRPr="00A6317D">
        <w:rPr>
          <w:rFonts w:ascii="Times New Roman" w:hAnsi="Times New Roman" w:cs="Times New Roman"/>
          <w:i/>
        </w:rPr>
        <w:t>distribution of pink shrimp cooperation could be affected by social norms rather than ecological/economic conditions alone</w:t>
      </w:r>
      <w:r w:rsidR="00F30A8A">
        <w:rPr>
          <w:rFonts w:ascii="Times New Roman" w:hAnsi="Times New Roman" w:cs="Times New Roman"/>
          <w:i/>
        </w:rPr>
        <w:t>.</w:t>
      </w:r>
    </w:p>
    <w:p w14:paraId="10549618" w14:textId="77777777" w:rsidR="00A6317D" w:rsidRPr="00A6317D" w:rsidRDefault="00A6317D" w:rsidP="00A6317D">
      <w:pPr>
        <w:pStyle w:val="ListParagraph"/>
        <w:numPr>
          <w:ilvl w:val="0"/>
          <w:numId w:val="2"/>
        </w:numPr>
        <w:rPr>
          <w:rFonts w:ascii="Times New Roman" w:hAnsi="Times New Roman" w:cs="Times New Roman"/>
        </w:rPr>
      </w:pPr>
      <w:r>
        <w:rPr>
          <w:rFonts w:ascii="Times New Roman" w:hAnsi="Times New Roman" w:cs="Times New Roman"/>
        </w:rPr>
        <w:t>Found that fishing norms strongly affected fishing strategies (</w:t>
      </w:r>
      <w:proofErr w:type="spellStart"/>
      <w:r>
        <w:rPr>
          <w:rFonts w:ascii="Times New Roman" w:hAnsi="Times New Roman" w:cs="Times New Roman"/>
        </w:rPr>
        <w:t>Gezelius</w:t>
      </w:r>
      <w:proofErr w:type="spellEnd"/>
      <w:r>
        <w:rPr>
          <w:rFonts w:ascii="Times New Roman" w:hAnsi="Times New Roman" w:cs="Times New Roman"/>
        </w:rPr>
        <w:t xml:space="preserve"> 2007, </w:t>
      </w:r>
      <w:proofErr w:type="spellStart"/>
      <w:r>
        <w:rPr>
          <w:rFonts w:ascii="Times New Roman" w:hAnsi="Times New Roman" w:cs="Times New Roman"/>
        </w:rPr>
        <w:t>Sente</w:t>
      </w:r>
      <w:proofErr w:type="spellEnd"/>
      <w:r>
        <w:rPr>
          <w:rFonts w:ascii="Times New Roman" w:hAnsi="Times New Roman" w:cs="Times New Roman"/>
        </w:rPr>
        <w:t>)</w:t>
      </w:r>
    </w:p>
    <w:p w14:paraId="180ED703" w14:textId="77777777" w:rsidR="00E24051" w:rsidRPr="00D504E1" w:rsidRDefault="00E24051" w:rsidP="00E24051">
      <w:pPr>
        <w:rPr>
          <w:rFonts w:ascii="Times New Roman" w:hAnsi="Times New Roman" w:cs="Times New Roman"/>
        </w:rPr>
      </w:pPr>
    </w:p>
    <w:p w14:paraId="0C5B3BBA"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Fishing as foraging</w:t>
      </w:r>
      <w:r w:rsidR="00F30A8A">
        <w:rPr>
          <w:rFonts w:ascii="Times New Roman" w:hAnsi="Times New Roman" w:cs="Times New Roman"/>
        </w:rPr>
        <w:t xml:space="preserve">: </w:t>
      </w:r>
      <w:r w:rsidR="00F30A8A">
        <w:rPr>
          <w:rFonts w:ascii="Times New Roman" w:hAnsi="Times New Roman" w:cs="Times New Roman"/>
          <w:i/>
        </w:rPr>
        <w:t>Fishing behavior is often studied using foraging theory as a theoretical framework</w:t>
      </w:r>
    </w:p>
    <w:p w14:paraId="230EF370"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Pacific Hake vessels respond to changes in catch rate by shifting fishing patches (Dorn 1997,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0F9DD141" w14:textId="77777777" w:rsid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Integrated entry-exit-foraging model of Hake (Dorn 2001, </w:t>
      </w:r>
      <w:proofErr w:type="spellStart"/>
      <w:r>
        <w:rPr>
          <w:rFonts w:ascii="Times New Roman" w:hAnsi="Times New Roman" w:cs="Times New Roman"/>
        </w:rPr>
        <w:t>Sente</w:t>
      </w:r>
      <w:proofErr w:type="spellEnd"/>
      <w:r>
        <w:rPr>
          <w:rFonts w:ascii="Times New Roman" w:hAnsi="Times New Roman" w:cs="Times New Roman"/>
        </w:rPr>
        <w:t>)</w:t>
      </w:r>
    </w:p>
    <w:p w14:paraId="34715B9E" w14:textId="77777777" w:rsidR="002C1DC0" w:rsidRDefault="002C1DC0" w:rsidP="00E24051">
      <w:pPr>
        <w:pStyle w:val="ListParagraph"/>
        <w:numPr>
          <w:ilvl w:val="0"/>
          <w:numId w:val="2"/>
        </w:numPr>
        <w:rPr>
          <w:rFonts w:ascii="Times New Roman" w:hAnsi="Times New Roman" w:cs="Times New Roman"/>
        </w:rPr>
      </w:pPr>
      <w:r>
        <w:rPr>
          <w:rFonts w:ascii="Times New Roman" w:hAnsi="Times New Roman" w:cs="Times New Roman"/>
        </w:rPr>
        <w:t xml:space="preserve">As ideal free distribution (Abernethy et al. 2007, </w:t>
      </w:r>
      <w:proofErr w:type="spellStart"/>
      <w:r>
        <w:rPr>
          <w:rFonts w:ascii="Times New Roman" w:hAnsi="Times New Roman" w:cs="Times New Roman"/>
        </w:rPr>
        <w:t>Sente</w:t>
      </w:r>
      <w:proofErr w:type="spellEnd"/>
      <w:r>
        <w:rPr>
          <w:rFonts w:ascii="Times New Roman" w:hAnsi="Times New Roman" w:cs="Times New Roman"/>
        </w:rPr>
        <w:t>)</w:t>
      </w:r>
    </w:p>
    <w:p w14:paraId="7BD48E4B" w14:textId="77777777" w:rsidR="000F1397" w:rsidRDefault="000F1397" w:rsidP="000F1397">
      <w:pPr>
        <w:rPr>
          <w:rFonts w:ascii="Times New Roman" w:hAnsi="Times New Roman" w:cs="Times New Roman"/>
        </w:rPr>
      </w:pPr>
    </w:p>
    <w:p w14:paraId="2463C18B" w14:textId="77777777" w:rsidR="000F1397" w:rsidRDefault="000F1397" w:rsidP="000F1397">
      <w:pPr>
        <w:rPr>
          <w:rFonts w:ascii="Times New Roman" w:hAnsi="Times New Roman" w:cs="Times New Roman"/>
          <w:i/>
        </w:rPr>
      </w:pPr>
      <w:r>
        <w:rPr>
          <w:rFonts w:ascii="Times New Roman" w:hAnsi="Times New Roman" w:cs="Times New Roman"/>
        </w:rPr>
        <w:t xml:space="preserve">Fishing location choice: </w:t>
      </w:r>
      <w:r>
        <w:rPr>
          <w:rFonts w:ascii="Times New Roman" w:hAnsi="Times New Roman" w:cs="Times New Roman"/>
          <w:i/>
        </w:rPr>
        <w:t>One of the main ways fishing behavior has been studied is trying to predict where fishermen will fish</w:t>
      </w:r>
    </w:p>
    <w:p w14:paraId="2204B35C" w14:textId="77777777" w:rsidR="000F1397" w:rsidRDefault="000F1397" w:rsidP="000F1397">
      <w:pPr>
        <w:pStyle w:val="ListParagraph"/>
        <w:numPr>
          <w:ilvl w:val="0"/>
          <w:numId w:val="5"/>
        </w:numPr>
        <w:rPr>
          <w:rFonts w:ascii="Times New Roman" w:hAnsi="Times New Roman" w:cs="Times New Roman"/>
        </w:rPr>
      </w:pPr>
      <w:r>
        <w:rPr>
          <w:rFonts w:ascii="Times New Roman" w:hAnsi="Times New Roman" w:cs="Times New Roman"/>
        </w:rPr>
        <w:t>Predict change spatial distribution of fishing after change in management (</w:t>
      </w:r>
      <w:proofErr w:type="spellStart"/>
      <w:r>
        <w:rPr>
          <w:rFonts w:ascii="Times New Roman" w:hAnsi="Times New Roman" w:cs="Times New Roman"/>
        </w:rPr>
        <w:t>Vermard</w:t>
      </w:r>
      <w:proofErr w:type="spellEnd"/>
      <w:r>
        <w:rPr>
          <w:rFonts w:ascii="Times New Roman" w:hAnsi="Times New Roman" w:cs="Times New Roman"/>
        </w:rPr>
        <w:t xml:space="preserve"> et al. </w:t>
      </w:r>
      <w:r w:rsidR="007A2E9C">
        <w:rPr>
          <w:rFonts w:ascii="Times New Roman" w:hAnsi="Times New Roman" w:cs="Times New Roman"/>
        </w:rPr>
        <w:t xml:space="preserve">2008, </w:t>
      </w:r>
      <w:proofErr w:type="spellStart"/>
      <w:r w:rsidR="007A2E9C">
        <w:rPr>
          <w:rFonts w:ascii="Times New Roman" w:hAnsi="Times New Roman" w:cs="Times New Roman"/>
        </w:rPr>
        <w:t>Sente</w:t>
      </w:r>
      <w:proofErr w:type="spellEnd"/>
      <w:r w:rsidR="007A2E9C">
        <w:rPr>
          <w:rFonts w:ascii="Times New Roman" w:hAnsi="Times New Roman" w:cs="Times New Roman"/>
        </w:rPr>
        <w:t>)</w:t>
      </w:r>
      <w:r>
        <w:rPr>
          <w:rFonts w:ascii="Times New Roman" w:hAnsi="Times New Roman" w:cs="Times New Roman"/>
        </w:rPr>
        <w:t xml:space="preserve"> </w:t>
      </w:r>
    </w:p>
    <w:p w14:paraId="29619D4D" w14:textId="77777777" w:rsidR="007A2E9C" w:rsidRPr="000F1397" w:rsidRDefault="007A2E9C" w:rsidP="000F1397">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Understanding the location choice decision (Holland 2008, </w:t>
      </w:r>
      <w:proofErr w:type="spellStart"/>
      <w:r>
        <w:rPr>
          <w:rFonts w:ascii="Times New Roman" w:hAnsi="Times New Roman" w:cs="Times New Roman"/>
        </w:rPr>
        <w:t>Sente</w:t>
      </w:r>
      <w:proofErr w:type="spellEnd"/>
      <w:r>
        <w:rPr>
          <w:rFonts w:ascii="Times New Roman" w:hAnsi="Times New Roman" w:cs="Times New Roman"/>
        </w:rPr>
        <w:t>)</w:t>
      </w:r>
    </w:p>
    <w:p w14:paraId="20DC5463" w14:textId="77777777" w:rsidR="00D504E1" w:rsidRPr="00D504E1" w:rsidRDefault="00D504E1" w:rsidP="00D504E1">
      <w:pPr>
        <w:rPr>
          <w:rFonts w:ascii="Times New Roman" w:hAnsi="Times New Roman" w:cs="Times New Roman"/>
        </w:rPr>
      </w:pPr>
    </w:p>
    <w:p w14:paraId="3F9E2365" w14:textId="77777777" w:rsidR="00D504E1" w:rsidRPr="00F30A8A" w:rsidRDefault="00D504E1" w:rsidP="00D504E1">
      <w:pPr>
        <w:rPr>
          <w:rFonts w:ascii="Times New Roman" w:hAnsi="Times New Roman" w:cs="Times New Roman"/>
          <w:i/>
        </w:rPr>
      </w:pPr>
      <w:r w:rsidRPr="00D504E1">
        <w:rPr>
          <w:rFonts w:ascii="Times New Roman" w:hAnsi="Times New Roman" w:cs="Times New Roman"/>
        </w:rPr>
        <w:t>Fishing for information</w:t>
      </w:r>
      <w:r w:rsidR="00F30A8A">
        <w:rPr>
          <w:rFonts w:ascii="Times New Roman" w:hAnsi="Times New Roman" w:cs="Times New Roman"/>
        </w:rPr>
        <w:t xml:space="preserve">: </w:t>
      </w:r>
      <w:r w:rsidR="00F30A8A">
        <w:rPr>
          <w:rFonts w:ascii="Times New Roman" w:hAnsi="Times New Roman" w:cs="Times New Roman"/>
          <w:i/>
        </w:rPr>
        <w:t>Fishing behavior has also been framed as a search for information</w:t>
      </w:r>
    </w:p>
    <w:p w14:paraId="30C0B3D5" w14:textId="77777777" w:rsidR="00D504E1" w:rsidRDefault="00D504E1" w:rsidP="00D504E1">
      <w:pPr>
        <w:pStyle w:val="ListParagraph"/>
        <w:numPr>
          <w:ilvl w:val="0"/>
          <w:numId w:val="2"/>
        </w:numPr>
        <w:rPr>
          <w:rFonts w:ascii="Times New Roman" w:hAnsi="Times New Roman" w:cs="Times New Roman"/>
        </w:rPr>
      </w:pPr>
      <w:r w:rsidRPr="00D504E1">
        <w:rPr>
          <w:rFonts w:ascii="Times New Roman" w:hAnsi="Times New Roman" w:cs="Times New Roman"/>
        </w:rPr>
        <w:t xml:space="preserve">Trade offs of costs and benefits of sharing information (Wilson 1990,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6BBFB98F" w14:textId="77777777" w:rsidR="00D504E1" w:rsidRPr="00D504E1" w:rsidRDefault="00D504E1" w:rsidP="00D504E1">
      <w:pPr>
        <w:pStyle w:val="ListParagraph"/>
        <w:numPr>
          <w:ilvl w:val="0"/>
          <w:numId w:val="2"/>
        </w:numPr>
        <w:rPr>
          <w:rFonts w:ascii="Times New Roman" w:hAnsi="Times New Roman" w:cs="Times New Roman"/>
        </w:rPr>
      </w:pPr>
      <w:r>
        <w:rPr>
          <w:rFonts w:ascii="Times New Roman" w:hAnsi="Times New Roman" w:cs="Times New Roman"/>
        </w:rPr>
        <w:t>Theoretically allowing vessels to communicate in ABM (Little et al. 2004 –</w:t>
      </w:r>
      <w:proofErr w:type="spellStart"/>
      <w:r>
        <w:rPr>
          <w:rFonts w:ascii="Times New Roman" w:hAnsi="Times New Roman" w:cs="Times New Roman"/>
        </w:rPr>
        <w:t>Sente</w:t>
      </w:r>
      <w:proofErr w:type="spellEnd"/>
      <w:r>
        <w:rPr>
          <w:rFonts w:ascii="Times New Roman" w:hAnsi="Times New Roman" w:cs="Times New Roman"/>
        </w:rPr>
        <w:t>)</w:t>
      </w:r>
    </w:p>
    <w:p w14:paraId="353E9238" w14:textId="77777777" w:rsidR="00E24051" w:rsidRPr="00D504E1" w:rsidRDefault="00E24051" w:rsidP="00E24051">
      <w:pPr>
        <w:rPr>
          <w:rFonts w:ascii="Times New Roman" w:hAnsi="Times New Roman" w:cs="Times New Roman"/>
        </w:rPr>
      </w:pPr>
    </w:p>
    <w:p w14:paraId="3C7C3E25" w14:textId="77777777" w:rsidR="007047F7" w:rsidRDefault="007047F7" w:rsidP="00E24051">
      <w:pPr>
        <w:rPr>
          <w:rFonts w:ascii="Times New Roman" w:hAnsi="Times New Roman" w:cs="Times New Roman"/>
        </w:rPr>
      </w:pPr>
    </w:p>
    <w:p w14:paraId="0568D614" w14:textId="77777777" w:rsidR="007047F7" w:rsidRDefault="007047F7" w:rsidP="00E24051">
      <w:pPr>
        <w:rPr>
          <w:rFonts w:ascii="Times New Roman" w:hAnsi="Times New Roman" w:cs="Times New Roman"/>
        </w:rPr>
      </w:pPr>
      <w:r>
        <w:rPr>
          <w:rFonts w:ascii="Times New Roman" w:hAnsi="Times New Roman" w:cs="Times New Roman"/>
        </w:rPr>
        <w:t>Fishing behavior and CPUE:</w:t>
      </w:r>
    </w:p>
    <w:p w14:paraId="21E97F6E" w14:textId="77777777" w:rsidR="007047F7" w:rsidRDefault="007047F7" w:rsidP="007047F7">
      <w:pPr>
        <w:pStyle w:val="ListParagraph"/>
        <w:numPr>
          <w:ilvl w:val="0"/>
          <w:numId w:val="6"/>
        </w:numPr>
        <w:rPr>
          <w:rFonts w:ascii="Times New Roman" w:hAnsi="Times New Roman" w:cs="Times New Roman"/>
        </w:rPr>
      </w:pPr>
      <w:r>
        <w:rPr>
          <w:rFonts w:ascii="Times New Roman" w:hAnsi="Times New Roman" w:cs="Times New Roman"/>
        </w:rPr>
        <w:t xml:space="preserve">Looked at correlations between spatial distribution and fishing patterns (Bertrand et al. 2008, </w:t>
      </w:r>
      <w:proofErr w:type="spellStart"/>
      <w:r>
        <w:rPr>
          <w:rFonts w:ascii="Times New Roman" w:hAnsi="Times New Roman" w:cs="Times New Roman"/>
        </w:rPr>
        <w:t>Sente</w:t>
      </w:r>
      <w:proofErr w:type="spellEnd"/>
      <w:r>
        <w:rPr>
          <w:rFonts w:ascii="Times New Roman" w:hAnsi="Times New Roman" w:cs="Times New Roman"/>
        </w:rPr>
        <w:t>)</w:t>
      </w:r>
    </w:p>
    <w:p w14:paraId="08E68AAB" w14:textId="0F62662A" w:rsidR="00976B60" w:rsidRDefault="00976B60" w:rsidP="007047F7">
      <w:pPr>
        <w:pStyle w:val="ListParagraph"/>
        <w:numPr>
          <w:ilvl w:val="0"/>
          <w:numId w:val="6"/>
        </w:numPr>
        <w:rPr>
          <w:rFonts w:ascii="Times New Roman" w:hAnsi="Times New Roman" w:cs="Times New Roman"/>
        </w:rPr>
      </w:pPr>
      <w:r>
        <w:rPr>
          <w:rFonts w:ascii="Times New Roman" w:hAnsi="Times New Roman" w:cs="Times New Roman"/>
        </w:rPr>
        <w:t xml:space="preserve">Tropical tuna purse seine fishery is managed using CPUE, wanted a more accurate estimation of effort (Bez et al. 2011, </w:t>
      </w:r>
      <w:proofErr w:type="spellStart"/>
      <w:r>
        <w:rPr>
          <w:rFonts w:ascii="Times New Roman" w:hAnsi="Times New Roman" w:cs="Times New Roman"/>
        </w:rPr>
        <w:t>sente</w:t>
      </w:r>
      <w:proofErr w:type="spellEnd"/>
      <w:r>
        <w:rPr>
          <w:rFonts w:ascii="Times New Roman" w:hAnsi="Times New Roman" w:cs="Times New Roman"/>
        </w:rPr>
        <w:t xml:space="preserve">). </w:t>
      </w:r>
    </w:p>
    <w:p w14:paraId="15CA615A" w14:textId="77777777" w:rsidR="007047F7" w:rsidRPr="007047F7" w:rsidRDefault="007047F7" w:rsidP="007047F7">
      <w:pPr>
        <w:rPr>
          <w:rFonts w:ascii="Times New Roman" w:hAnsi="Times New Roman" w:cs="Times New Roman"/>
        </w:rPr>
      </w:pPr>
    </w:p>
    <w:p w14:paraId="10056AA0"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West coast fisheries generally</w:t>
      </w:r>
      <w:r w:rsidR="00F30A8A">
        <w:rPr>
          <w:rFonts w:ascii="Times New Roman" w:hAnsi="Times New Roman" w:cs="Times New Roman"/>
        </w:rPr>
        <w:t xml:space="preserve">: </w:t>
      </w:r>
      <w:r w:rsidR="00F30A8A">
        <w:rPr>
          <w:rFonts w:ascii="Times New Roman" w:hAnsi="Times New Roman" w:cs="Times New Roman"/>
          <w:i/>
        </w:rPr>
        <w:t xml:space="preserve">The US West coast fisheries system, and fleet dynamics in particular, have been previously described. </w:t>
      </w:r>
    </w:p>
    <w:p w14:paraId="3AD8470E"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Hake</w:t>
      </w:r>
      <w:r w:rsidR="00D504E1">
        <w:rPr>
          <w:rFonts w:ascii="Times New Roman" w:hAnsi="Times New Roman" w:cs="Times New Roman"/>
        </w:rPr>
        <w:t>:</w:t>
      </w:r>
      <w:r w:rsidRPr="00D504E1">
        <w:rPr>
          <w:rFonts w:ascii="Times New Roman" w:hAnsi="Times New Roman" w:cs="Times New Roman"/>
        </w:rPr>
        <w:t xml:space="preserve"> Dorn 1997, </w:t>
      </w:r>
      <w:proofErr w:type="spellStart"/>
      <w:r w:rsidRPr="00D504E1">
        <w:rPr>
          <w:rFonts w:ascii="Times New Roman" w:hAnsi="Times New Roman" w:cs="Times New Roman"/>
        </w:rPr>
        <w:t>Sente</w:t>
      </w:r>
      <w:proofErr w:type="spellEnd"/>
    </w:p>
    <w:p w14:paraId="162AB024" w14:textId="77777777" w:rsidR="00D504E1" w:rsidRP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Hake: Bellman 2005, </w:t>
      </w:r>
      <w:proofErr w:type="spellStart"/>
      <w:r>
        <w:rPr>
          <w:rFonts w:ascii="Times New Roman" w:hAnsi="Times New Roman" w:cs="Times New Roman"/>
        </w:rPr>
        <w:t>Sente</w:t>
      </w:r>
      <w:proofErr w:type="spellEnd"/>
      <w:r>
        <w:rPr>
          <w:rFonts w:ascii="Times New Roman" w:hAnsi="Times New Roman" w:cs="Times New Roman"/>
        </w:rPr>
        <w:t xml:space="preserve"> (calls it limited entry groundfish)</w:t>
      </w:r>
    </w:p>
    <w:p w14:paraId="7EB41690" w14:textId="77777777" w:rsidR="00E24051" w:rsidRPr="00D504E1" w:rsidRDefault="00E24051" w:rsidP="00E24051">
      <w:pPr>
        <w:rPr>
          <w:rFonts w:ascii="Times New Roman" w:hAnsi="Times New Roman" w:cs="Times New Roman"/>
        </w:rPr>
      </w:pPr>
    </w:p>
    <w:p w14:paraId="5DD28913" w14:textId="77777777" w:rsidR="00E24051" w:rsidRPr="00F30A8A" w:rsidRDefault="00E24051" w:rsidP="00E24051">
      <w:pPr>
        <w:rPr>
          <w:rFonts w:ascii="Times New Roman" w:hAnsi="Times New Roman" w:cs="Times New Roman"/>
          <w:i/>
        </w:rPr>
      </w:pPr>
      <w:r w:rsidRPr="00F30A8A">
        <w:rPr>
          <w:rFonts w:ascii="Times New Roman" w:hAnsi="Times New Roman" w:cs="Times New Roman"/>
          <w:i/>
        </w:rPr>
        <w:t>The Pacific Coast shrimp fishery fleet dynamics have also been well studied</w:t>
      </w:r>
    </w:p>
    <w:p w14:paraId="70E173FE" w14:textId="77777777" w:rsidR="00E24051" w:rsidRPr="00D504E1" w:rsidRDefault="00E24051" w:rsidP="00E24051">
      <w:pPr>
        <w:rPr>
          <w:rFonts w:ascii="Times New Roman" w:hAnsi="Times New Roman" w:cs="Times New Roman"/>
        </w:rPr>
      </w:pPr>
    </w:p>
    <w:p w14:paraId="142BCC2A"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Whether skipper skill is managerial or just based on finding fish (Squires &amp; </w:t>
      </w:r>
      <w:proofErr w:type="spellStart"/>
      <w:r w:rsidRPr="00D504E1">
        <w:rPr>
          <w:rFonts w:ascii="Times New Roman" w:hAnsi="Times New Roman" w:cs="Times New Roman"/>
        </w:rPr>
        <w:t>Kirkley</w:t>
      </w:r>
      <w:proofErr w:type="spellEnd"/>
      <w:r w:rsidRPr="00D504E1">
        <w:rPr>
          <w:rFonts w:ascii="Times New Roman" w:hAnsi="Times New Roman" w:cs="Times New Roman"/>
        </w:rPr>
        <w:t xml:space="preserve"> 1999)</w:t>
      </w:r>
    </w:p>
    <w:p w14:paraId="6F442885" w14:textId="77777777" w:rsidR="00E24051" w:rsidRPr="00D504E1" w:rsidRDefault="00E24051" w:rsidP="00E24051">
      <w:pPr>
        <w:ind w:left="360"/>
        <w:rPr>
          <w:rFonts w:ascii="Times New Roman" w:hAnsi="Times New Roman" w:cs="Times New Roman"/>
        </w:rPr>
      </w:pPr>
    </w:p>
    <w:p w14:paraId="24D3582D" w14:textId="77777777" w:rsidR="007A2E9C" w:rsidRDefault="007A2E9C">
      <w:pPr>
        <w:rPr>
          <w:rFonts w:ascii="Times New Roman" w:hAnsi="Times New Roman" w:cs="Times New Roman"/>
          <w:smallCaps/>
        </w:rPr>
      </w:pPr>
      <w:r>
        <w:rPr>
          <w:rFonts w:ascii="Times New Roman" w:hAnsi="Times New Roman" w:cs="Times New Roman"/>
          <w:smallCaps/>
        </w:rPr>
        <w:br w:type="page"/>
      </w:r>
    </w:p>
    <w:p w14:paraId="5AEA7284" w14:textId="77777777" w:rsidR="007A2E9C" w:rsidRDefault="007A2E9C" w:rsidP="007A2E9C">
      <w:pPr>
        <w:rPr>
          <w:rFonts w:ascii="Times New Roman" w:hAnsi="Times New Roman" w:cs="Times New Roman"/>
          <w:smallCaps/>
        </w:rPr>
      </w:pPr>
      <w:r>
        <w:rPr>
          <w:rFonts w:ascii="Times New Roman" w:hAnsi="Times New Roman" w:cs="Times New Roman"/>
          <w:smallCaps/>
        </w:rPr>
        <w:t>Methods</w:t>
      </w:r>
    </w:p>
    <w:p w14:paraId="11830E12" w14:textId="77777777" w:rsidR="003A6053" w:rsidRDefault="003A6053" w:rsidP="007A2E9C">
      <w:pPr>
        <w:rPr>
          <w:rFonts w:ascii="Times New Roman" w:hAnsi="Times New Roman" w:cs="Times New Roman"/>
          <w:smallCaps/>
        </w:rPr>
      </w:pPr>
    </w:p>
    <w:p w14:paraId="6BBF7305" w14:textId="2AAC86A5" w:rsidR="003A6053" w:rsidRPr="003A6053" w:rsidRDefault="003A6053" w:rsidP="007A2E9C">
      <w:pPr>
        <w:rPr>
          <w:rFonts w:ascii="Times New Roman" w:hAnsi="Times New Roman" w:cs="Times New Roman"/>
          <w:b/>
        </w:rPr>
      </w:pPr>
      <w:r w:rsidRPr="003A6053">
        <w:rPr>
          <w:rFonts w:ascii="Times New Roman" w:hAnsi="Times New Roman" w:cs="Times New Roman"/>
          <w:b/>
        </w:rPr>
        <w:t>Behavioral Segmentation</w:t>
      </w:r>
    </w:p>
    <w:p w14:paraId="6F380652" w14:textId="77777777" w:rsidR="007A2E9C" w:rsidRDefault="007A2E9C" w:rsidP="00E24051">
      <w:pPr>
        <w:rPr>
          <w:rFonts w:ascii="Times New Roman" w:hAnsi="Times New Roman" w:cs="Times New Roman"/>
        </w:rPr>
      </w:pPr>
    </w:p>
    <w:p w14:paraId="535765DC" w14:textId="77777777" w:rsidR="00E24051" w:rsidRDefault="00D504E1" w:rsidP="00E24051">
      <w:pPr>
        <w:rPr>
          <w:rFonts w:ascii="Times New Roman" w:hAnsi="Times New Roman" w:cs="Times New Roman"/>
        </w:rPr>
      </w:pPr>
      <w:r>
        <w:rPr>
          <w:rFonts w:ascii="Times New Roman" w:hAnsi="Times New Roman" w:cs="Times New Roman"/>
        </w:rPr>
        <w:t>Defining fishing patches</w:t>
      </w:r>
    </w:p>
    <w:p w14:paraId="5AEB7C51" w14:textId="77777777" w:rsidR="00D504E1" w:rsidRPr="00D504E1" w:rsidRDefault="00D504E1" w:rsidP="00D504E1">
      <w:pPr>
        <w:pStyle w:val="ListParagraph"/>
        <w:numPr>
          <w:ilvl w:val="0"/>
          <w:numId w:val="2"/>
        </w:numPr>
        <w:rPr>
          <w:rFonts w:ascii="Times New Roman" w:hAnsi="Times New Roman" w:cs="Times New Roman"/>
        </w:rPr>
      </w:pPr>
      <w:r>
        <w:rPr>
          <w:rFonts w:ascii="Times New Roman" w:hAnsi="Times New Roman" w:cs="Times New Roman"/>
        </w:rPr>
        <w:t xml:space="preserve">Spatial clustering to define fishing opportunities and grounds (Branch et al. 2005 </w:t>
      </w:r>
      <w:proofErr w:type="spellStart"/>
      <w:r>
        <w:rPr>
          <w:rFonts w:ascii="Times New Roman" w:hAnsi="Times New Roman" w:cs="Times New Roman"/>
        </w:rPr>
        <w:t>Sente</w:t>
      </w:r>
      <w:proofErr w:type="spellEnd"/>
      <w:r>
        <w:rPr>
          <w:rFonts w:ascii="Times New Roman" w:hAnsi="Times New Roman" w:cs="Times New Roman"/>
        </w:rPr>
        <w:t>)</w:t>
      </w:r>
    </w:p>
    <w:p w14:paraId="170D0FA3" w14:textId="77777777" w:rsidR="00E24051" w:rsidRDefault="00E24051" w:rsidP="00E24051">
      <w:pPr>
        <w:rPr>
          <w:rFonts w:ascii="Times New Roman" w:hAnsi="Times New Roman" w:cs="Times New Roman"/>
        </w:rPr>
      </w:pPr>
    </w:p>
    <w:p w14:paraId="6B1D9C61" w14:textId="77777777" w:rsidR="00CD15DB" w:rsidRDefault="00CD15DB" w:rsidP="00E24051">
      <w:pPr>
        <w:rPr>
          <w:rFonts w:ascii="Times New Roman" w:hAnsi="Times New Roman" w:cs="Times New Roman"/>
        </w:rPr>
      </w:pPr>
      <w:r>
        <w:rPr>
          <w:rFonts w:ascii="Times New Roman" w:hAnsi="Times New Roman" w:cs="Times New Roman"/>
        </w:rPr>
        <w:t>Segmenting fishing behavior</w:t>
      </w:r>
    </w:p>
    <w:p w14:paraId="6A052FF8" w14:textId="77777777" w:rsidR="009D49DB" w:rsidRDefault="00CD15DB" w:rsidP="009D49DB">
      <w:pPr>
        <w:pStyle w:val="ListParagraph"/>
        <w:numPr>
          <w:ilvl w:val="0"/>
          <w:numId w:val="2"/>
        </w:numPr>
        <w:rPr>
          <w:rFonts w:ascii="Times New Roman" w:hAnsi="Times New Roman" w:cs="Times New Roman"/>
        </w:rPr>
      </w:pPr>
      <w:r>
        <w:rPr>
          <w:rFonts w:ascii="Times New Roman" w:hAnsi="Times New Roman" w:cs="Times New Roman"/>
        </w:rPr>
        <w:t xml:space="preserve">Using Artificial Neural Networks on Peruvian </w:t>
      </w:r>
      <w:proofErr w:type="spellStart"/>
      <w:r>
        <w:rPr>
          <w:rFonts w:ascii="Times New Roman" w:hAnsi="Times New Roman" w:cs="Times New Roman"/>
        </w:rPr>
        <w:t>Anchovetta</w:t>
      </w:r>
      <w:proofErr w:type="spellEnd"/>
      <w:r>
        <w:rPr>
          <w:rFonts w:ascii="Times New Roman" w:hAnsi="Times New Roman" w:cs="Times New Roman"/>
        </w:rPr>
        <w:t xml:space="preserve"> purse seiners, correctly classified 83% of fishing sets and outperformed linear model. </w:t>
      </w:r>
      <w:r w:rsidRPr="009D49DB">
        <w:rPr>
          <w:rFonts w:ascii="Times New Roman" w:hAnsi="Times New Roman" w:cs="Times New Roman"/>
        </w:rPr>
        <w:t xml:space="preserve">Found that fishing location was a good proxy for fish spatial distribution. </w:t>
      </w:r>
      <w:r w:rsidR="009D49DB" w:rsidRPr="009D49DB">
        <w:rPr>
          <w:rFonts w:ascii="Times New Roman" w:hAnsi="Times New Roman" w:cs="Times New Roman"/>
        </w:rPr>
        <w:t>Speed tends to overestimate fishing (+182%) due to similarities in speeds between fishing, searching and drifting</w:t>
      </w:r>
    </w:p>
    <w:p w14:paraId="640E2B50" w14:textId="77777777"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VMS reports approximately ever hour and set are on average 2 hours long. Fishing trips last between a few hours and a 2 days. And between one and 5 fishing sets occur on a </w:t>
      </w:r>
      <w:proofErr w:type="gramStart"/>
      <w:r w:rsidRPr="009D49DB">
        <w:rPr>
          <w:rFonts w:ascii="Times New Roman" w:hAnsi="Times New Roman" w:cs="Times New Roman"/>
        </w:rPr>
        <w:t>trip..</w:t>
      </w:r>
      <w:proofErr w:type="gramEnd"/>
      <w:r w:rsidRPr="009D49DB">
        <w:rPr>
          <w:rFonts w:ascii="Times New Roman" w:hAnsi="Times New Roman" w:cs="Times New Roman"/>
        </w:rPr>
        <w:t xml:space="preserve"> Sample was about 1350 vessels starting in 2000-2002. Accuracy was ~100m. </w:t>
      </w:r>
    </w:p>
    <w:p w14:paraId="0EA07D53" w14:textId="77777777"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Pre-processed to methods described in Bertrand et al.</w:t>
      </w:r>
      <w:r w:rsidR="009D49DB">
        <w:rPr>
          <w:rFonts w:ascii="Times New Roman" w:hAnsi="Times New Roman" w:cs="Times New Roman"/>
        </w:rPr>
        <w:t xml:space="preserve"> </w:t>
      </w:r>
      <w:r w:rsidRPr="009D49DB">
        <w:rPr>
          <w:rFonts w:ascii="Times New Roman" w:hAnsi="Times New Roman" w:cs="Times New Roman"/>
        </w:rPr>
        <w:t xml:space="preserve"> </w:t>
      </w:r>
      <w:r w:rsidR="00B37E19">
        <w:rPr>
          <w:rFonts w:ascii="Times New Roman" w:hAnsi="Times New Roman" w:cs="Times New Roman"/>
        </w:rPr>
        <w:t>(</w:t>
      </w:r>
      <w:r w:rsidRPr="009D49DB">
        <w:rPr>
          <w:rFonts w:ascii="Times New Roman" w:hAnsi="Times New Roman" w:cs="Times New Roman"/>
        </w:rPr>
        <w:t>2005, 2007</w:t>
      </w:r>
      <w:r w:rsidR="00B37E19">
        <w:rPr>
          <w:rFonts w:ascii="Times New Roman" w:hAnsi="Times New Roman" w:cs="Times New Roman"/>
        </w:rPr>
        <w:t>)</w:t>
      </w:r>
      <w:r w:rsidRPr="009D49DB">
        <w:rPr>
          <w:rFonts w:ascii="Times New Roman" w:hAnsi="Times New Roman" w:cs="Times New Roman"/>
        </w:rPr>
        <w:t>.</w:t>
      </w:r>
      <w:r w:rsidR="009D49DB">
        <w:rPr>
          <w:rFonts w:ascii="Times New Roman" w:hAnsi="Times New Roman" w:cs="Times New Roman"/>
        </w:rPr>
        <w:t xml:space="preserve"> Removed VMS &lt; 2 nautical miles from shore. Also because trips were between 2 and 120 hours, discarded trips that were shorter or longer. And because fishing requires speed of &lt; 3 knots, discarded trips where the speed was always higher. </w:t>
      </w:r>
    </w:p>
    <w:p w14:paraId="3DF483C9" w14:textId="77777777" w:rsidR="009D49DB" w:rsidRDefault="009D49DB" w:rsidP="009D49DB">
      <w:pPr>
        <w:pStyle w:val="ListParagraph"/>
        <w:numPr>
          <w:ilvl w:val="1"/>
          <w:numId w:val="2"/>
        </w:numPr>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Turchin</w:t>
      </w:r>
      <w:proofErr w:type="spellEnd"/>
      <w:r>
        <w:rPr>
          <w:rFonts w:ascii="Times New Roman" w:hAnsi="Times New Roman" w:cs="Times New Roman"/>
        </w:rPr>
        <w:t xml:space="preserve"> (1998) method of describing moves where trips are split into elementary moves, defined as the sum of the consecutive positions of a vessel in the same direction. Because </w:t>
      </w:r>
      <w:proofErr w:type="spellStart"/>
      <w:r>
        <w:rPr>
          <w:rFonts w:ascii="Times New Roman" w:hAnsi="Times New Roman" w:cs="Times New Roman"/>
        </w:rPr>
        <w:t>instantenous</w:t>
      </w:r>
      <w:proofErr w:type="spellEnd"/>
      <w:r>
        <w:rPr>
          <w:rFonts w:ascii="Times New Roman" w:hAnsi="Times New Roman" w:cs="Times New Roman"/>
        </w:rPr>
        <w:t xml:space="preserve"> direction at sea is liable to be highly variable, used a threshold of 10° and considered that in the same direction. Move lengths were calculated as great-circle distances</w:t>
      </w:r>
    </w:p>
    <w:p w14:paraId="68709D6B" w14:textId="77777777" w:rsidR="00CD15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 Derived higher order variables from </w:t>
      </w:r>
      <w:proofErr w:type="spellStart"/>
      <w:r w:rsidRPr="009D49DB">
        <w:rPr>
          <w:rFonts w:ascii="Times New Roman" w:hAnsi="Times New Roman" w:cs="Times New Roman"/>
        </w:rPr>
        <w:t>lat</w:t>
      </w:r>
      <w:proofErr w:type="spellEnd"/>
      <w:r w:rsidRPr="009D49DB">
        <w:rPr>
          <w:rFonts w:ascii="Times New Roman" w:hAnsi="Times New Roman" w:cs="Times New Roman"/>
        </w:rPr>
        <w:t>/</w:t>
      </w:r>
      <w:proofErr w:type="spellStart"/>
      <w:r w:rsidRPr="009D49DB">
        <w:rPr>
          <w:rFonts w:ascii="Times New Roman" w:hAnsi="Times New Roman" w:cs="Times New Roman"/>
        </w:rPr>
        <w:t>lon</w:t>
      </w:r>
      <w:proofErr w:type="spellEnd"/>
      <w:r w:rsidRPr="009D49DB">
        <w:rPr>
          <w:rFonts w:ascii="Times New Roman" w:hAnsi="Times New Roman" w:cs="Times New Roman"/>
        </w:rPr>
        <w:t xml:space="preserve">/time stamps. These included speed, absolute turning angle, speed variation (difference in speed between two time segments). Of raw and derived variables selected absolute turn angle, speed, hour, two measurements of speed variation (current and next position and current and previous). </w:t>
      </w:r>
      <w:proofErr w:type="spellStart"/>
      <w:r w:rsidRPr="009D49DB">
        <w:rPr>
          <w:rFonts w:ascii="Times New Roman" w:hAnsi="Times New Roman" w:cs="Times New Roman"/>
        </w:rPr>
        <w:t>Standarized</w:t>
      </w:r>
      <w:proofErr w:type="spellEnd"/>
      <w:r w:rsidRPr="009D49DB">
        <w:rPr>
          <w:rFonts w:ascii="Times New Roman" w:hAnsi="Times New Roman" w:cs="Times New Roman"/>
        </w:rPr>
        <w:t xml:space="preserve"> and linearized these features (linearizing the circular variables). Used mean squares error function (MSE</w:t>
      </w:r>
      <w:r w:rsidR="00956977">
        <w:rPr>
          <w:rStyle w:val="FootnoteReference"/>
          <w:rFonts w:ascii="Times New Roman" w:hAnsi="Times New Roman" w:cs="Times New Roman"/>
        </w:rPr>
        <w:footnoteReference w:id="1"/>
      </w:r>
      <w:r w:rsidRPr="009D49DB">
        <w:rPr>
          <w:rFonts w:ascii="Times New Roman" w:hAnsi="Times New Roman" w:cs="Times New Roman"/>
        </w:rPr>
        <w:t>) between simulated output and observed output.</w:t>
      </w:r>
      <w:r w:rsidR="007047F7" w:rsidRPr="009D49DB">
        <w:rPr>
          <w:rFonts w:ascii="Times New Roman" w:hAnsi="Times New Roman" w:cs="Times New Roman"/>
        </w:rPr>
        <w:t xml:space="preserve"> To prevent overfitting, use early stopping method. To do this they split data into three segments: training, test and validation. ANN is trained using training data and validates to validation set until the error starts to rise on validation set. Then stop and predict to test dataset. This prevents over-fitting to training model but ensures</w:t>
      </w:r>
      <w:r w:rsidR="00285BDF" w:rsidRPr="009D49DB">
        <w:rPr>
          <w:rFonts w:ascii="Times New Roman" w:hAnsi="Times New Roman" w:cs="Times New Roman"/>
        </w:rPr>
        <w:t xml:space="preserve"> an accurate estimate of error. With the optimal number of neurons they got about 83% correct classification of fishing events</w:t>
      </w:r>
      <w:r w:rsidR="00285BDF">
        <w:rPr>
          <w:rStyle w:val="FootnoteReference"/>
          <w:rFonts w:ascii="Times New Roman" w:hAnsi="Times New Roman" w:cs="Times New Roman"/>
        </w:rPr>
        <w:footnoteReference w:id="2"/>
      </w:r>
    </w:p>
    <w:p w14:paraId="43540530" w14:textId="77777777" w:rsidR="00B37E19" w:rsidRDefault="00973DBB" w:rsidP="00B37E19">
      <w:pPr>
        <w:pStyle w:val="ListParagraph"/>
        <w:numPr>
          <w:ilvl w:val="0"/>
          <w:numId w:val="2"/>
        </w:numPr>
        <w:rPr>
          <w:rFonts w:ascii="Times New Roman" w:hAnsi="Times New Roman" w:cs="Times New Roman"/>
        </w:rPr>
      </w:pPr>
      <w:proofErr w:type="spellStart"/>
      <w:r>
        <w:rPr>
          <w:rFonts w:ascii="Times New Roman" w:hAnsi="Times New Roman" w:cs="Times New Roman"/>
        </w:rPr>
        <w:t>Vermard</w:t>
      </w:r>
      <w:proofErr w:type="spellEnd"/>
      <w:r>
        <w:rPr>
          <w:rFonts w:ascii="Times New Roman" w:hAnsi="Times New Roman" w:cs="Times New Roman"/>
        </w:rPr>
        <w:t xml:space="preserve"> et al. (2010, </w:t>
      </w:r>
      <w:proofErr w:type="spellStart"/>
      <w:r>
        <w:rPr>
          <w:rFonts w:ascii="Times New Roman" w:hAnsi="Times New Roman" w:cs="Times New Roman"/>
        </w:rPr>
        <w:t>Sente</w:t>
      </w:r>
      <w:proofErr w:type="spellEnd"/>
      <w:r>
        <w:rPr>
          <w:rFonts w:ascii="Times New Roman" w:hAnsi="Times New Roman" w:cs="Times New Roman"/>
        </w:rPr>
        <w:t>) segmented</w:t>
      </w:r>
      <w:r w:rsidR="00B37E19">
        <w:rPr>
          <w:rFonts w:ascii="Times New Roman" w:hAnsi="Times New Roman" w:cs="Times New Roman"/>
        </w:rPr>
        <w:t xml:space="preserve"> VMS data using a Bayesian Hierarchical Model (HBM) using </w:t>
      </w:r>
      <w:r>
        <w:rPr>
          <w:rFonts w:ascii="Times New Roman" w:hAnsi="Times New Roman" w:cs="Times New Roman"/>
        </w:rPr>
        <w:t xml:space="preserve">a Hidden Markov Process (HMP) on pelagic trawlers in the Bay of Biscay. Define 3 states of fishing, steaming and stopping at port/sea. Parameters of speed and turning angles are defined conditionally on behavioral states. First test on simulated data with different parameter structures. Find that if relocations occur at the instantaneous point of behavioral change that the methods are unbiased. But if observations are not gathered with sufficiently high frequency the estimation method could be drastically impacted. The model then is applied to real data. </w:t>
      </w:r>
      <w:proofErr w:type="gramStart"/>
      <w:r>
        <w:rPr>
          <w:rFonts w:ascii="Times New Roman" w:hAnsi="Times New Roman" w:cs="Times New Roman"/>
        </w:rPr>
        <w:t>However</w:t>
      </w:r>
      <w:proofErr w:type="gramEnd"/>
      <w:r>
        <w:rPr>
          <w:rFonts w:ascii="Times New Roman" w:hAnsi="Times New Roman" w:cs="Times New Roman"/>
        </w:rPr>
        <w:t xml:space="preserve"> it appears that they don’t have validation data. </w:t>
      </w:r>
    </w:p>
    <w:p w14:paraId="0957CAD2"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Time steps are approximately 2 </w:t>
      </w:r>
      <w:proofErr w:type="gramStart"/>
      <w:r>
        <w:rPr>
          <w:rFonts w:ascii="Times New Roman" w:hAnsi="Times New Roman" w:cs="Times New Roman"/>
        </w:rPr>
        <w:t>hours,</w:t>
      </w:r>
      <w:proofErr w:type="gramEnd"/>
      <w:r>
        <w:rPr>
          <w:rFonts w:ascii="Times New Roman" w:hAnsi="Times New Roman" w:cs="Times New Roman"/>
        </w:rPr>
        <w:t xml:space="preserve"> gaps are not uncommon. Trawling duration was between 5-8 hours.</w:t>
      </w:r>
    </w:p>
    <w:p w14:paraId="080C9F9A"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Real data had &lt; 2% fishing events at higher frequency than data.  </w:t>
      </w:r>
    </w:p>
    <w:p w14:paraId="67538B18" w14:textId="77777777" w:rsidR="00D4636B" w:rsidRDefault="00D53ABA" w:rsidP="00973DBB">
      <w:pPr>
        <w:pStyle w:val="ListParagraph"/>
        <w:numPr>
          <w:ilvl w:val="1"/>
          <w:numId w:val="2"/>
        </w:numPr>
        <w:rPr>
          <w:rFonts w:ascii="Times New Roman" w:eastAsiaTheme="minorEastAsia" w:hAnsi="Times New Roman" w:cs="Times New Roman"/>
        </w:rPr>
      </w:pPr>
      <w:r>
        <w:rPr>
          <w:rFonts w:ascii="Times New Roman" w:hAnsi="Times New Roman" w:cs="Times New Roman"/>
        </w:rPr>
        <w:t xml:space="preserve">Simulations accuracy hard to decipher defined as the relative discrepancy between the estimated and simulated mean and defined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y</m:t>
                        </m:r>
                      </m:den>
                    </m:f>
                  </m:e>
                </m:d>
                <m:r>
                  <w:rPr>
                    <w:rFonts w:ascii="Cambria Math" w:hAnsi="Cambria Math" w:cs="Times New Roman"/>
                  </w:rPr>
                  <m:t>-θ</m:t>
                </m:r>
              </m:e>
              <m:sub>
                <m:r>
                  <w:rPr>
                    <w:rFonts w:ascii="Cambria Math" w:hAnsi="Cambria Math" w:cs="Times New Roman"/>
                  </w:rPr>
                  <m:t>true</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true</m:t>
                </m:r>
              </m:sub>
            </m:sSub>
          </m:den>
        </m:f>
      </m:oMath>
      <w:r>
        <w:rPr>
          <w:rFonts w:ascii="Times New Roman" w:eastAsiaTheme="minorEastAsia" w:hAnsi="Times New Roman" w:cs="Times New Roman"/>
        </w:rPr>
        <w:t xml:space="preserve">. But doesn’t define what </w:t>
      </w:r>
      <m:oMath>
        <m:r>
          <w:rPr>
            <w:rFonts w:ascii="Cambria Math" w:eastAsiaTheme="minorEastAsia" w:hAnsi="Cambria Math" w:cs="Times New Roman"/>
          </w:rPr>
          <m:t>θ</m:t>
        </m:r>
      </m:oMath>
      <w:r>
        <w:rPr>
          <w:rFonts w:ascii="Times New Roman" w:eastAsiaTheme="minorEastAsia" w:hAnsi="Times New Roman" w:cs="Times New Roman"/>
        </w:rPr>
        <w:t xml:space="preserve"> is. But generally score between -0.2 and 0. Depending on behavioral state. </w:t>
      </w:r>
    </w:p>
    <w:p w14:paraId="03AC0461" w14:textId="77777777" w:rsidR="0045752F" w:rsidRDefault="00D53ABA" w:rsidP="00D53ABA">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 xml:space="preserve">Bez et al. (2011, </w:t>
      </w:r>
      <w:proofErr w:type="spellStart"/>
      <w:r>
        <w:rPr>
          <w:rFonts w:ascii="Times New Roman" w:eastAsiaTheme="minorEastAsia" w:hAnsi="Times New Roman" w:cs="Times New Roman"/>
        </w:rPr>
        <w:t>Sente</w:t>
      </w:r>
      <w:proofErr w:type="spellEnd"/>
      <w:r>
        <w:rPr>
          <w:rFonts w:ascii="Times New Roman" w:eastAsiaTheme="minorEastAsia" w:hAnsi="Times New Roman" w:cs="Times New Roman"/>
        </w:rPr>
        <w:t xml:space="preserve">) used a Bayesian state-space model and classified tropical tuna </w:t>
      </w:r>
      <w:r w:rsidR="00976B60">
        <w:rPr>
          <w:rFonts w:ascii="Times New Roman" w:eastAsiaTheme="minorEastAsia" w:hAnsi="Times New Roman" w:cs="Times New Roman"/>
        </w:rPr>
        <w:t xml:space="preserve">(yellowfin, skipjack, bigeye) </w:t>
      </w:r>
      <w:r>
        <w:rPr>
          <w:rFonts w:ascii="Times New Roman" w:eastAsiaTheme="minorEastAsia" w:hAnsi="Times New Roman" w:cs="Times New Roman"/>
        </w:rPr>
        <w:t>purse sein</w:t>
      </w:r>
      <w:r w:rsidR="0045752F">
        <w:rPr>
          <w:rFonts w:ascii="Times New Roman" w:eastAsiaTheme="minorEastAsia" w:hAnsi="Times New Roman" w:cs="Times New Roman"/>
        </w:rPr>
        <w:t>e</w:t>
      </w:r>
      <w:r>
        <w:rPr>
          <w:rFonts w:ascii="Times New Roman" w:eastAsiaTheme="minorEastAsia" w:hAnsi="Times New Roman" w:cs="Times New Roman"/>
        </w:rPr>
        <w:t xml:space="preserve"> fishing into 3 states: fishing, tracking and cruising. </w:t>
      </w:r>
    </w:p>
    <w:p w14:paraId="0B0C01BF" w14:textId="7930B6B5" w:rsidR="00D53ABA" w:rsidRDefault="00976B60"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Had data between 2006-2008</w:t>
      </w:r>
      <w:r w:rsidR="0045752F">
        <w:rPr>
          <w:rFonts w:ascii="Times New Roman" w:eastAsiaTheme="minorEastAsia" w:hAnsi="Times New Roman" w:cs="Times New Roman"/>
        </w:rPr>
        <w:t xml:space="preserve">, 131 fishing trips performed by 18 </w:t>
      </w:r>
      <w:proofErr w:type="spellStart"/>
      <w:r w:rsidR="0045752F">
        <w:rPr>
          <w:rFonts w:ascii="Times New Roman" w:eastAsiaTheme="minorEastAsia" w:hAnsi="Times New Roman" w:cs="Times New Roman"/>
        </w:rPr>
        <w:t>french</w:t>
      </w:r>
      <w:proofErr w:type="spellEnd"/>
      <w:r w:rsidR="0045752F">
        <w:rPr>
          <w:rFonts w:ascii="Times New Roman" w:eastAsiaTheme="minorEastAsia" w:hAnsi="Times New Roman" w:cs="Times New Roman"/>
        </w:rPr>
        <w:t xml:space="preserve"> purse seiners. </w:t>
      </w:r>
    </w:p>
    <w:p w14:paraId="5CDE23CE" w14:textId="37F9C0B7"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Used observer data to validate, had 10% of trips validated. 11 trips, 301 days at sea, 265 sets were available</w:t>
      </w:r>
    </w:p>
    <w:p w14:paraId="0B257B59" w14:textId="05CD1DD5"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Dropped any still phases during the night, since fishing only occurs during daylight. </w:t>
      </w:r>
    </w:p>
    <w:p w14:paraId="16BFE53F" w14:textId="790F6A14" w:rsidR="006D40FD" w:rsidRDefault="006D40FD"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Resampled to get </w:t>
      </w:r>
      <w:proofErr w:type="spellStart"/>
      <w:r>
        <w:rPr>
          <w:rFonts w:ascii="Times New Roman" w:eastAsiaTheme="minorEastAsia" w:hAnsi="Times New Roman" w:cs="Times New Roman"/>
        </w:rPr>
        <w:t>Turchin</w:t>
      </w:r>
      <w:proofErr w:type="spellEnd"/>
      <w:r>
        <w:rPr>
          <w:rFonts w:ascii="Times New Roman" w:eastAsiaTheme="minorEastAsia" w:hAnsi="Times New Roman" w:cs="Times New Roman"/>
        </w:rPr>
        <w:t xml:space="preserve"> (1998) moves, so requires identically sampled relocations.</w:t>
      </w:r>
    </w:p>
    <w:p w14:paraId="0362F13B" w14:textId="69167B2B"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Correctly estimated 97% of the fishing sets. But doesn’t say anything about false positives</w:t>
      </w:r>
      <w:r>
        <w:rPr>
          <w:rStyle w:val="FootnoteReference"/>
          <w:rFonts w:ascii="Times New Roman" w:eastAsiaTheme="minorEastAsia" w:hAnsi="Times New Roman" w:cs="Times New Roman"/>
        </w:rPr>
        <w:footnoteReference w:id="3"/>
      </w:r>
      <w:r>
        <w:rPr>
          <w:rFonts w:ascii="Times New Roman" w:eastAsiaTheme="minorEastAsia" w:hAnsi="Times New Roman" w:cs="Times New Roman"/>
        </w:rPr>
        <w:t xml:space="preserve">.  </w:t>
      </w:r>
      <w:r w:rsidR="006D40FD">
        <w:rPr>
          <w:rFonts w:ascii="Times New Roman" w:eastAsiaTheme="minorEastAsia" w:hAnsi="Times New Roman" w:cs="Times New Roman"/>
        </w:rPr>
        <w:t xml:space="preserve">Although previous paper (Walker et al. 2010) has MSE 10.3% of hourly steps were misclassified. </w:t>
      </w:r>
    </w:p>
    <w:p w14:paraId="2CB2A3BF" w14:textId="243A6D25" w:rsidR="00A6468F" w:rsidRDefault="00A6468F" w:rsidP="00A6468F">
      <w:pPr>
        <w:pStyle w:val="ListParagraph"/>
        <w:numPr>
          <w:ilvl w:val="0"/>
          <w:numId w:val="2"/>
        </w:numPr>
        <w:rPr>
          <w:rFonts w:ascii="Times New Roman" w:eastAsiaTheme="minorEastAsia" w:hAnsi="Times New Roman" w:cs="Times New Roman"/>
        </w:rPr>
      </w:pPr>
      <w:proofErr w:type="spellStart"/>
      <w:r>
        <w:rPr>
          <w:rFonts w:ascii="Times New Roman" w:eastAsiaTheme="minorEastAsia" w:hAnsi="Times New Roman" w:cs="Times New Roman"/>
        </w:rPr>
        <w:t>Joo</w:t>
      </w:r>
      <w:proofErr w:type="spellEnd"/>
      <w:r>
        <w:rPr>
          <w:rFonts w:ascii="Times New Roman" w:eastAsiaTheme="minorEastAsia" w:hAnsi="Times New Roman" w:cs="Times New Roman"/>
        </w:rPr>
        <w:t xml:space="preserve"> et al. 2013 compares HMMs and “discriminative models” (classification models) performance on Peruvian </w:t>
      </w:r>
      <w:proofErr w:type="spellStart"/>
      <w:r>
        <w:rPr>
          <w:rFonts w:ascii="Times New Roman" w:eastAsiaTheme="minorEastAsia" w:hAnsi="Times New Roman" w:cs="Times New Roman"/>
        </w:rPr>
        <w:t>anchovetta</w:t>
      </w:r>
      <w:proofErr w:type="spellEnd"/>
      <w:r>
        <w:rPr>
          <w:rFonts w:ascii="Times New Roman" w:eastAsiaTheme="minorEastAsia" w:hAnsi="Times New Roman" w:cs="Times New Roman"/>
        </w:rPr>
        <w:t xml:space="preserve">. VMS data is approximately hourly and look for three states: fishing, searching and cruising. Have observer data for validation. </w:t>
      </w:r>
    </w:p>
    <w:p w14:paraId="1F1BD21F"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Models to compare include HMMs, HSMMs, RF, ANN and SVM</w:t>
      </w:r>
    </w:p>
    <w:p w14:paraId="2CA96D52"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HSMMs show the highest accuracy (80%) significantly outperforming HMMs and discriminative models. </w:t>
      </w:r>
    </w:p>
    <w:p w14:paraId="23CDCE24"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With higher resolution HSMMS reach even higher accuracy (approaching 100%).</w:t>
      </w:r>
    </w:p>
    <w:p w14:paraId="5EB2FE0C"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Results demonstrate the sequential nature of </w:t>
      </w:r>
      <w:proofErr w:type="spellStart"/>
      <w:r>
        <w:rPr>
          <w:rFonts w:ascii="Times New Roman" w:eastAsiaTheme="minorEastAsia" w:hAnsi="Times New Roman" w:cs="Times New Roman"/>
        </w:rPr>
        <w:t>bheaivor</w:t>
      </w:r>
      <w:proofErr w:type="spellEnd"/>
      <w:r>
        <w:rPr>
          <w:rFonts w:ascii="Times New Roman" w:eastAsiaTheme="minorEastAsia" w:hAnsi="Times New Roman" w:cs="Times New Roman"/>
        </w:rPr>
        <w:t xml:space="preserve"> is critical for accurately inferring behavioral modes. </w:t>
      </w:r>
    </w:p>
    <w:p w14:paraId="1FB25FD6"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Resolution is ~100m, with some irregularities in time between relocations. But because no optimal way to infer these gaps work with data as they are. </w:t>
      </w:r>
    </w:p>
    <w:p w14:paraId="6523A9EA" w14:textId="34F4CFF1"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For each VMS track </w:t>
      </w:r>
      <w:proofErr w:type="spellStart"/>
      <w:r>
        <w:rPr>
          <w:rFonts w:ascii="Times New Roman" w:eastAsiaTheme="minorEastAsia" w:hAnsi="Times New Roman" w:cs="Times New Roman"/>
        </w:rPr>
        <w:t>compue</w:t>
      </w:r>
      <w:proofErr w:type="spellEnd"/>
      <w:r>
        <w:rPr>
          <w:rFonts w:ascii="Times New Roman" w:eastAsiaTheme="minorEastAsia" w:hAnsi="Times New Roman" w:cs="Times New Roman"/>
        </w:rPr>
        <w:t xml:space="preserve"> speed, heading, changes of speed and turning angles (delta speed and delta theta) between previous and next step. </w:t>
      </w:r>
    </w:p>
    <w:p w14:paraId="618135AB" w14:textId="0090C76A"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Have observers that classify all behavioral states, so have continuous record. </w:t>
      </w:r>
    </w:p>
    <w:p w14:paraId="2EDA1CD4" w14:textId="3C664782"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Use 2008 data which corresponds to 242 fishing trips for observation out of ~360000 total that year. </w:t>
      </w:r>
      <w:r w:rsidR="00A81E67">
        <w:rPr>
          <w:rStyle w:val="FootnoteReference"/>
          <w:rFonts w:ascii="Times New Roman" w:eastAsiaTheme="minorEastAsia" w:hAnsi="Times New Roman" w:cs="Times New Roman"/>
        </w:rPr>
        <w:footnoteReference w:id="4"/>
      </w:r>
    </w:p>
    <w:p w14:paraId="79D921CD" w14:textId="50A02349" w:rsidR="00A6468F" w:rsidRDefault="00A6468F" w:rsidP="00A6468F">
      <w:pPr>
        <w:pStyle w:val="ListParagraph"/>
        <w:numPr>
          <w:ilvl w:val="1"/>
          <w:numId w:val="2"/>
        </w:numPr>
        <w:rPr>
          <w:rFonts w:ascii="Times New Roman" w:eastAsiaTheme="minorEastAsia" w:hAnsi="Times New Roman" w:cs="Times New Roman"/>
        </w:rPr>
      </w:pPr>
      <w:proofErr w:type="spellStart"/>
      <w:r>
        <w:rPr>
          <w:rFonts w:ascii="Times New Roman" w:eastAsiaTheme="minorEastAsia" w:hAnsi="Times New Roman" w:cs="Times New Roman"/>
        </w:rPr>
        <w:t>Groundtruthed</w:t>
      </w:r>
      <w:proofErr w:type="spellEnd"/>
      <w:r>
        <w:rPr>
          <w:rFonts w:ascii="Times New Roman" w:eastAsiaTheme="minorEastAsia" w:hAnsi="Times New Roman" w:cs="Times New Roman"/>
        </w:rPr>
        <w:t xml:space="preserve"> dataset is split into two sub-samples. First parturition is used for training. And second is used for parturition. And are built by repeated random sub-sampling (20 repetitions)</w:t>
      </w:r>
      <w:r>
        <w:rPr>
          <w:rStyle w:val="FootnoteReference"/>
          <w:rFonts w:ascii="Times New Roman" w:eastAsiaTheme="minorEastAsia" w:hAnsi="Times New Roman" w:cs="Times New Roman"/>
        </w:rPr>
        <w:footnoteReference w:id="5"/>
      </w:r>
      <w:r>
        <w:rPr>
          <w:rFonts w:ascii="Times New Roman" w:eastAsiaTheme="minorEastAsia" w:hAnsi="Times New Roman" w:cs="Times New Roman"/>
        </w:rPr>
        <w:t xml:space="preserve">. </w:t>
      </w:r>
    </w:p>
    <w:p w14:paraId="6AF7ED08" w14:textId="4CF54A20" w:rsidR="00435B0D" w:rsidRDefault="00435B0D"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Classify model performance at 3 scales</w:t>
      </w:r>
      <w:r w:rsidR="00EA3D50">
        <w:rPr>
          <w:rStyle w:val="FootnoteReference"/>
          <w:rFonts w:ascii="Times New Roman" w:eastAsiaTheme="minorEastAsia" w:hAnsi="Times New Roman" w:cs="Times New Roman"/>
        </w:rPr>
        <w:footnoteReference w:id="6"/>
      </w:r>
    </w:p>
    <w:p w14:paraId="5D24446C" w14:textId="39A9BC19"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Accuracy: Use percentage of individual steps that were classified correctly. </w:t>
      </w:r>
    </w:p>
    <w:p w14:paraId="55ADAF6B" w14:textId="039E2F92" w:rsidR="00435B0D" w:rsidRDefault="00435B0D" w:rsidP="005F7593">
      <w:pPr>
        <w:pStyle w:val="ListParagraph"/>
        <w:numPr>
          <w:ilvl w:val="2"/>
          <w:numId w:val="2"/>
        </w:numPr>
        <w:rPr>
          <w:rFonts w:ascii="Times New Roman" w:eastAsiaTheme="minorEastAsia" w:hAnsi="Times New Roman" w:cs="Times New Roman"/>
        </w:rPr>
      </w:pPr>
      <w:r w:rsidRPr="00435B0D">
        <w:rPr>
          <w:rFonts w:ascii="Times New Roman" w:eastAsiaTheme="minorEastAsia" w:hAnsi="Times New Roman" w:cs="Times New Roman"/>
        </w:rPr>
        <w:t xml:space="preserve">Recall: </w:t>
      </w:r>
      <w:r>
        <w:rPr>
          <w:rFonts w:ascii="Times New Roman" w:eastAsiaTheme="minorEastAsia" w:hAnsi="Times New Roman" w:cs="Times New Roman"/>
        </w:rPr>
        <w:t xml:space="preserve">predicted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true</w:t>
      </w:r>
    </w:p>
    <w:p w14:paraId="74834617" w14:textId="4A2F3D62" w:rsid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Precision: inferred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inferred</w:t>
      </w:r>
    </w:p>
    <w:p w14:paraId="2D19E50D" w14:textId="02BD7FAC" w:rsidR="00435B0D" w:rsidRP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F1 = 2xprecision x recall/precision + </w:t>
      </w:r>
      <w:proofErr w:type="spellStart"/>
      <w:r>
        <w:rPr>
          <w:rFonts w:ascii="Times New Roman" w:eastAsiaTheme="minorEastAsia" w:hAnsi="Times New Roman" w:cs="Times New Roman"/>
        </w:rPr>
        <w:t>recal</w:t>
      </w:r>
      <w:proofErr w:type="spellEnd"/>
      <w:r>
        <w:rPr>
          <w:rFonts w:ascii="Times New Roman" w:eastAsiaTheme="minorEastAsia" w:hAnsi="Times New Roman" w:cs="Times New Roman"/>
        </w:rPr>
        <w:t>;</w:t>
      </w:r>
    </w:p>
    <w:p w14:paraId="032F7809" w14:textId="477CAE4E"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Duration = </w:t>
      </w:r>
      <w:proofErr w:type="gramStart"/>
      <w:r>
        <w:rPr>
          <w:rFonts w:ascii="Times New Roman" w:eastAsiaTheme="minorEastAsia" w:hAnsi="Times New Roman" w:cs="Times New Roman"/>
        </w:rPr>
        <w:t>sum(</w:t>
      </w:r>
      <w:proofErr w:type="gramEnd"/>
      <w:r>
        <w:rPr>
          <w:rFonts w:ascii="Times New Roman" w:eastAsiaTheme="minorEastAsia" w:hAnsi="Times New Roman" w:cs="Times New Roman"/>
        </w:rPr>
        <w:t>F – G)^2/n (F = real fishing, G = predicted fishing)</w:t>
      </w:r>
    </w:p>
    <w:p w14:paraId="6FB4A4A4" w14:textId="2D2FD1DD" w:rsidR="00EA3D50" w:rsidRDefault="00EA3D50"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all models had accuracy &gt; 75%. But did this for each behavioral mode. Cruising was the easiest to get</w:t>
      </w:r>
      <w:r w:rsidR="00F5014E">
        <w:rPr>
          <w:rFonts w:ascii="Times New Roman" w:eastAsiaTheme="minorEastAsia" w:hAnsi="Times New Roman" w:cs="Times New Roman"/>
        </w:rPr>
        <w:t xml:space="preserve">. </w:t>
      </w:r>
    </w:p>
    <w:p w14:paraId="0C08158F" w14:textId="0427FF31" w:rsidR="00F5014E" w:rsidRDefault="00F5014E"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HSMM was</w:t>
      </w:r>
      <w:r w:rsidR="00A81E67">
        <w:rPr>
          <w:rFonts w:ascii="Times New Roman" w:eastAsiaTheme="minorEastAsia" w:hAnsi="Times New Roman" w:cs="Times New Roman"/>
        </w:rPr>
        <w:t xml:space="preserve"> best with F1 scores of fishing: 77%, searching: 67% and </w:t>
      </w:r>
      <w:proofErr w:type="spellStart"/>
      <w:r w:rsidR="00A81E67">
        <w:rPr>
          <w:rFonts w:ascii="Times New Roman" w:eastAsiaTheme="minorEastAsia" w:hAnsi="Times New Roman" w:cs="Times New Roman"/>
        </w:rPr>
        <w:t>crusing</w:t>
      </w:r>
      <w:proofErr w:type="spellEnd"/>
      <w:r w:rsidR="00A81E67">
        <w:rPr>
          <w:rFonts w:ascii="Times New Roman" w:eastAsiaTheme="minorEastAsia" w:hAnsi="Times New Roman" w:cs="Times New Roman"/>
        </w:rPr>
        <w:t xml:space="preserve"> 89%. HMM was next best, and ANN was the best classification model. </w:t>
      </w:r>
    </w:p>
    <w:p w14:paraId="04888376" w14:textId="7313ACC1" w:rsidR="00A81E67" w:rsidRPr="00D53ABA" w:rsidRDefault="00A81E67"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that classification models which didn’t take into account the order of sequences tended to over-estimate the duration of modes due to over-segmentation.</w:t>
      </w:r>
      <w:r>
        <w:rPr>
          <w:rStyle w:val="FootnoteReference"/>
          <w:rFonts w:ascii="Times New Roman" w:eastAsiaTheme="minorEastAsia" w:hAnsi="Times New Roman" w:cs="Times New Roman"/>
        </w:rPr>
        <w:footnoteReference w:id="7"/>
      </w:r>
    </w:p>
    <w:p w14:paraId="6559EF16" w14:textId="77777777" w:rsidR="003A6053" w:rsidRDefault="003A6053" w:rsidP="003A6053">
      <w:pPr>
        <w:rPr>
          <w:rFonts w:ascii="Times New Roman" w:eastAsiaTheme="minorEastAsia" w:hAnsi="Times New Roman" w:cs="Times New Roman"/>
        </w:rPr>
      </w:pPr>
    </w:p>
    <w:p w14:paraId="1FED0757" w14:textId="0D8F2160" w:rsidR="003A6053" w:rsidRDefault="003A6053" w:rsidP="003A6053">
      <w:pPr>
        <w:rPr>
          <w:rFonts w:ascii="Times New Roman" w:eastAsiaTheme="minorEastAsia" w:hAnsi="Times New Roman" w:cs="Times New Roman"/>
          <w:b/>
        </w:rPr>
      </w:pPr>
      <w:r>
        <w:rPr>
          <w:rFonts w:ascii="Times New Roman" w:eastAsiaTheme="minorEastAsia" w:hAnsi="Times New Roman" w:cs="Times New Roman"/>
          <w:b/>
        </w:rPr>
        <w:t>Measure of sociability</w:t>
      </w:r>
    </w:p>
    <w:p w14:paraId="633F46E1" w14:textId="5D89DE5E" w:rsidR="003A6053" w:rsidRDefault="0031044C" w:rsidP="003A6053">
      <w:pPr>
        <w:rPr>
          <w:rFonts w:ascii="Times New Roman" w:eastAsiaTheme="minorEastAsia" w:hAnsi="Times New Roman" w:cs="Times New Roman"/>
        </w:rPr>
      </w:pPr>
      <w:r>
        <w:rPr>
          <w:rFonts w:ascii="Times New Roman" w:eastAsiaTheme="minorEastAsia" w:hAnsi="Times New Roman" w:cs="Times New Roman"/>
        </w:rPr>
        <w:t xml:space="preserve">Previous quantitative measures of sociability are often disease, </w:t>
      </w:r>
      <w:r w:rsidR="007B3DCC">
        <w:rPr>
          <w:rFonts w:ascii="Times New Roman" w:eastAsiaTheme="minorEastAsia" w:hAnsi="Times New Roman" w:cs="Times New Roman"/>
        </w:rPr>
        <w:t xml:space="preserve">animal behavior, or cross-species contacts, but all tend to measure the proportion of time spent near conspecifics relative to total time observed. </w:t>
      </w:r>
      <w:r w:rsidR="007C0BF5">
        <w:rPr>
          <w:rFonts w:ascii="Times New Roman" w:eastAsiaTheme="minorEastAsia" w:hAnsi="Times New Roman" w:cs="Times New Roman"/>
        </w:rPr>
        <w:t xml:space="preserve">In fisheries, proximity is mostly thought of as related to information sharing. </w:t>
      </w:r>
    </w:p>
    <w:p w14:paraId="6A2CD4CE" w14:textId="77777777" w:rsidR="007B3DCC" w:rsidRDefault="007B3DCC" w:rsidP="003A6053">
      <w:pPr>
        <w:rPr>
          <w:rFonts w:ascii="Times New Roman" w:eastAsiaTheme="minorEastAsia" w:hAnsi="Times New Roman" w:cs="Times New Roman"/>
        </w:rPr>
      </w:pPr>
    </w:p>
    <w:p w14:paraId="1AACF7E6" w14:textId="6BB8302D" w:rsidR="007B3DCC" w:rsidRDefault="007B3DCC" w:rsidP="003A6053">
      <w:pPr>
        <w:rPr>
          <w:rFonts w:ascii="Times New Roman" w:eastAsiaTheme="minorEastAsia" w:hAnsi="Times New Roman" w:cs="Times New Roman"/>
        </w:rPr>
      </w:pPr>
      <w:r>
        <w:rPr>
          <w:rFonts w:ascii="Times New Roman" w:eastAsiaTheme="minorEastAsia" w:hAnsi="Times New Roman" w:cs="Times New Roman"/>
        </w:rPr>
        <w:t>Disease</w:t>
      </w:r>
    </w:p>
    <w:p w14:paraId="39DA194B" w14:textId="1748712A" w:rsidR="007B3DCC" w:rsidRDefault="007B3DCC" w:rsidP="007B3DCC">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Cowie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3FE95930-AEC0-4B68-A18B-813CAF9B202B&lt;/uuid&gt;&lt;priority&gt;0&lt;/priority&gt;&lt;publications&gt;&lt;publication&gt;&lt;uuid&gt;C401EA4C-2007-4D28-9330-4A3BD7C3504E&lt;/uuid&gt;&lt;volume&gt;62&lt;/volume&gt;&lt;doi&gt;10.1007/s10344-015-0973-x&lt;/doi&gt;&lt;startpage&gt;51&lt;/startpage&gt;&lt;publication_date&gt;99201511101200000000222000&lt;/publication_date&gt;&lt;url&gt;http://link.springer.com/10.1007/s10344-015-0973-x&lt;/url&gt;&lt;type&gt;400&lt;/type&gt;&lt;title&gt;Interactions between four species in a complex wildlife: livestock disease community: implications for Mycobacterium bovis maintenance and transmission&lt;/title&gt;&lt;publisher&gt;Springer Berlin Heidelberg&lt;/publisher&gt;&lt;number&gt;1&lt;/number&gt;&lt;subtype&gt;400&lt;/subtype&gt;&lt;endpage&gt;64&lt;/endpage&gt;&lt;bundle&gt;&lt;publication&gt;&lt;title&gt;European Journal of Wildlife Research&lt;/title&gt;&lt;type&gt;-100&lt;/type&gt;&lt;subtype&gt;-100&lt;/subtype&gt;&lt;uuid&gt;F8BD421D-416B-4F58-8F72-2B60027E4B63&lt;/uuid&gt;&lt;/publication&gt;&lt;/bundle&gt;&lt;authors&gt;&lt;author&gt;&lt;firstName&gt;Catherine&lt;/firstName&gt;&lt;middleNames&gt;E&lt;/middleNames&gt;&lt;lastName&gt;Cowie&lt;/lastName&gt;&lt;/author&gt;&lt;author&gt;&lt;firstName&gt;Michael&lt;/firstName&gt;&lt;middleNames&gt;R&lt;/middleNames&gt;&lt;lastName&gt;Hutchings&lt;/lastName&gt;&lt;/author&gt;&lt;author&gt;&lt;firstName&gt;Jose&lt;/firstName&gt;&lt;middleNames&gt;Angel&lt;/middleNames&gt;&lt;lastName&gt;Barasona&lt;/lastName&gt;&lt;/author&gt;&lt;author&gt;&lt;firstName&gt;Christian&lt;/firstName&gt;&lt;lastName&gt;Gortázar&lt;/lastName&gt;&lt;/author&gt;&lt;author&gt;&lt;firstName&gt;Joaquín&lt;/firstName&gt;&lt;lastName&gt;Vicente&lt;/lastName&gt;&lt;/author&gt;&lt;author&gt;&lt;firstName&gt;Piran&lt;/firstName&gt;&lt;middleNames&gt;C L&lt;/middleNames&gt;&lt;lastName&gt;White&lt;/lastName&gt;&lt;/author&gt;&lt;/authors&gt;&lt;/publication&gt;&lt;/publications&gt;&lt;cites&gt;&lt;cite&gt;&lt;suppress&gt;A&lt;/suppress&gt;&lt;/cite&gt;&lt;/cites&gt;&lt;/citation&gt;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w:t>
      </w:r>
      <w:r>
        <w:rPr>
          <w:rFonts w:ascii="Times New Roman" w:hAnsi="Times New Roman" w:cs="Times New Roman"/>
        </w:rPr>
        <w:t>*</w:t>
      </w:r>
      <w:r>
        <w:rPr>
          <w:rFonts w:ascii="Times New Roman" w:hAnsi="Times New Roman" w:cs="Times New Roman"/>
        </w:rPr>
        <w:t>Cowie:2015hs}</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 at interaction rates between cows, red deer, and wild boar. Had GPS proximity loggers that were triggered to log if an animal came within 1.5 meters. Measured direct contacts as the time within 1.5 meters over total time.</w:t>
      </w:r>
    </w:p>
    <w:p w14:paraId="78AEF9F5" w14:textId="7F0934D9" w:rsidR="007B3DCC" w:rsidRDefault="007B3DCC" w:rsidP="007B3DCC">
      <w:pPr>
        <w:rPr>
          <w:rFonts w:ascii="Times New Roman" w:eastAsiaTheme="minorEastAsia" w:hAnsi="Times New Roman" w:cs="Times New Roman"/>
        </w:rPr>
      </w:pPr>
      <w:r w:rsidRPr="007B3DCC">
        <w:rPr>
          <w:rFonts w:ascii="Times New Roman" w:eastAsiaTheme="minorEastAsia" w:hAnsi="Times New Roman" w:cs="Times New Roman"/>
        </w:rPr>
        <w:t xml:space="preserve"> </w:t>
      </w:r>
    </w:p>
    <w:p w14:paraId="2B31D4C3" w14:textId="1623D561" w:rsidR="007B3DCC" w:rsidRDefault="007B3DCC" w:rsidP="007B3DCC">
      <w:pPr>
        <w:rPr>
          <w:rFonts w:ascii="Times New Roman" w:eastAsiaTheme="minorEastAsia" w:hAnsi="Times New Roman" w:cs="Times New Roman"/>
        </w:rPr>
      </w:pPr>
      <w:r>
        <w:rPr>
          <w:rFonts w:ascii="Times New Roman" w:eastAsiaTheme="minorEastAsia" w:hAnsi="Times New Roman" w:cs="Times New Roman"/>
        </w:rPr>
        <w:t>Animal behavior</w:t>
      </w:r>
    </w:p>
    <w:p w14:paraId="64EC014C" w14:textId="26D744C1" w:rsidR="007C0BF5" w:rsidRPr="007C0BF5" w:rsidRDefault="007C0BF5"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Cote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97E41826-BE79-4089-8A3C-0934D91B8F0B&lt;/uuid&gt;&lt;priority&gt;0&lt;/priority&gt;&lt;publications&gt;&lt;publication&gt;&lt;uuid&gt;2757C15D-1E0E-4843-A7E3-A89922D6CCAA&lt;/uuid&gt;&lt;volume&gt;83&lt;/volume&gt;&lt;doi&gt;10.1016/j.anbehav.2012.03.019&lt;/doi&gt;&lt;startpage&gt;1469&lt;/startpage&gt;&lt;publication_date&gt;99201206011200000000222000&lt;/publication_date&gt;&lt;url&gt;http://dx.doi.org/10.1016/j.anbehav.2012.03.019&lt;/url&gt;&lt;type&gt;400&lt;/type&gt;&lt;title&gt;Individual sociability and choosiness between shoal types&lt;/title&gt;&lt;publisher&gt;Elsevier Ltd&lt;/publisher&gt;&lt;number&gt;6&lt;/number&gt;&lt;subtype&gt;400&lt;/subtype&gt;&lt;endpage&gt;1476&lt;/endpage&gt;&lt;bundle&gt;&lt;publication&gt;&lt;publisher&gt;Elsevier Ltd&lt;/publisher&gt;&lt;title&gt;Animal Behaviour&lt;/title&gt;&lt;type&gt;-100&lt;/type&gt;&lt;subtype&gt;-100&lt;/subtype&gt;&lt;uuid&gt;29F62FEC-8AAD-41B5-AB48-A53857272C98&lt;/uuid&gt;&lt;/publication&gt;&lt;/bundle&gt;&lt;authors&gt;&lt;author&gt;&lt;firstName&gt;Julien&lt;/firstName&gt;&lt;lastName&gt;Cote&lt;/lastName&gt;&lt;/author&gt;&lt;author&gt;&lt;firstName&gt;Sean&lt;/firstName&gt;&lt;lastName&gt;Fogarty&lt;/lastName&gt;&lt;/author&gt;&lt;author&gt;&lt;firstName&gt;Andrew&lt;/firstName&gt;&lt;lastName&gt;Sih&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w:t>
      </w:r>
      <w:r>
        <w:rPr>
          <w:rFonts w:ascii="Times New Roman" w:hAnsi="Times New Roman" w:cs="Times New Roman"/>
        </w:rPr>
        <w:t>*</w:t>
      </w:r>
      <w:r>
        <w:rPr>
          <w:rFonts w:ascii="Times New Roman" w:hAnsi="Times New Roman" w:cs="Times New Roman"/>
        </w:rPr>
        <w:t>Cote:2012da}</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looked at sociability of fish and related it to shoal characteristics. Measured sociability as proportion of time a fish spent near a group of conspecifics. </w:t>
      </w:r>
    </w:p>
    <w:p w14:paraId="31BC0BF7" w14:textId="77777777" w:rsidR="007B3DCC" w:rsidRDefault="007B3DCC" w:rsidP="007B3DCC">
      <w:pPr>
        <w:rPr>
          <w:rFonts w:ascii="Times New Roman" w:eastAsiaTheme="minorEastAsia" w:hAnsi="Times New Roman" w:cs="Times New Roman"/>
        </w:rPr>
      </w:pPr>
    </w:p>
    <w:p w14:paraId="2C3EB192" w14:textId="3200A36A" w:rsidR="007C0BF5" w:rsidRDefault="007C0BF5" w:rsidP="007B3DCC">
      <w:pPr>
        <w:rPr>
          <w:rFonts w:ascii="Times New Roman" w:eastAsiaTheme="minorEastAsia" w:hAnsi="Times New Roman" w:cs="Times New Roman"/>
        </w:rPr>
      </w:pPr>
      <w:r>
        <w:rPr>
          <w:rFonts w:ascii="Times New Roman" w:eastAsiaTheme="minorEastAsia" w:hAnsi="Times New Roman" w:cs="Times New Roman"/>
        </w:rPr>
        <w:t>Fisheries</w:t>
      </w:r>
    </w:p>
    <w:p w14:paraId="0D249338" w14:textId="58EDA7A5" w:rsidR="007C0BF5" w:rsidRPr="007C0BF5" w:rsidRDefault="002C2B7D"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Little attention has been paid to the role of information sharing in RUMs with the assumption that fishermen generally all know the value of sites and indeed there is evidence in the anthropological literature that it is quite the opposite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DBF64A9C-92F7-41E2-A74D-5768C0A26BDF&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 Curtis &amp; McConnell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2353BDF5-B411-4ACE-86E9-7D4EE846B6C3&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w:t>
      </w:r>
      <w:r>
        <w:rPr>
          <w:rFonts w:ascii="Times New Roman" w:hAnsi="Times New Roman" w:cs="Times New Roman"/>
        </w:rPr>
        <w:t>*</w:t>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found that after parameterizing a RUM for the Hawaii longline fishery with three different ways vessels could update their ideas about patch quality, that the model with only information at the start of the trip did best. </w:t>
      </w:r>
      <w:bookmarkStart w:id="0" w:name="_GoBack"/>
      <w:bookmarkEnd w:id="0"/>
    </w:p>
    <w:p w14:paraId="7C2EFF2F" w14:textId="77777777" w:rsidR="007C0BF5" w:rsidRPr="007B3DCC" w:rsidRDefault="007C0BF5" w:rsidP="007B3DCC">
      <w:pPr>
        <w:rPr>
          <w:rFonts w:ascii="Times New Roman" w:eastAsiaTheme="minorEastAsia" w:hAnsi="Times New Roman" w:cs="Times New Roman"/>
        </w:rPr>
      </w:pPr>
    </w:p>
    <w:sectPr w:rsidR="007C0BF5" w:rsidRPr="007B3DCC" w:rsidSect="00995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3413D" w14:textId="77777777" w:rsidR="00856149" w:rsidRDefault="00856149" w:rsidP="00956977">
      <w:r>
        <w:separator/>
      </w:r>
    </w:p>
  </w:endnote>
  <w:endnote w:type="continuationSeparator" w:id="0">
    <w:p w14:paraId="12DE95B3" w14:textId="77777777" w:rsidR="00856149" w:rsidRDefault="00856149" w:rsidP="0095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EB1E7" w14:textId="77777777" w:rsidR="00856149" w:rsidRDefault="00856149" w:rsidP="00956977">
      <w:r>
        <w:separator/>
      </w:r>
    </w:p>
  </w:footnote>
  <w:footnote w:type="continuationSeparator" w:id="0">
    <w:p w14:paraId="31D1132F" w14:textId="77777777" w:rsidR="00856149" w:rsidRDefault="00856149" w:rsidP="00956977">
      <w:r>
        <w:continuationSeparator/>
      </w:r>
    </w:p>
  </w:footnote>
  <w:footnote w:id="1">
    <w:p w14:paraId="0F90A968" w14:textId="77777777" w:rsidR="00956977" w:rsidRPr="00285BDF" w:rsidRDefault="00956977">
      <w:pPr>
        <w:pStyle w:val="FootnoteText"/>
        <w:rPr>
          <w:rFonts w:ascii="Times New Roman" w:hAnsi="Times New Roman" w:cs="Times New Roman"/>
        </w:rPr>
      </w:pPr>
      <w:r w:rsidRPr="00285BDF">
        <w:rPr>
          <w:rStyle w:val="FootnoteReference"/>
          <w:rFonts w:ascii="Times New Roman" w:hAnsi="Times New Roman" w:cs="Times New Roman"/>
        </w:rPr>
        <w:footnoteRef/>
      </w:r>
      <w:r w:rsidRPr="00285BDF">
        <w:rPr>
          <w:rFonts w:ascii="Times New Roman" w:hAnsi="Times New Roman" w:cs="Times New Roman"/>
        </w:rPr>
        <w:t xml:space="preserve"> </w:t>
      </w:r>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nary>
      </m:oMath>
      <w:r w:rsidR="00285BDF" w:rsidRPr="00285BDF">
        <w:rPr>
          <w:rFonts w:ascii="Times New Roman" w:eastAsiaTheme="minorEastAsia" w:hAnsi="Times New Roman" w:cs="Times New Roman"/>
        </w:rPr>
        <w:t xml:space="preserve"> where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285BDF" w:rsidRPr="00285BDF">
        <w:rPr>
          <w:rFonts w:ascii="Times New Roman" w:eastAsiaTheme="minorEastAsia" w:hAnsi="Times New Roman" w:cs="Times New Roman"/>
        </w:rPr>
        <w:t xml:space="preserve"> is the true classification value for observation </w:t>
      </w:r>
      <w:r w:rsidR="00285BDF" w:rsidRPr="00285BDF">
        <w:rPr>
          <w:rFonts w:ascii="Times New Roman" w:eastAsiaTheme="minorEastAsia" w:hAnsi="Times New Roman" w:cs="Times New Roman"/>
          <w:i/>
        </w:rPr>
        <w:t>I</w:t>
      </w:r>
      <w:r w:rsidR="00285BDF" w:rsidRPr="00285BDF">
        <w:rPr>
          <w:rFonts w:ascii="Times New Roman" w:eastAsiaTheme="minorEastAsia" w:hAnsi="Times New Roman" w:cs="Times New Roman"/>
        </w:rPr>
        <w:t xml:space="preserve"> [</w:t>
      </w:r>
      <w:hyperlink r:id="rId1" w:history="1">
        <w:r w:rsidR="00285BDF" w:rsidRPr="00285BDF">
          <w:rPr>
            <w:rStyle w:val="Hyperlink"/>
            <w:rFonts w:ascii="Times New Roman" w:eastAsiaTheme="minorEastAsia" w:hAnsi="Times New Roman" w:cs="Times New Roman"/>
          </w:rPr>
          <w:t>Wikipedia</w:t>
        </w:r>
      </w:hyperlink>
      <w:r w:rsidR="00285BDF" w:rsidRPr="00285BDF">
        <w:rPr>
          <w:rFonts w:ascii="Times New Roman" w:eastAsiaTheme="minorEastAsia" w:hAnsi="Times New Roman" w:cs="Times New Roman"/>
        </w:rPr>
        <w:t>].</w:t>
      </w:r>
    </w:p>
  </w:footnote>
  <w:footnote w:id="2">
    <w:p w14:paraId="3BBFA3B1" w14:textId="77777777" w:rsidR="00285BDF" w:rsidRDefault="00285BDF">
      <w:pPr>
        <w:pStyle w:val="FootnoteText"/>
      </w:pPr>
      <w:r>
        <w:rPr>
          <w:rStyle w:val="FootnoteReference"/>
        </w:rPr>
        <w:footnoteRef/>
      </w:r>
      <w:r>
        <w:t xml:space="preserve"> I think this refers to the number of correct fishing events/total fishing events. So says nothing about whether they’re overclassifying non-fishing events. Although if their MSE is indeed around 0.03, it’s likely extremely small. </w:t>
      </w:r>
    </w:p>
  </w:footnote>
  <w:footnote w:id="3">
    <w:p w14:paraId="33EB25C8" w14:textId="6444B3E7" w:rsidR="0045752F" w:rsidRDefault="0045752F">
      <w:pPr>
        <w:pStyle w:val="FootnoteText"/>
      </w:pPr>
      <w:r>
        <w:rPr>
          <w:rStyle w:val="FootnoteReference"/>
        </w:rPr>
        <w:footnoteRef/>
      </w:r>
      <w:r>
        <w:t xml:space="preserve"> This is particularly frustrating because my first run, crappy RF gets 91% accuracy on fishing sets, but dramatically over-</w:t>
      </w:r>
      <w:proofErr w:type="spellStart"/>
      <w:r>
        <w:t>esimates</w:t>
      </w:r>
      <w:proofErr w:type="spellEnd"/>
      <w:r>
        <w:t xml:space="preserve"> non-fishing events. </w:t>
      </w:r>
    </w:p>
  </w:footnote>
  <w:footnote w:id="4">
    <w:p w14:paraId="3AD21726" w14:textId="2D278FB2" w:rsidR="00A81E67" w:rsidRDefault="00A81E67">
      <w:pPr>
        <w:pStyle w:val="FootnoteText"/>
      </w:pPr>
      <w:r>
        <w:rPr>
          <w:rStyle w:val="FootnoteReference"/>
        </w:rPr>
        <w:footnoteRef/>
      </w:r>
      <w:r>
        <w:t xml:space="preserve"> For perspective, usin</w:t>
      </w:r>
      <w:r w:rsidR="003246E2">
        <w:t xml:space="preserve">g </w:t>
      </w:r>
      <w:proofErr w:type="spellStart"/>
      <w:r w:rsidR="003246E2">
        <w:t>burst_ids</w:t>
      </w:r>
      <w:proofErr w:type="spellEnd"/>
      <w:r w:rsidR="003246E2">
        <w:t xml:space="preserve"> we have 1081 trips on which to train. </w:t>
      </w:r>
    </w:p>
  </w:footnote>
  <w:footnote w:id="5">
    <w:p w14:paraId="2A76972A" w14:textId="6E20CD66" w:rsidR="00A6468F" w:rsidRDefault="00A6468F">
      <w:pPr>
        <w:pStyle w:val="FootnoteText"/>
      </w:pPr>
      <w:r>
        <w:rPr>
          <w:rStyle w:val="FootnoteReference"/>
        </w:rPr>
        <w:footnoteRef/>
      </w:r>
      <w:r>
        <w:t xml:space="preserve"> Not clear if the models are bootstrapped 20 times from randomly resampling training parturition. Or if the parturition of data into training and validation is repeated 20 times. </w:t>
      </w:r>
    </w:p>
  </w:footnote>
  <w:footnote w:id="6">
    <w:p w14:paraId="79299CF7" w14:textId="143B5126" w:rsidR="00EA3D50" w:rsidRDefault="00EA3D50">
      <w:pPr>
        <w:pStyle w:val="FootnoteText"/>
      </w:pPr>
      <w:r>
        <w:rPr>
          <w:rStyle w:val="FootnoteReference"/>
        </w:rPr>
        <w:footnoteRef/>
      </w:r>
      <w:r>
        <w:t xml:space="preserve"> For reference my out of the box RF was precision = 0.6769, recall = 0.9108 and F1 = 0.7766. This was for fishing. For not fishing was much worse, recall = 0.097, precision 0.344, f1 = 0.151</w:t>
      </w:r>
    </w:p>
  </w:footnote>
  <w:footnote w:id="7">
    <w:p w14:paraId="54D7586E" w14:textId="5FE305CD" w:rsidR="00A81E67" w:rsidRDefault="00A81E67">
      <w:pPr>
        <w:pStyle w:val="FootnoteText"/>
      </w:pPr>
      <w:r>
        <w:rPr>
          <w:rStyle w:val="FootnoteReference"/>
        </w:rPr>
        <w:footnoteRef/>
      </w:r>
      <w:r>
        <w:t xml:space="preserve"> I think this means flipping back and forth between behavioral states and chopping up one behavioral state into a bunch of little ones.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66AD"/>
    <w:multiLevelType w:val="hybridMultilevel"/>
    <w:tmpl w:val="999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C3B30"/>
    <w:multiLevelType w:val="hybridMultilevel"/>
    <w:tmpl w:val="9E5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C60D2"/>
    <w:multiLevelType w:val="hybridMultilevel"/>
    <w:tmpl w:val="5BA8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540BC"/>
    <w:multiLevelType w:val="hybridMultilevel"/>
    <w:tmpl w:val="71EA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50A9C"/>
    <w:multiLevelType w:val="hybridMultilevel"/>
    <w:tmpl w:val="529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10ED5"/>
    <w:multiLevelType w:val="hybridMultilevel"/>
    <w:tmpl w:val="7E6A1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648E2"/>
    <w:multiLevelType w:val="hybridMultilevel"/>
    <w:tmpl w:val="69B6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51"/>
    <w:rsid w:val="000056A3"/>
    <w:rsid w:val="000F1397"/>
    <w:rsid w:val="0019660B"/>
    <w:rsid w:val="00285BDF"/>
    <w:rsid w:val="002C1DC0"/>
    <w:rsid w:val="002C2B7D"/>
    <w:rsid w:val="0031044C"/>
    <w:rsid w:val="003246E2"/>
    <w:rsid w:val="003A6053"/>
    <w:rsid w:val="003C195A"/>
    <w:rsid w:val="00435B0D"/>
    <w:rsid w:val="0045752F"/>
    <w:rsid w:val="00492966"/>
    <w:rsid w:val="004C397C"/>
    <w:rsid w:val="005F7593"/>
    <w:rsid w:val="006D40FD"/>
    <w:rsid w:val="007047F7"/>
    <w:rsid w:val="007A2E9C"/>
    <w:rsid w:val="007B3DCC"/>
    <w:rsid w:val="007C0BF5"/>
    <w:rsid w:val="00856149"/>
    <w:rsid w:val="008B65ED"/>
    <w:rsid w:val="0091625B"/>
    <w:rsid w:val="00956977"/>
    <w:rsid w:val="00973DBB"/>
    <w:rsid w:val="00976B60"/>
    <w:rsid w:val="00995F4F"/>
    <w:rsid w:val="00996EFB"/>
    <w:rsid w:val="009D49DB"/>
    <w:rsid w:val="00A6317D"/>
    <w:rsid w:val="00A6468F"/>
    <w:rsid w:val="00A81E67"/>
    <w:rsid w:val="00AC5DF9"/>
    <w:rsid w:val="00B37E19"/>
    <w:rsid w:val="00CD15DB"/>
    <w:rsid w:val="00D4636B"/>
    <w:rsid w:val="00D504E1"/>
    <w:rsid w:val="00D53ABA"/>
    <w:rsid w:val="00D92F14"/>
    <w:rsid w:val="00DA3049"/>
    <w:rsid w:val="00E24051"/>
    <w:rsid w:val="00EA3D50"/>
    <w:rsid w:val="00F30A8A"/>
    <w:rsid w:val="00F5014E"/>
    <w:rsid w:val="00F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AC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51"/>
    <w:pPr>
      <w:ind w:left="720"/>
      <w:contextualSpacing/>
    </w:pPr>
  </w:style>
  <w:style w:type="paragraph" w:styleId="FootnoteText">
    <w:name w:val="footnote text"/>
    <w:basedOn w:val="Normal"/>
    <w:link w:val="FootnoteTextChar"/>
    <w:uiPriority w:val="99"/>
    <w:unhideWhenUsed/>
    <w:rsid w:val="00956977"/>
  </w:style>
  <w:style w:type="character" w:customStyle="1" w:styleId="FootnoteTextChar">
    <w:name w:val="Footnote Text Char"/>
    <w:basedOn w:val="DefaultParagraphFont"/>
    <w:link w:val="FootnoteText"/>
    <w:uiPriority w:val="99"/>
    <w:rsid w:val="00956977"/>
  </w:style>
  <w:style w:type="character" w:styleId="FootnoteReference">
    <w:name w:val="footnote reference"/>
    <w:basedOn w:val="DefaultParagraphFont"/>
    <w:uiPriority w:val="99"/>
    <w:unhideWhenUsed/>
    <w:rsid w:val="00956977"/>
    <w:rPr>
      <w:vertAlign w:val="superscript"/>
    </w:rPr>
  </w:style>
  <w:style w:type="character" w:styleId="PlaceholderText">
    <w:name w:val="Placeholder Text"/>
    <w:basedOn w:val="DefaultParagraphFont"/>
    <w:uiPriority w:val="99"/>
    <w:semiHidden/>
    <w:rsid w:val="00285BDF"/>
    <w:rPr>
      <w:color w:val="808080"/>
    </w:rPr>
  </w:style>
  <w:style w:type="character" w:styleId="Hyperlink">
    <w:name w:val="Hyperlink"/>
    <w:basedOn w:val="DefaultParagraphFont"/>
    <w:uiPriority w:val="99"/>
    <w:unhideWhenUsed/>
    <w:rsid w:val="00285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ean_squared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2326</Words>
  <Characters>13263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2016-02-15T19:26:00Z</dcterms:created>
  <dcterms:modified xsi:type="dcterms:W3CDTF">2016-02-18T01:49:00Z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citations="4" publications="3"/&gt;&lt;/info&gt;PAPERS2_INFO_END</vt:lpwstr>
  </property>
</Properties>
</file>