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Cahier des charges - Projet de gestion des demandes</w:t>
      </w:r>
    </w:p>
    <w:p/>
    <w:p>
      <w:r>
        <w:t>Date: 14/04/2026</w:t>
      </w:r>
    </w:p>
    <w:p/>
    <w:p>
      <w:pPr>
        <w:pStyle w:val="Heading2"/>
      </w:pPr>
      <w:r>
        <w:t>1. Contexte</w:t>
      </w:r>
    </w:p>
    <w:p/>
    <w:p>
      <w:r>
        <w:t>L'organisation souhaite digitaliser le processus de demandes internes afin de reduire les delais, assurer la tracabilite et faciliter le suivi.</w:t>
      </w:r>
    </w:p>
    <w:p/>
    <w:p>
      <w:pPr>
        <w:pStyle w:val="Heading2"/>
      </w:pPr>
      <w:r>
        <w:t>2. Objectifs</w:t>
      </w:r>
    </w:p>
    <w:p/>
    <w:p>
      <w:pPr>
        <w:pStyle w:val="ListBullet"/>
      </w:pPr>
      <w:r>
        <w:t>Centraliser la creation et la validation des demandes.</w:t>
      </w:r>
    </w:p>
    <w:p>
      <w:pPr>
        <w:pStyle w:val="ListBullet"/>
      </w:pPr>
      <w:r>
        <w:t>Offrir un suivi clair aux demandeurs.</w:t>
      </w:r>
    </w:p>
    <w:p>
      <w:pPr>
        <w:pStyle w:val="ListBullet"/>
      </w:pPr>
      <w:r>
        <w:t>Mettre a disposition un espace administrateur pour la gestion globale.</w:t>
      </w:r>
    </w:p>
    <w:p/>
    <w:p>
      <w:pPr>
        <w:pStyle w:val="Heading2"/>
      </w:pPr>
      <w:r>
        <w:t>3. Perimetre</w:t>
      </w:r>
    </w:p>
    <w:p/>
    <w:p>
      <w:r>
        <w:t>Inclus:</w:t>
      </w:r>
    </w:p>
    <w:p/>
    <w:p>
      <w:pPr>
        <w:pStyle w:val="ListBullet"/>
      </w:pPr>
      <w:r>
        <w:t>Authentification et gestion des roles.</w:t>
      </w:r>
    </w:p>
    <w:p>
      <w:pPr>
        <w:pStyle w:val="ListBullet"/>
      </w:pPr>
      <w:r>
        <w:t>Creation et suivi des demandes.</w:t>
      </w:r>
    </w:p>
    <w:p>
      <w:pPr>
        <w:pStyle w:val="ListBullet"/>
      </w:pPr>
      <w:r>
        <w:t>Validation, rejet, affectation.</w:t>
      </w:r>
    </w:p>
    <w:p>
      <w:pPr>
        <w:pStyle w:val="ListBullet"/>
      </w:pPr>
      <w:r>
        <w:t>Notifications internes.</w:t>
      </w:r>
    </w:p>
    <w:p/>
    <w:p>
      <w:r>
        <w:t>Exclus:</w:t>
      </w:r>
    </w:p>
    <w:p/>
    <w:p>
      <w:pPr>
        <w:pStyle w:val="ListBullet"/>
      </w:pPr>
      <w:r>
        <w:t>Gestion des achats reelle (ERP).</w:t>
      </w:r>
    </w:p>
    <w:p>
      <w:pPr>
        <w:pStyle w:val="ListBullet"/>
      </w:pPr>
      <w:r>
        <w:t>Integrations externes avancees.</w:t>
      </w:r>
    </w:p>
    <w:p/>
    <w:p>
      <w:pPr>
        <w:pStyle w:val="Heading2"/>
      </w:pPr>
      <w:r>
        <w:t>4. Acteurs</w:t>
      </w:r>
    </w:p>
    <w:p/>
    <w:p>
      <w:pPr>
        <w:pStyle w:val="ListBullet"/>
      </w:pPr>
      <w:r>
        <w:t>Demandeur (employe)</w:t>
      </w:r>
    </w:p>
    <w:p>
      <w:pPr>
        <w:pStyle w:val="ListBullet"/>
      </w:pPr>
      <w:r>
        <w:t>Validateur (chef d'equipe)</w:t>
      </w:r>
    </w:p>
    <w:p>
      <w:pPr>
        <w:pStyle w:val="ListBullet"/>
      </w:pPr>
      <w:r>
        <w:t>Administrateur</w:t>
      </w:r>
    </w:p>
    <w:p/>
    <w:p>
      <w:pPr>
        <w:pStyle w:val="Heading2"/>
      </w:pPr>
      <w:r>
        <w:t>5. Exigences fonctionnelles</w:t>
      </w:r>
    </w:p>
    <w:p/>
    <w:p>
      <w:pPr>
        <w:pStyle w:val="ListBullet"/>
      </w:pPr>
      <w:r>
        <w:t>Soumission d'une demande avec description et priorite.</w:t>
      </w:r>
    </w:p>
    <w:p>
      <w:pPr>
        <w:pStyle w:val="ListBullet"/>
      </w:pPr>
      <w:r>
        <w:t>Historique personnel des demandes.</w:t>
      </w:r>
    </w:p>
    <w:p>
      <w:pPr>
        <w:pStyle w:val="ListBullet"/>
      </w:pPr>
      <w:r>
        <w:t>Validation/rejet avec commentaire.</w:t>
      </w:r>
    </w:p>
    <w:p>
      <w:pPr>
        <w:pStyle w:val="ListBullet"/>
      </w:pPr>
      <w:r>
        <w:t>Gestion des utilisateurs et types de besoins.</w:t>
      </w:r>
    </w:p>
    <w:p>
      <w:pPr>
        <w:pStyle w:val="ListBullet"/>
      </w:pPr>
      <w:r>
        <w:t>Mise a jour des statuts.</w:t>
      </w:r>
    </w:p>
    <w:p/>
    <w:p>
      <w:pPr>
        <w:pStyle w:val="Heading2"/>
      </w:pPr>
      <w:r>
        <w:t>6. Exigences non fonctionnelles</w:t>
      </w:r>
    </w:p>
    <w:p/>
    <w:p>
      <w:pPr>
        <w:pStyle w:val="ListBullet"/>
      </w:pPr>
      <w:r>
        <w:t>Temps de reponse &lt; 3 s sur les pages principales.</w:t>
      </w:r>
    </w:p>
    <w:p>
      <w:pPr>
        <w:pStyle w:val="ListBullet"/>
      </w:pPr>
      <w:r>
        <w:t>Disponibilite cible: 99% (free tier).</w:t>
      </w:r>
    </w:p>
    <w:p>
      <w:pPr>
        <w:pStyle w:val="ListBullet"/>
      </w:pPr>
      <w:r>
        <w:t>Sauvegardes regulieres de la base.</w:t>
      </w:r>
    </w:p>
    <w:p>
      <w:pPr>
        <w:pStyle w:val="ListBullet"/>
      </w:pPr>
      <w:r>
        <w:t>Confidentialite des donnees (roles, sessions).</w:t>
      </w:r>
    </w:p>
    <w:p/>
    <w:p>
      <w:pPr>
        <w:pStyle w:val="Heading2"/>
      </w:pPr>
      <w:r>
        <w:t>7. Contraintes</w:t>
      </w:r>
    </w:p>
    <w:p/>
    <w:p>
      <w:pPr>
        <w:pStyle w:val="ListBullet"/>
      </w:pPr>
      <w:r>
        <w:t>Hebergement web gratuit (Render).</w:t>
      </w:r>
    </w:p>
    <w:p>
      <w:pPr>
        <w:pStyle w:val="ListBullet"/>
      </w:pPr>
      <w:r>
        <w:t>Base MySQL hebergee en externe.</w:t>
      </w:r>
    </w:p>
    <w:p>
      <w:pPr>
        <w:pStyle w:val="ListBullet"/>
      </w:pPr>
      <w:r>
        <w:t>Stack imposee: PHP/MySQL/Bootstrap.</w:t>
      </w:r>
    </w:p>
    <w:p/>
    <w:p>
      <w:pPr>
        <w:pStyle w:val="Heading2"/>
      </w:pPr>
      <w:r>
        <w:t>8. Donnees</w:t>
      </w:r>
    </w:p>
    <w:p/>
    <w:p>
      <w:pPr>
        <w:pStyle w:val="ListBullet"/>
      </w:pPr>
      <w:r>
        <w:t>Base MySQL avec tables: users, demandes, types, notifications, historique.</w:t>
      </w:r>
    </w:p>
    <w:p>
      <w:pPr>
        <w:pStyle w:val="ListBullet"/>
      </w:pPr>
      <w:r>
        <w:t>Import initial via `database/unified_database.sql`.</w:t>
      </w:r>
    </w:p>
    <w:p/>
    <w:p>
      <w:pPr>
        <w:pStyle w:val="Heading2"/>
      </w:pPr>
      <w:r>
        <w:t>9. Livrables</w:t>
      </w:r>
    </w:p>
    <w:p/>
    <w:p>
      <w:pPr>
        <w:pStyle w:val="ListBullet"/>
      </w:pPr>
      <w:r>
        <w:t>Code source du projet.</w:t>
      </w:r>
    </w:p>
    <w:p>
      <w:pPr>
        <w:pStyle w:val="ListBullet"/>
      </w:pPr>
      <w:r>
        <w:t>Dockerfile + docker-compose.</w:t>
      </w:r>
    </w:p>
    <w:p>
      <w:pPr>
        <w:pStyle w:val="ListBullet"/>
      </w:pPr>
      <w:r>
        <w:t>Jenkinsfile + guide Jenkins.</w:t>
      </w:r>
    </w:p>
    <w:p>
      <w:pPr>
        <w:pStyle w:val="ListBullet"/>
      </w:pPr>
      <w:r>
        <w:t>Guide de deploiement Render.</w:t>
      </w:r>
    </w:p>
    <w:p>
      <w:pPr>
        <w:pStyle w:val="ListBullet"/>
      </w:pPr>
      <w:r>
        <w:t>Rapport v2 et presentation.</w:t>
      </w:r>
    </w:p>
    <w:p/>
    <w:p>
      <w:pPr>
        <w:pStyle w:val="Heading2"/>
      </w:pPr>
      <w:r>
        <w:t>10. Criteres d'acceptation</w:t>
      </w:r>
    </w:p>
    <w:p/>
    <w:p>
      <w:pPr>
        <w:pStyle w:val="ListBullet"/>
      </w:pPr>
      <w:r>
        <w:t>Authentification fonctionnelle.</w:t>
      </w:r>
    </w:p>
    <w:p>
      <w:pPr>
        <w:pStyle w:val="ListBullet"/>
      </w:pPr>
      <w:r>
        <w:t>Creation et validation des demandes.</w:t>
      </w:r>
    </w:p>
    <w:p>
      <w:pPr>
        <w:pStyle w:val="ListBullet"/>
      </w:pPr>
      <w:r>
        <w:t>Deploiement stable sur Render.</w:t>
      </w:r>
    </w:p>
    <w:p>
      <w:pPr>
        <w:pStyle w:val="ListBullet"/>
      </w:pPr>
      <w:r>
        <w:t>Pipeline Jenkins fonctionnel (build + deploy hook).</w:t>
      </w:r>
    </w:p>
    <w:p/>
    <w:p>
      <w:pPr>
        <w:pStyle w:val="Heading2"/>
      </w:pPr>
      <w:r>
        <w:t>11. Risques</w:t>
      </w:r>
    </w:p>
    <w:p/>
    <w:p>
      <w:pPr>
        <w:pStyle w:val="ListBullet"/>
      </w:pPr>
      <w:r>
        <w:t>Limites de l'hebergement gratuit.</w:t>
      </w:r>
    </w:p>
    <w:p>
      <w:pPr>
        <w:pStyle w:val="ListBullet"/>
      </w:pPr>
      <w:r>
        <w:t>Evolution des quotas sur MySQL externe.</w:t>
      </w:r>
    </w:p>
    <w:p>
      <w:pPr>
        <w:pStyle w:val="ListBullet"/>
      </w:pPr>
      <w:r>
        <w:t>Absence de tests automatiques.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