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0D5" w:rsidRDefault="003400D5" w:rsidP="003400D5">
      <w:pPr>
        <w:jc w:val="center"/>
        <w:rPr>
          <w:sz w:val="32"/>
        </w:rPr>
      </w:pPr>
      <w:r w:rsidRPr="003400D5">
        <w:rPr>
          <w:rFonts w:hint="eastAsia"/>
          <w:sz w:val="32"/>
        </w:rPr>
        <w:t>使用文档</w:t>
      </w:r>
    </w:p>
    <w:p w:rsidR="003400D5" w:rsidRDefault="003400D5" w:rsidP="003400D5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一</w:t>
      </w:r>
      <w:r>
        <w:rPr>
          <w:sz w:val="22"/>
        </w:rPr>
        <w:t>：</w:t>
      </w:r>
      <w:r>
        <w:rPr>
          <w:rFonts w:hint="eastAsia"/>
          <w:sz w:val="22"/>
        </w:rPr>
        <w:t>适用于</w:t>
      </w:r>
      <w:r>
        <w:rPr>
          <w:sz w:val="22"/>
        </w:rPr>
        <w:t>stc15</w:t>
      </w:r>
      <w:r>
        <w:rPr>
          <w:rFonts w:hint="eastAsia"/>
          <w:sz w:val="22"/>
        </w:rPr>
        <w:t>系列</w:t>
      </w:r>
      <w:r>
        <w:rPr>
          <w:sz w:val="22"/>
        </w:rPr>
        <w:t>，使用时</w:t>
      </w:r>
      <w:r>
        <w:rPr>
          <w:rFonts w:hint="eastAsia"/>
          <w:sz w:val="22"/>
        </w:rPr>
        <w:t>请</w:t>
      </w:r>
      <w:r>
        <w:rPr>
          <w:sz w:val="22"/>
        </w:rPr>
        <w:t>将c</w:t>
      </w:r>
      <w:r>
        <w:rPr>
          <w:rFonts w:hint="eastAsia"/>
          <w:sz w:val="22"/>
        </w:rPr>
        <w:t>文件</w:t>
      </w:r>
      <w:r>
        <w:rPr>
          <w:sz w:val="22"/>
        </w:rPr>
        <w:t>加入KEIL</w:t>
      </w:r>
      <w:r>
        <w:rPr>
          <w:rFonts w:hint="eastAsia"/>
          <w:sz w:val="22"/>
        </w:rPr>
        <w:t>，</w:t>
      </w:r>
      <w:r>
        <w:rPr>
          <w:sz w:val="22"/>
        </w:rPr>
        <w:t>并引入</w:t>
      </w:r>
      <w:r>
        <w:rPr>
          <w:rFonts w:hint="eastAsia"/>
          <w:sz w:val="22"/>
        </w:rPr>
        <w:t>相应</w:t>
      </w:r>
      <w:r>
        <w:rPr>
          <w:sz w:val="22"/>
        </w:rPr>
        <w:t>头文件目录！</w:t>
      </w:r>
    </w:p>
    <w:p w:rsidR="003400D5" w:rsidRDefault="003400D5" w:rsidP="003400D5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二</w:t>
      </w:r>
      <w:r>
        <w:rPr>
          <w:sz w:val="22"/>
        </w:rPr>
        <w:t>：</w:t>
      </w:r>
      <w:r>
        <w:rPr>
          <w:rFonts w:hint="eastAsia"/>
          <w:sz w:val="22"/>
        </w:rPr>
        <w:t>SYS模块</w:t>
      </w:r>
    </w:p>
    <w:p w:rsidR="003400D5" w:rsidRDefault="003400D5" w:rsidP="003400D5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提供</w:t>
      </w:r>
      <w:r>
        <w:rPr>
          <w:sz w:val="22"/>
        </w:rPr>
        <w:t>基础延时函数和GPIO</w:t>
      </w:r>
      <w:r>
        <w:rPr>
          <w:rFonts w:hint="eastAsia"/>
          <w:sz w:val="22"/>
        </w:rPr>
        <w:t>初始化</w:t>
      </w:r>
      <w:r>
        <w:rPr>
          <w:sz w:val="22"/>
        </w:rPr>
        <w:t>。</w:t>
      </w:r>
    </w:p>
    <w:p w:rsidR="003400D5" w:rsidRDefault="003400D5" w:rsidP="003400D5">
      <w:pPr>
        <w:ind w:firstLine="420"/>
        <w:jc w:val="left"/>
        <w:rPr>
          <w:sz w:val="22"/>
        </w:rPr>
      </w:pPr>
      <w:r>
        <w:rPr>
          <w:rFonts w:hint="eastAsia"/>
          <w:sz w:val="22"/>
        </w:rPr>
        <w:t>功能</w:t>
      </w:r>
      <w:r>
        <w:rPr>
          <w:sz w:val="22"/>
        </w:rPr>
        <w:t>：</w:t>
      </w:r>
    </w:p>
    <w:p w:rsidR="003400D5" w:rsidRPr="003400D5" w:rsidRDefault="003400D5" w:rsidP="003400D5">
      <w:pPr>
        <w:pStyle w:val="a7"/>
        <w:numPr>
          <w:ilvl w:val="0"/>
          <w:numId w:val="1"/>
        </w:numPr>
        <w:ind w:firstLineChars="0"/>
        <w:jc w:val="left"/>
        <w:rPr>
          <w:sz w:val="22"/>
        </w:rPr>
      </w:pPr>
      <w:r w:rsidRPr="003400D5">
        <w:rPr>
          <w:rFonts w:hint="eastAsia"/>
          <w:sz w:val="22"/>
        </w:rPr>
        <w:t>延时</w:t>
      </w:r>
    </w:p>
    <w:p w:rsidR="003400D5" w:rsidRDefault="003400D5" w:rsidP="003400D5">
      <w:pPr>
        <w:pStyle w:val="a7"/>
        <w:ind w:left="780" w:firstLineChars="0" w:firstLine="0"/>
        <w:jc w:val="left"/>
        <w:rPr>
          <w:rFonts w:hint="eastAsia"/>
          <w:sz w:val="22"/>
        </w:rPr>
      </w:pPr>
      <w:r w:rsidRPr="003400D5">
        <w:rPr>
          <w:sz w:val="22"/>
        </w:rPr>
        <w:t>delay_ms</w:t>
      </w:r>
      <w:r w:rsidRPr="003400D5">
        <w:rPr>
          <w:rFonts w:hint="eastAsia"/>
          <w:sz w:val="22"/>
        </w:rPr>
        <w:t>（time）</w:t>
      </w:r>
      <w:r>
        <w:rPr>
          <w:rFonts w:hint="eastAsia"/>
          <w:sz w:val="22"/>
        </w:rPr>
        <w:t>；//time为</w:t>
      </w:r>
      <w:r>
        <w:rPr>
          <w:sz w:val="22"/>
        </w:rPr>
        <w:t>int型</w:t>
      </w:r>
    </w:p>
    <w:p w:rsidR="003400D5" w:rsidRDefault="003400D5" w:rsidP="003400D5">
      <w:pPr>
        <w:pStyle w:val="a7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初始</w:t>
      </w:r>
      <w:r>
        <w:rPr>
          <w:sz w:val="22"/>
        </w:rPr>
        <w:t>化IO</w:t>
      </w:r>
    </w:p>
    <w:p w:rsidR="003400D5" w:rsidRDefault="003400D5" w:rsidP="003400D5">
      <w:pPr>
        <w:pStyle w:val="a7"/>
        <w:ind w:left="780" w:firstLineChars="0" w:firstLine="0"/>
        <w:jc w:val="left"/>
        <w:rPr>
          <w:sz w:val="22"/>
        </w:rPr>
      </w:pPr>
      <w:r w:rsidRPr="003400D5">
        <w:rPr>
          <w:sz w:val="22"/>
        </w:rPr>
        <w:t>GPIO_INIT();//所有GPIO配置为准双向</w:t>
      </w:r>
    </w:p>
    <w:p w:rsidR="003400D5" w:rsidRDefault="003400D5" w:rsidP="003400D5">
      <w:pPr>
        <w:jc w:val="left"/>
        <w:rPr>
          <w:sz w:val="22"/>
        </w:rPr>
      </w:pPr>
      <w:r>
        <w:rPr>
          <w:rFonts w:hint="eastAsia"/>
          <w:sz w:val="22"/>
        </w:rPr>
        <w:t>三</w:t>
      </w:r>
      <w:r>
        <w:rPr>
          <w:sz w:val="22"/>
        </w:rPr>
        <w:t>：</w:t>
      </w:r>
      <w:r>
        <w:rPr>
          <w:rFonts w:hint="eastAsia"/>
          <w:sz w:val="22"/>
        </w:rPr>
        <w:t>USART模块</w:t>
      </w:r>
    </w:p>
    <w:p w:rsidR="00EB6146" w:rsidRDefault="00EB6146" w:rsidP="003400D5">
      <w:pPr>
        <w:jc w:val="left"/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默认</w:t>
      </w:r>
      <w:r w:rsidRPr="00EB6146">
        <w:rPr>
          <w:rFonts w:hint="eastAsia"/>
          <w:sz w:val="22"/>
        </w:rPr>
        <w:t>配置串口</w:t>
      </w:r>
      <w:r w:rsidRPr="00EB6146">
        <w:rPr>
          <w:sz w:val="22"/>
        </w:rPr>
        <w:t>1,P30_P31,使用定时器2 默认波特率115200,</w:t>
      </w:r>
      <w:r>
        <w:rPr>
          <w:rFonts w:hint="eastAsia"/>
          <w:sz w:val="22"/>
        </w:rPr>
        <w:t>格式</w:t>
      </w:r>
      <w:r w:rsidRPr="00EB6146">
        <w:rPr>
          <w:sz w:val="22"/>
        </w:rPr>
        <w:t>8,1</w:t>
      </w:r>
    </w:p>
    <w:p w:rsidR="003400D5" w:rsidRDefault="003400D5" w:rsidP="003400D5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功能</w:t>
      </w:r>
      <w:r>
        <w:rPr>
          <w:sz w:val="22"/>
        </w:rPr>
        <w:t>：</w:t>
      </w:r>
    </w:p>
    <w:p w:rsidR="003400D5" w:rsidRPr="003400D5" w:rsidRDefault="003400D5" w:rsidP="003400D5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 w:rsidRPr="003400D5">
        <w:rPr>
          <w:sz w:val="22"/>
        </w:rPr>
        <w:t>printf</w:t>
      </w:r>
      <w:r w:rsidRPr="003400D5">
        <w:rPr>
          <w:rFonts w:hint="eastAsia"/>
          <w:sz w:val="22"/>
        </w:rPr>
        <w:t>功能</w:t>
      </w:r>
    </w:p>
    <w:p w:rsidR="003400D5" w:rsidRDefault="003400D5" w:rsidP="003400D5">
      <w:pPr>
        <w:pStyle w:val="a7"/>
        <w:ind w:left="780" w:firstLineChars="0" w:firstLine="0"/>
        <w:jc w:val="left"/>
        <w:rPr>
          <w:sz w:val="22"/>
        </w:rPr>
      </w:pPr>
      <w:r>
        <w:rPr>
          <w:rFonts w:hint="eastAsia"/>
          <w:sz w:val="22"/>
        </w:rPr>
        <w:t>已配置好</w:t>
      </w:r>
      <w:r>
        <w:rPr>
          <w:sz w:val="22"/>
        </w:rPr>
        <w:t>，可使用</w:t>
      </w:r>
      <w:r>
        <w:rPr>
          <w:rFonts w:hint="eastAsia"/>
          <w:sz w:val="22"/>
        </w:rPr>
        <w:t>c</w:t>
      </w:r>
      <w:r>
        <w:rPr>
          <w:sz w:val="22"/>
        </w:rPr>
        <w:t>语言printf()</w:t>
      </w:r>
      <w:r>
        <w:rPr>
          <w:rFonts w:hint="eastAsia"/>
          <w:sz w:val="22"/>
        </w:rPr>
        <w:t>标准</w:t>
      </w:r>
      <w:r>
        <w:rPr>
          <w:sz w:val="22"/>
        </w:rPr>
        <w:t>函数将</w:t>
      </w:r>
      <w:r>
        <w:rPr>
          <w:rFonts w:hint="eastAsia"/>
          <w:sz w:val="22"/>
        </w:rPr>
        <w:t>信息</w:t>
      </w:r>
      <w:r>
        <w:rPr>
          <w:sz w:val="22"/>
        </w:rPr>
        <w:t>打印</w:t>
      </w:r>
      <w:r>
        <w:rPr>
          <w:rFonts w:hint="eastAsia"/>
          <w:sz w:val="22"/>
        </w:rPr>
        <w:t>到</w:t>
      </w:r>
      <w:r>
        <w:rPr>
          <w:sz w:val="22"/>
        </w:rPr>
        <w:t>串口</w:t>
      </w:r>
    </w:p>
    <w:p w:rsidR="00BA7C2D" w:rsidRDefault="00BA7C2D" w:rsidP="00BA7C2D">
      <w:pPr>
        <w:pStyle w:val="a7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自动中断读写</w:t>
      </w:r>
      <w:r>
        <w:rPr>
          <w:sz w:val="22"/>
        </w:rPr>
        <w:t>BUF</w:t>
      </w:r>
      <w:r w:rsidR="00FE374A">
        <w:rPr>
          <w:rFonts w:hint="eastAsia"/>
          <w:sz w:val="22"/>
        </w:rPr>
        <w:t>（</w:t>
      </w:r>
      <w:r w:rsidR="00FE374A">
        <w:rPr>
          <w:sz w:val="22"/>
        </w:rPr>
        <w:t>需要</w:t>
      </w:r>
      <w:r w:rsidR="00FE374A">
        <w:rPr>
          <w:rFonts w:hint="eastAsia"/>
          <w:sz w:val="22"/>
        </w:rPr>
        <w:t>打开</w:t>
      </w:r>
      <w:r w:rsidR="00FE374A">
        <w:rPr>
          <w:sz w:val="22"/>
        </w:rPr>
        <w:t>EA</w:t>
      </w:r>
      <w:r w:rsidR="00FE374A">
        <w:rPr>
          <w:rFonts w:hint="eastAsia"/>
          <w:sz w:val="22"/>
        </w:rPr>
        <w:t>总开关</w:t>
      </w:r>
      <w:r w:rsidR="00FE374A">
        <w:rPr>
          <w:rFonts w:hint="eastAsia"/>
          <w:sz w:val="22"/>
        </w:rPr>
        <w:t>）</w:t>
      </w:r>
      <w:r w:rsidR="00FE374A">
        <w:rPr>
          <w:sz w:val="22"/>
        </w:rPr>
        <w:t xml:space="preserve"> </w:t>
      </w:r>
    </w:p>
    <w:p w:rsidR="00BA7C2D" w:rsidRDefault="00BA7C2D" w:rsidP="00BA7C2D">
      <w:pPr>
        <w:pStyle w:val="a7"/>
        <w:ind w:left="780" w:firstLineChars="0" w:firstLine="0"/>
        <w:jc w:val="left"/>
        <w:rPr>
          <w:sz w:val="22"/>
        </w:rPr>
      </w:pPr>
      <w:r w:rsidRPr="00BA7C2D">
        <w:rPr>
          <w:sz w:val="22"/>
        </w:rPr>
        <w:t>TX1_Buffer</w:t>
      </w:r>
      <w:r>
        <w:rPr>
          <w:sz w:val="22"/>
        </w:rPr>
        <w:t xml:space="preserve"> </w:t>
      </w:r>
      <w:r w:rsidRPr="00BA7C2D">
        <w:rPr>
          <w:sz w:val="22"/>
        </w:rPr>
        <w:t>//发送缓冲</w:t>
      </w:r>
      <w:r w:rsidR="00AE4093">
        <w:rPr>
          <w:rFonts w:hint="eastAsia"/>
          <w:sz w:val="22"/>
        </w:rPr>
        <w:t>数组</w:t>
      </w:r>
    </w:p>
    <w:p w:rsidR="00BA7C2D" w:rsidRDefault="00BA7C2D" w:rsidP="00BA7C2D">
      <w:pPr>
        <w:pStyle w:val="a7"/>
        <w:ind w:left="780" w:firstLineChars="0" w:firstLine="0"/>
        <w:jc w:val="left"/>
        <w:rPr>
          <w:sz w:val="22"/>
        </w:rPr>
      </w:pPr>
      <w:r w:rsidRPr="00BA7C2D">
        <w:rPr>
          <w:sz w:val="22"/>
        </w:rPr>
        <w:t>RX1_Buffer//接收缓冲</w:t>
      </w:r>
      <w:r w:rsidR="00AE4093">
        <w:rPr>
          <w:rFonts w:hint="eastAsia"/>
          <w:sz w:val="22"/>
        </w:rPr>
        <w:t>数组</w:t>
      </w:r>
    </w:p>
    <w:p w:rsidR="0018664E" w:rsidRDefault="0018664E" w:rsidP="0018664E">
      <w:pPr>
        <w:jc w:val="left"/>
        <w:rPr>
          <w:sz w:val="22"/>
        </w:rPr>
      </w:pPr>
      <w:r>
        <w:rPr>
          <w:rFonts w:hint="eastAsia"/>
          <w:sz w:val="22"/>
        </w:rPr>
        <w:t>四</w:t>
      </w:r>
      <w:r>
        <w:rPr>
          <w:sz w:val="22"/>
        </w:rPr>
        <w:t>：ADC</w:t>
      </w:r>
      <w:r>
        <w:rPr>
          <w:rFonts w:hint="eastAsia"/>
          <w:sz w:val="22"/>
        </w:rPr>
        <w:t>模块</w:t>
      </w:r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内部</w:t>
      </w:r>
      <w:r>
        <w:rPr>
          <w:sz w:val="22"/>
        </w:rPr>
        <w:t>ADC</w:t>
      </w:r>
      <w:r>
        <w:rPr>
          <w:rFonts w:hint="eastAsia"/>
          <w:sz w:val="22"/>
        </w:rPr>
        <w:t>驱动</w:t>
      </w:r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使用方法</w:t>
      </w:r>
      <w:r>
        <w:rPr>
          <w:sz w:val="22"/>
        </w:rPr>
        <w:t>：</w:t>
      </w:r>
    </w:p>
    <w:p w:rsidR="0018664E" w:rsidRPr="0018664E" w:rsidRDefault="0018664E" w:rsidP="0018664E">
      <w:pPr>
        <w:pStyle w:val="a7"/>
        <w:numPr>
          <w:ilvl w:val="0"/>
          <w:numId w:val="3"/>
        </w:numPr>
        <w:ind w:firstLineChars="0"/>
        <w:jc w:val="left"/>
        <w:rPr>
          <w:sz w:val="22"/>
        </w:rPr>
      </w:pPr>
      <w:r>
        <w:rPr>
          <w:rFonts w:hint="eastAsia"/>
        </w:rPr>
        <w:t>调用</w:t>
      </w:r>
      <w:r w:rsidRPr="0018664E">
        <w:rPr>
          <w:sz w:val="22"/>
        </w:rPr>
        <w:t>ADC_config(ADC_IO);//ADC基础配置，准备ADC_IO口</w:t>
      </w:r>
    </w:p>
    <w:p w:rsidR="0018664E" w:rsidRDefault="0018664E" w:rsidP="0018664E">
      <w:pPr>
        <w:pStyle w:val="a7"/>
        <w:ind w:left="780" w:firstLineChars="0" w:firstLine="0"/>
        <w:jc w:val="left"/>
        <w:rPr>
          <w:sz w:val="22"/>
        </w:rPr>
      </w:pPr>
      <w:r>
        <w:rPr>
          <w:rFonts w:hint="eastAsia"/>
          <w:sz w:val="22"/>
        </w:rPr>
        <w:t>参数</w:t>
      </w:r>
      <w:r>
        <w:rPr>
          <w:sz w:val="22"/>
        </w:rPr>
        <w:t>ADC_IO: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ADC_P10</w:t>
      </w:r>
      <w:r w:rsidRPr="0018664E">
        <w:rPr>
          <w:sz w:val="22"/>
        </w:rPr>
        <w:tab/>
      </w:r>
      <w:r w:rsidRPr="0018664E">
        <w:rPr>
          <w:sz w:val="22"/>
        </w:rPr>
        <w:tab/>
        <w:t>0x01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.0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ADC_P11</w:t>
      </w:r>
      <w:r w:rsidRPr="0018664E">
        <w:rPr>
          <w:sz w:val="22"/>
        </w:rPr>
        <w:tab/>
      </w:r>
      <w:r w:rsidRPr="0018664E">
        <w:rPr>
          <w:sz w:val="22"/>
        </w:rPr>
        <w:tab/>
        <w:t>0x02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.1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ADC_P12</w:t>
      </w:r>
      <w:r w:rsidRPr="0018664E">
        <w:rPr>
          <w:sz w:val="22"/>
        </w:rPr>
        <w:tab/>
      </w:r>
      <w:r w:rsidRPr="0018664E">
        <w:rPr>
          <w:sz w:val="22"/>
        </w:rPr>
        <w:tab/>
        <w:t>0x04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.2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ADC_P13</w:t>
      </w:r>
      <w:r w:rsidRPr="0018664E">
        <w:rPr>
          <w:sz w:val="22"/>
        </w:rPr>
        <w:tab/>
      </w:r>
      <w:r w:rsidRPr="0018664E">
        <w:rPr>
          <w:sz w:val="22"/>
        </w:rPr>
        <w:tab/>
        <w:t>0x08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.3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ADC_P14</w:t>
      </w:r>
      <w:r w:rsidRPr="0018664E">
        <w:rPr>
          <w:sz w:val="22"/>
        </w:rPr>
        <w:tab/>
      </w:r>
      <w:r w:rsidRPr="0018664E">
        <w:rPr>
          <w:sz w:val="22"/>
        </w:rPr>
        <w:tab/>
        <w:t>0x10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.4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ADC_P15</w:t>
      </w:r>
      <w:r w:rsidRPr="0018664E">
        <w:rPr>
          <w:sz w:val="22"/>
        </w:rPr>
        <w:tab/>
      </w:r>
      <w:r w:rsidRPr="0018664E">
        <w:rPr>
          <w:sz w:val="22"/>
        </w:rPr>
        <w:tab/>
        <w:t>0x20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.5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ADC_P16</w:t>
      </w:r>
      <w:r w:rsidRPr="0018664E">
        <w:rPr>
          <w:sz w:val="22"/>
        </w:rPr>
        <w:tab/>
      </w:r>
      <w:r w:rsidRPr="0018664E">
        <w:rPr>
          <w:sz w:val="22"/>
        </w:rPr>
        <w:tab/>
        <w:t>0x40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.6</w:t>
      </w:r>
    </w:p>
    <w:p w:rsidR="0018664E" w:rsidRP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ADC_P17</w:t>
      </w:r>
      <w:r w:rsidRPr="0018664E">
        <w:rPr>
          <w:sz w:val="22"/>
        </w:rPr>
        <w:tab/>
      </w:r>
      <w:r w:rsidRPr="0018664E">
        <w:rPr>
          <w:sz w:val="22"/>
        </w:rPr>
        <w:tab/>
        <w:t>0x80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.7</w:t>
      </w:r>
    </w:p>
    <w:p w:rsidR="0018664E" w:rsidRDefault="0018664E" w:rsidP="0018664E">
      <w:pPr>
        <w:pStyle w:val="a7"/>
        <w:ind w:left="780" w:firstLine="440"/>
        <w:jc w:val="left"/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ADC_P1_All</w:t>
      </w:r>
      <w:r w:rsidRPr="0018664E">
        <w:rPr>
          <w:sz w:val="22"/>
        </w:rPr>
        <w:tab/>
      </w:r>
      <w:r>
        <w:rPr>
          <w:sz w:val="22"/>
        </w:rPr>
        <w:t xml:space="preserve">    </w:t>
      </w:r>
      <w:r w:rsidRPr="0018664E">
        <w:rPr>
          <w:sz w:val="22"/>
        </w:rPr>
        <w:t>0xFF</w:t>
      </w:r>
      <w:r w:rsidRPr="0018664E">
        <w:rPr>
          <w:sz w:val="22"/>
        </w:rPr>
        <w:tab/>
        <w:t>//IO所有引脚</w:t>
      </w:r>
    </w:p>
    <w:p w:rsidR="0018664E" w:rsidRPr="0018664E" w:rsidRDefault="0018664E" w:rsidP="0018664E">
      <w:pPr>
        <w:pStyle w:val="a7"/>
        <w:numPr>
          <w:ilvl w:val="0"/>
          <w:numId w:val="3"/>
        </w:numPr>
        <w:ind w:firstLineChars="0"/>
        <w:jc w:val="left"/>
        <w:rPr>
          <w:sz w:val="22"/>
        </w:rPr>
      </w:pPr>
      <w:r w:rsidRPr="0018664E">
        <w:rPr>
          <w:rFonts w:hint="eastAsia"/>
          <w:sz w:val="22"/>
        </w:rPr>
        <w:t>获取</w:t>
      </w:r>
      <w:r w:rsidRPr="0018664E">
        <w:rPr>
          <w:sz w:val="22"/>
        </w:rPr>
        <w:t>ADC</w:t>
      </w:r>
      <w:r w:rsidRPr="0018664E">
        <w:rPr>
          <w:rFonts w:hint="eastAsia"/>
          <w:sz w:val="22"/>
        </w:rPr>
        <w:t>转换值</w:t>
      </w:r>
      <w:r w:rsidRPr="0018664E">
        <w:rPr>
          <w:sz w:val="22"/>
        </w:rPr>
        <w:t>，结果为</w:t>
      </w:r>
      <w:r w:rsidRPr="0018664E">
        <w:rPr>
          <w:rFonts w:hint="eastAsia"/>
          <w:sz w:val="22"/>
        </w:rPr>
        <w:t>10位</w:t>
      </w:r>
      <w:r w:rsidRPr="0018664E">
        <w:rPr>
          <w:sz w:val="22"/>
        </w:rPr>
        <w:t>，int</w:t>
      </w:r>
      <w:r w:rsidRPr="0018664E">
        <w:rPr>
          <w:rFonts w:hint="eastAsia"/>
          <w:sz w:val="22"/>
        </w:rPr>
        <w:t>类型 1</w:t>
      </w:r>
      <w:r w:rsidRPr="0018664E">
        <w:rPr>
          <w:sz w:val="22"/>
        </w:rPr>
        <w:t>~1024</w:t>
      </w:r>
    </w:p>
    <w:p w:rsidR="0018664E" w:rsidRDefault="0018664E" w:rsidP="0018664E">
      <w:pPr>
        <w:pStyle w:val="a7"/>
        <w:ind w:left="780" w:firstLineChars="0" w:firstLine="0"/>
        <w:jc w:val="left"/>
        <w:rPr>
          <w:sz w:val="22"/>
        </w:rPr>
      </w:pPr>
      <w:r w:rsidRPr="0018664E">
        <w:rPr>
          <w:sz w:val="22"/>
        </w:rPr>
        <w:t>Get_ADC10bitResult(u8 channel);</w:t>
      </w:r>
      <w:r w:rsidRPr="0018664E">
        <w:rPr>
          <w:sz w:val="22"/>
        </w:rPr>
        <w:tab/>
        <w:t>//channel = 0~7</w:t>
      </w:r>
    </w:p>
    <w:p w:rsidR="0018664E" w:rsidRDefault="0018664E" w:rsidP="0018664E">
      <w:pPr>
        <w:pStyle w:val="a7"/>
        <w:ind w:left="780" w:firstLineChars="0" w:firstLine="0"/>
        <w:jc w:val="left"/>
        <w:rPr>
          <w:sz w:val="22"/>
        </w:rPr>
      </w:pPr>
      <w:r>
        <w:rPr>
          <w:rFonts w:hint="eastAsia"/>
          <w:sz w:val="22"/>
        </w:rPr>
        <w:t>参数</w:t>
      </w:r>
      <w:r w:rsidRPr="0018664E">
        <w:rPr>
          <w:sz w:val="22"/>
        </w:rPr>
        <w:t>channel</w:t>
      </w:r>
      <w:r>
        <w:rPr>
          <w:rFonts w:hint="eastAsia"/>
          <w:sz w:val="22"/>
        </w:rPr>
        <w:t>：</w:t>
      </w:r>
      <w:r w:rsidRPr="0018664E">
        <w:rPr>
          <w:sz w:val="22"/>
        </w:rPr>
        <w:t>0~7</w:t>
      </w:r>
      <w:r>
        <w:rPr>
          <w:rFonts w:hint="eastAsia"/>
          <w:sz w:val="22"/>
        </w:rPr>
        <w:t>分别对应</w:t>
      </w:r>
      <w:r>
        <w:rPr>
          <w:sz w:val="22"/>
        </w:rPr>
        <w:t>通道P1.0-P1.7</w:t>
      </w:r>
    </w:p>
    <w:p w:rsidR="0018664E" w:rsidRDefault="0018664E" w:rsidP="0018664E">
      <w:pPr>
        <w:jc w:val="left"/>
        <w:rPr>
          <w:sz w:val="22"/>
        </w:rPr>
      </w:pPr>
      <w:r>
        <w:rPr>
          <w:rFonts w:hint="eastAsia"/>
          <w:sz w:val="22"/>
        </w:rPr>
        <w:t>五</w:t>
      </w:r>
      <w:r>
        <w:rPr>
          <w:sz w:val="22"/>
        </w:rPr>
        <w:t>：</w:t>
      </w:r>
      <w:r>
        <w:rPr>
          <w:rFonts w:hint="eastAsia"/>
          <w:sz w:val="22"/>
        </w:rPr>
        <w:t>LCD</w:t>
      </w:r>
      <w:r>
        <w:rPr>
          <w:sz w:val="22"/>
        </w:rPr>
        <w:t>1602</w:t>
      </w:r>
      <w:r>
        <w:rPr>
          <w:rFonts w:hint="eastAsia"/>
          <w:sz w:val="22"/>
        </w:rPr>
        <w:t>模块</w:t>
      </w:r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ab/>
        <w:t>1602</w:t>
      </w:r>
      <w:r>
        <w:rPr>
          <w:rFonts w:hint="eastAsia"/>
          <w:sz w:val="22"/>
        </w:rPr>
        <w:t>驱动</w:t>
      </w:r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使用方法</w:t>
      </w:r>
      <w:r>
        <w:rPr>
          <w:sz w:val="22"/>
        </w:rPr>
        <w:t>：</w:t>
      </w:r>
    </w:p>
    <w:p w:rsidR="0018664E" w:rsidRPr="0018664E" w:rsidRDefault="0018664E" w:rsidP="0018664E">
      <w:pPr>
        <w:pStyle w:val="a7"/>
        <w:numPr>
          <w:ilvl w:val="0"/>
          <w:numId w:val="4"/>
        </w:numPr>
        <w:ind w:firstLineChars="0"/>
        <w:jc w:val="left"/>
        <w:rPr>
          <w:sz w:val="22"/>
        </w:rPr>
      </w:pPr>
      <w:r w:rsidRPr="0018664E">
        <w:rPr>
          <w:rFonts w:hint="eastAsia"/>
          <w:sz w:val="22"/>
        </w:rPr>
        <w:t>硬件</w:t>
      </w:r>
      <w:r w:rsidRPr="0018664E">
        <w:rPr>
          <w:sz w:val="22"/>
        </w:rPr>
        <w:t>连接</w:t>
      </w:r>
      <w:r w:rsidRPr="0018664E">
        <w:rPr>
          <w:rFonts w:hint="eastAsia"/>
          <w:sz w:val="22"/>
        </w:rPr>
        <w:t>，</w:t>
      </w:r>
      <w:r w:rsidRPr="0018664E">
        <w:rPr>
          <w:sz w:val="22"/>
        </w:rPr>
        <w:t>IO</w:t>
      </w:r>
      <w:r w:rsidRPr="0018664E">
        <w:rPr>
          <w:rFonts w:hint="eastAsia"/>
          <w:sz w:val="22"/>
        </w:rPr>
        <w:t>分配设置</w:t>
      </w:r>
      <w:r w:rsidRPr="0018664E">
        <w:rPr>
          <w:sz w:val="22"/>
        </w:rPr>
        <w:t>位于LCD1602.h</w:t>
      </w:r>
    </w:p>
    <w:p w:rsidR="0018664E" w:rsidRDefault="0018664E" w:rsidP="0018664E">
      <w:pPr>
        <w:pStyle w:val="a7"/>
        <w:numPr>
          <w:ilvl w:val="0"/>
          <w:numId w:val="4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 xml:space="preserve">初始化 </w:t>
      </w:r>
      <w:r w:rsidRPr="0018664E">
        <w:rPr>
          <w:sz w:val="22"/>
        </w:rPr>
        <w:t>LCD1602_init();</w:t>
      </w:r>
    </w:p>
    <w:p w:rsidR="0018664E" w:rsidRDefault="0018664E" w:rsidP="0018664E">
      <w:pPr>
        <w:pStyle w:val="a7"/>
        <w:numPr>
          <w:ilvl w:val="0"/>
          <w:numId w:val="4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打印</w:t>
      </w:r>
      <w:r>
        <w:rPr>
          <w:sz w:val="22"/>
        </w:rPr>
        <w:t>信息至LCD</w:t>
      </w:r>
    </w:p>
    <w:p w:rsidR="0018664E" w:rsidRPr="0018664E" w:rsidRDefault="0018664E" w:rsidP="0018664E">
      <w:pPr>
        <w:pStyle w:val="a7"/>
        <w:ind w:left="78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本</w:t>
      </w:r>
      <w:r>
        <w:rPr>
          <w:sz w:val="22"/>
        </w:rPr>
        <w:t>模块提供print_lcd()</w:t>
      </w:r>
      <w:r>
        <w:rPr>
          <w:rFonts w:hint="eastAsia"/>
          <w:sz w:val="22"/>
        </w:rPr>
        <w:t>函数</w:t>
      </w:r>
      <w:r>
        <w:rPr>
          <w:sz w:val="22"/>
        </w:rPr>
        <w:t>，使用方法与</w:t>
      </w:r>
      <w:r>
        <w:rPr>
          <w:rFonts w:hint="eastAsia"/>
          <w:sz w:val="22"/>
        </w:rPr>
        <w:t>printf()完全相同</w:t>
      </w:r>
    </w:p>
    <w:p w:rsidR="003400D5" w:rsidRDefault="0018664E" w:rsidP="0018664E">
      <w:pPr>
        <w:jc w:val="left"/>
        <w:rPr>
          <w:sz w:val="22"/>
        </w:rPr>
      </w:pPr>
      <w:r>
        <w:rPr>
          <w:rFonts w:hint="eastAsia"/>
          <w:sz w:val="22"/>
        </w:rPr>
        <w:t>六</w:t>
      </w:r>
      <w:r>
        <w:rPr>
          <w:sz w:val="22"/>
        </w:rPr>
        <w:t>：PWM模块</w:t>
      </w:r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ab/>
        <w:t>6</w:t>
      </w:r>
      <w:r>
        <w:rPr>
          <w:rFonts w:hint="eastAsia"/>
          <w:sz w:val="22"/>
        </w:rPr>
        <w:t>路</w:t>
      </w:r>
      <w:r>
        <w:rPr>
          <w:sz w:val="22"/>
        </w:rPr>
        <w:t>PWM</w:t>
      </w:r>
      <w:r>
        <w:rPr>
          <w:rFonts w:hint="eastAsia"/>
          <w:sz w:val="22"/>
        </w:rPr>
        <w:t>控制器驱动</w:t>
      </w:r>
    </w:p>
    <w:p w:rsidR="0018664E" w:rsidRDefault="0018664E" w:rsidP="0018664E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使用方法</w:t>
      </w:r>
    </w:p>
    <w:p w:rsidR="0018664E" w:rsidRDefault="0018664E" w:rsidP="0018664E">
      <w:pPr>
        <w:jc w:val="left"/>
        <w:rPr>
          <w:sz w:val="22"/>
        </w:rPr>
      </w:pPr>
      <w:r>
        <w:rPr>
          <w:sz w:val="22"/>
        </w:rPr>
        <w:t>1</w:t>
      </w:r>
      <w:r w:rsidR="003728ED">
        <w:rPr>
          <w:rFonts w:hint="eastAsia"/>
          <w:sz w:val="22"/>
        </w:rPr>
        <w:t>．</w:t>
      </w:r>
      <w:r>
        <w:rPr>
          <w:sz w:val="22"/>
        </w:rPr>
        <w:t>PWM_INIT(</w:t>
      </w:r>
      <w:r w:rsidR="0098434C">
        <w:rPr>
          <w:sz w:val="22"/>
        </w:rPr>
        <w:t>DUTY</w:t>
      </w:r>
      <w:r>
        <w:rPr>
          <w:sz w:val="22"/>
        </w:rPr>
        <w:t>)</w:t>
      </w:r>
      <w:r>
        <w:rPr>
          <w:rFonts w:hint="eastAsia"/>
          <w:sz w:val="22"/>
        </w:rPr>
        <w:t>;</w:t>
      </w:r>
    </w:p>
    <w:p w:rsidR="0098434C" w:rsidRDefault="0098434C" w:rsidP="0018664E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初始化</w:t>
      </w:r>
      <w:r>
        <w:rPr>
          <w:sz w:val="22"/>
        </w:rPr>
        <w:t>PWM周期，DUTY取值</w:t>
      </w:r>
      <w:r>
        <w:rPr>
          <w:rFonts w:hint="eastAsia"/>
          <w:sz w:val="22"/>
        </w:rPr>
        <w:t>1</w:t>
      </w:r>
      <w:r>
        <w:rPr>
          <w:sz w:val="22"/>
        </w:rPr>
        <w:t xml:space="preserve">-32767 </w:t>
      </w:r>
      <w:r>
        <w:rPr>
          <w:rFonts w:hint="eastAsia"/>
          <w:sz w:val="22"/>
        </w:rPr>
        <w:t>最大周期</w:t>
      </w:r>
      <w:r>
        <w:rPr>
          <w:sz w:val="22"/>
        </w:rPr>
        <w:t>即为</w:t>
      </w:r>
      <w:r>
        <w:rPr>
          <w:rFonts w:hint="eastAsia"/>
          <w:sz w:val="22"/>
        </w:rPr>
        <w:t>32767/(主频</w:t>
      </w:r>
      <w:r>
        <w:rPr>
          <w:sz w:val="22"/>
        </w:rPr>
        <w:t>/16</w:t>
      </w:r>
      <w:r>
        <w:rPr>
          <w:rFonts w:hint="eastAsia"/>
          <w:sz w:val="22"/>
        </w:rPr>
        <w:t>)秒</w:t>
      </w:r>
    </w:p>
    <w:p w:rsidR="0098434C" w:rsidRDefault="0098434C" w:rsidP="0018664E">
      <w:pPr>
        <w:jc w:val="left"/>
        <w:rPr>
          <w:sz w:val="22"/>
        </w:rPr>
      </w:pPr>
      <w:r>
        <w:rPr>
          <w:sz w:val="22"/>
        </w:rPr>
        <w:t>2</w:t>
      </w:r>
      <w:r w:rsidR="003728ED">
        <w:rPr>
          <w:rFonts w:hint="eastAsia"/>
          <w:sz w:val="22"/>
        </w:rPr>
        <w:t>．</w:t>
      </w:r>
      <w:r w:rsidRPr="0098434C">
        <w:rPr>
          <w:sz w:val="22"/>
        </w:rPr>
        <w:t>PWM_CHN_ENABLE</w:t>
      </w:r>
      <w:r>
        <w:rPr>
          <w:rFonts w:hint="eastAsia"/>
          <w:sz w:val="22"/>
        </w:rPr>
        <w:t>(</w:t>
      </w:r>
      <w:r>
        <w:rPr>
          <w:sz w:val="22"/>
        </w:rPr>
        <w:t>CHN</w:t>
      </w:r>
      <w:r>
        <w:rPr>
          <w:rFonts w:hint="eastAsia"/>
          <w:sz w:val="22"/>
        </w:rPr>
        <w:t>)</w:t>
      </w:r>
    </w:p>
    <w:p w:rsidR="0098434C" w:rsidRDefault="0098434C" w:rsidP="0018664E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初始化</w:t>
      </w:r>
      <w:r>
        <w:rPr>
          <w:sz w:val="22"/>
        </w:rPr>
        <w:t>PWM</w:t>
      </w:r>
      <w:r>
        <w:rPr>
          <w:rFonts w:hint="eastAsia"/>
          <w:sz w:val="22"/>
        </w:rPr>
        <w:t>通道</w:t>
      </w:r>
    </w:p>
    <w:p w:rsidR="0098434C" w:rsidRDefault="0098434C" w:rsidP="0018664E">
      <w:pPr>
        <w:jc w:val="left"/>
        <w:rPr>
          <w:sz w:val="22"/>
        </w:rPr>
      </w:pPr>
      <w:r>
        <w:rPr>
          <w:sz w:val="22"/>
        </w:rPr>
        <w:tab/>
        <w:t>CHN取值</w:t>
      </w:r>
      <w:r>
        <w:rPr>
          <w:rFonts w:hint="eastAsia"/>
          <w:sz w:val="22"/>
        </w:rPr>
        <w:t>1</w:t>
      </w:r>
      <w:r>
        <w:rPr>
          <w:sz w:val="22"/>
        </w:rPr>
        <w:t>-6</w:t>
      </w:r>
    </w:p>
    <w:p w:rsidR="0098434C" w:rsidRDefault="0098434C" w:rsidP="0018664E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对应</w:t>
      </w:r>
      <w:r>
        <w:rPr>
          <w:sz w:val="22"/>
        </w:rPr>
        <w:t>IO:</w:t>
      </w:r>
    </w:p>
    <w:p w:rsidR="0098434C" w:rsidRDefault="0098434C" w:rsidP="003728ED">
      <w:pPr>
        <w:ind w:leftChars="400" w:left="840"/>
        <w:jc w:val="left"/>
        <w:rPr>
          <w:sz w:val="22"/>
        </w:rPr>
      </w:pPr>
      <w:r>
        <w:rPr>
          <w:rFonts w:hint="eastAsia"/>
          <w:sz w:val="22"/>
        </w:rPr>
        <w:t>通道1：P3.7</w:t>
      </w:r>
    </w:p>
    <w:p w:rsidR="0098434C" w:rsidRDefault="0098434C" w:rsidP="003728ED">
      <w:pPr>
        <w:ind w:leftChars="400" w:left="840"/>
        <w:jc w:val="left"/>
        <w:rPr>
          <w:sz w:val="22"/>
        </w:rPr>
      </w:pPr>
      <w:r>
        <w:rPr>
          <w:rFonts w:hint="eastAsia"/>
          <w:sz w:val="22"/>
        </w:rPr>
        <w:t>通道2：</w:t>
      </w:r>
      <w:r>
        <w:rPr>
          <w:sz w:val="22"/>
        </w:rPr>
        <w:t>P2.1</w:t>
      </w:r>
    </w:p>
    <w:p w:rsidR="0098434C" w:rsidRDefault="0098434C" w:rsidP="003728ED">
      <w:pPr>
        <w:ind w:leftChars="400" w:left="840"/>
        <w:jc w:val="left"/>
        <w:rPr>
          <w:sz w:val="22"/>
        </w:rPr>
      </w:pPr>
      <w:r>
        <w:rPr>
          <w:rFonts w:hint="eastAsia"/>
          <w:sz w:val="22"/>
        </w:rPr>
        <w:t>通道3：P2</w:t>
      </w:r>
      <w:r>
        <w:rPr>
          <w:sz w:val="22"/>
        </w:rPr>
        <w:t>.</w:t>
      </w:r>
      <w:r>
        <w:rPr>
          <w:rFonts w:hint="eastAsia"/>
          <w:sz w:val="22"/>
        </w:rPr>
        <w:t>2</w:t>
      </w:r>
    </w:p>
    <w:p w:rsidR="0098434C" w:rsidRDefault="0098434C" w:rsidP="003728ED">
      <w:pPr>
        <w:ind w:leftChars="400" w:left="840"/>
        <w:jc w:val="left"/>
        <w:rPr>
          <w:sz w:val="22"/>
        </w:rPr>
      </w:pPr>
      <w:r>
        <w:rPr>
          <w:rFonts w:hint="eastAsia"/>
          <w:sz w:val="22"/>
        </w:rPr>
        <w:t>通道4：</w:t>
      </w:r>
      <w:r>
        <w:rPr>
          <w:sz w:val="22"/>
        </w:rPr>
        <w:t>P2.3</w:t>
      </w:r>
    </w:p>
    <w:p w:rsidR="0098434C" w:rsidRDefault="0098434C" w:rsidP="003728ED">
      <w:pPr>
        <w:ind w:leftChars="400" w:left="840"/>
        <w:jc w:val="left"/>
        <w:rPr>
          <w:sz w:val="22"/>
        </w:rPr>
      </w:pPr>
      <w:r>
        <w:rPr>
          <w:rFonts w:hint="eastAsia"/>
          <w:sz w:val="22"/>
        </w:rPr>
        <w:t>通道5：</w:t>
      </w:r>
      <w:r>
        <w:rPr>
          <w:sz w:val="22"/>
        </w:rPr>
        <w:t>P1.6</w:t>
      </w:r>
    </w:p>
    <w:p w:rsidR="0098434C" w:rsidRDefault="0098434C" w:rsidP="003728ED">
      <w:pPr>
        <w:ind w:leftChars="400" w:left="840"/>
        <w:jc w:val="left"/>
        <w:rPr>
          <w:sz w:val="22"/>
        </w:rPr>
      </w:pPr>
      <w:r>
        <w:rPr>
          <w:rFonts w:hint="eastAsia"/>
          <w:sz w:val="22"/>
        </w:rPr>
        <w:t>通道6：</w:t>
      </w:r>
      <w:r>
        <w:rPr>
          <w:sz w:val="22"/>
        </w:rPr>
        <w:t>P1.7</w:t>
      </w:r>
    </w:p>
    <w:p w:rsidR="0098434C" w:rsidRPr="003728ED" w:rsidRDefault="003728ED" w:rsidP="003728ED">
      <w:pPr>
        <w:pStyle w:val="a7"/>
        <w:numPr>
          <w:ilvl w:val="0"/>
          <w:numId w:val="3"/>
        </w:numPr>
        <w:ind w:left="360" w:firstLineChars="0"/>
        <w:jc w:val="left"/>
        <w:rPr>
          <w:sz w:val="22"/>
        </w:rPr>
      </w:pPr>
      <w:r w:rsidRPr="003728ED">
        <w:rPr>
          <w:rFonts w:hint="eastAsia"/>
          <w:sz w:val="22"/>
        </w:rPr>
        <w:t>设置</w:t>
      </w:r>
      <w:r w:rsidRPr="003728ED">
        <w:rPr>
          <w:sz w:val="22"/>
        </w:rPr>
        <w:t>占空比</w:t>
      </w:r>
    </w:p>
    <w:p w:rsidR="003728ED" w:rsidRDefault="003728ED" w:rsidP="003728ED">
      <w:pPr>
        <w:pStyle w:val="a7"/>
        <w:ind w:leftChars="171" w:left="359" w:firstLineChars="0" w:firstLine="0"/>
        <w:jc w:val="left"/>
        <w:rPr>
          <w:sz w:val="22"/>
        </w:rPr>
      </w:pPr>
      <w:r w:rsidRPr="003728ED">
        <w:rPr>
          <w:sz w:val="22"/>
        </w:rPr>
        <w:t>PWM_set_ratio</w:t>
      </w:r>
      <w:r>
        <w:rPr>
          <w:sz w:val="22"/>
        </w:rPr>
        <w:t>(duty,chn);</w:t>
      </w:r>
    </w:p>
    <w:p w:rsidR="003728ED" w:rsidRDefault="003728ED" w:rsidP="003728ED">
      <w:pPr>
        <w:pStyle w:val="a7"/>
        <w:ind w:leftChars="171" w:left="359" w:firstLineChars="0" w:firstLine="0"/>
        <w:jc w:val="left"/>
        <w:rPr>
          <w:sz w:val="22"/>
        </w:rPr>
      </w:pPr>
      <w:r>
        <w:rPr>
          <w:sz w:val="22"/>
        </w:rPr>
        <w:t xml:space="preserve">duty </w:t>
      </w:r>
      <w:r>
        <w:rPr>
          <w:rFonts w:hint="eastAsia"/>
          <w:sz w:val="22"/>
        </w:rPr>
        <w:t>取值1</w:t>
      </w:r>
      <w:r>
        <w:rPr>
          <w:sz w:val="22"/>
        </w:rPr>
        <w:t>-</w:t>
      </w:r>
      <w:r>
        <w:rPr>
          <w:sz w:val="22"/>
        </w:rPr>
        <w:t>PWM周期</w:t>
      </w:r>
      <w:r>
        <w:rPr>
          <w:rFonts w:hint="eastAsia"/>
          <w:sz w:val="22"/>
        </w:rPr>
        <w:t>，</w:t>
      </w:r>
      <w:r>
        <w:rPr>
          <w:sz w:val="22"/>
        </w:rPr>
        <w:t>duty应</w:t>
      </w:r>
      <w:r>
        <w:rPr>
          <w:rFonts w:hint="eastAsia"/>
          <w:sz w:val="22"/>
        </w:rPr>
        <w:t>=</w:t>
      </w:r>
      <w:r>
        <w:rPr>
          <w:sz w:val="22"/>
        </w:rPr>
        <w:t>=占空比*</w:t>
      </w:r>
      <w:r w:rsidRPr="003728ED">
        <w:rPr>
          <w:sz w:val="22"/>
        </w:rPr>
        <w:t xml:space="preserve"> </w:t>
      </w:r>
      <w:r>
        <w:rPr>
          <w:sz w:val="22"/>
        </w:rPr>
        <w:t>PWM周期</w:t>
      </w:r>
    </w:p>
    <w:p w:rsidR="003728ED" w:rsidRPr="003728ED" w:rsidRDefault="003728ED" w:rsidP="003728ED">
      <w:pPr>
        <w:pStyle w:val="a7"/>
        <w:ind w:leftChars="171" w:left="359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chn</w:t>
      </w:r>
      <w:r>
        <w:rPr>
          <w:sz w:val="22"/>
        </w:rPr>
        <w:t xml:space="preserve"> 1-6</w:t>
      </w:r>
      <w:bookmarkStart w:id="0" w:name="_GoBack"/>
      <w:bookmarkEnd w:id="0"/>
    </w:p>
    <w:sectPr w:rsidR="003728ED" w:rsidRPr="0037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E1C" w:rsidRDefault="00364E1C" w:rsidP="003400D5">
      <w:r>
        <w:separator/>
      </w:r>
    </w:p>
  </w:endnote>
  <w:endnote w:type="continuationSeparator" w:id="0">
    <w:p w:rsidR="00364E1C" w:rsidRDefault="00364E1C" w:rsidP="0034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E1C" w:rsidRDefault="00364E1C" w:rsidP="003400D5">
      <w:r>
        <w:separator/>
      </w:r>
    </w:p>
  </w:footnote>
  <w:footnote w:type="continuationSeparator" w:id="0">
    <w:p w:rsidR="00364E1C" w:rsidRDefault="00364E1C" w:rsidP="00340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2388"/>
    <w:multiLevelType w:val="hybridMultilevel"/>
    <w:tmpl w:val="56FC6780"/>
    <w:lvl w:ilvl="0" w:tplc="5ABEA2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911BA8"/>
    <w:multiLevelType w:val="hybridMultilevel"/>
    <w:tmpl w:val="B88EA198"/>
    <w:lvl w:ilvl="0" w:tplc="CF14D3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9017EC7"/>
    <w:multiLevelType w:val="hybridMultilevel"/>
    <w:tmpl w:val="5ED487FE"/>
    <w:lvl w:ilvl="0" w:tplc="84622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5A0F34"/>
    <w:multiLevelType w:val="hybridMultilevel"/>
    <w:tmpl w:val="55C02AC8"/>
    <w:lvl w:ilvl="0" w:tplc="9AE25F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76"/>
    <w:rsid w:val="0018664E"/>
    <w:rsid w:val="003400D5"/>
    <w:rsid w:val="00364E1C"/>
    <w:rsid w:val="003728ED"/>
    <w:rsid w:val="00700A4F"/>
    <w:rsid w:val="00954576"/>
    <w:rsid w:val="0098434C"/>
    <w:rsid w:val="00AE4093"/>
    <w:rsid w:val="00BA7C2D"/>
    <w:rsid w:val="00EB6146"/>
    <w:rsid w:val="00FE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E810"/>
  <w15:chartTrackingRefBased/>
  <w15:docId w15:val="{AF26744B-C3A9-4C12-BE01-EB1D6916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0D5"/>
    <w:rPr>
      <w:sz w:val="18"/>
      <w:szCs w:val="18"/>
    </w:rPr>
  </w:style>
  <w:style w:type="paragraph" w:styleId="a7">
    <w:name w:val="List Paragraph"/>
    <w:basedOn w:val="a"/>
    <w:uiPriority w:val="34"/>
    <w:qFormat/>
    <w:rsid w:val="003400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0653C-3966-4BD1-9C7F-CAD2951F7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wxh</dc:creator>
  <cp:keywords/>
  <dc:description/>
  <cp:lastModifiedBy>wxh</cp:lastModifiedBy>
  <cp:revision>7</cp:revision>
  <dcterms:created xsi:type="dcterms:W3CDTF">2017-10-22T12:32:00Z</dcterms:created>
  <dcterms:modified xsi:type="dcterms:W3CDTF">2017-10-22T12:59:00Z</dcterms:modified>
</cp:coreProperties>
</file>