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F39CE1" w14:textId="37CCA848" w:rsidR="00E95757" w:rsidRDefault="00EF4568">
      <w:pPr>
        <w:spacing w:before="120" w:after="0" w:line="240" w:lineRule="auto"/>
        <w:jc w:val="center"/>
      </w:pPr>
      <w:r>
        <w:rPr>
          <w:b/>
          <w:sz w:val="20"/>
          <w:szCs w:val="20"/>
        </w:rPr>
        <w:t>ACTIVIDAD DE APRENDIZAJE PRESENCIAL</w:t>
      </w:r>
    </w:p>
    <w:p w14:paraId="17D63EB4" w14:textId="77777777" w:rsidR="00E95757" w:rsidRDefault="00E95757">
      <w:pPr>
        <w:spacing w:before="120" w:after="0" w:line="240" w:lineRule="auto"/>
        <w:jc w:val="center"/>
      </w:pPr>
    </w:p>
    <w:p w14:paraId="06D56201" w14:textId="77777777" w:rsidR="00E95757" w:rsidRPr="008E2DC7" w:rsidRDefault="00E95757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tbl>
      <w:tblPr>
        <w:tblStyle w:val="a0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3538"/>
        <w:gridCol w:w="1276"/>
        <w:gridCol w:w="1400"/>
      </w:tblGrid>
      <w:tr w:rsidR="00E95757" w:rsidRPr="008E2DC7" w14:paraId="3657355C" w14:textId="77777777" w:rsidTr="008E2DC7">
        <w:trPr>
          <w:trHeight w:val="280"/>
        </w:trPr>
        <w:tc>
          <w:tcPr>
            <w:tcW w:w="2764" w:type="dxa"/>
            <w:shd w:val="clear" w:color="auto" w:fill="D9D9D9"/>
            <w:vAlign w:val="center"/>
          </w:tcPr>
          <w:p w14:paraId="431D709E" w14:textId="77777777" w:rsidR="00E95757" w:rsidRPr="008E2DC7" w:rsidRDefault="00EF4568" w:rsidP="008E2DC7">
            <w:pPr>
              <w:spacing w:after="0" w:line="240" w:lineRule="auto"/>
              <w:ind w:left="-70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Escuela o Programa Transversal</w:t>
            </w:r>
          </w:p>
        </w:tc>
        <w:tc>
          <w:tcPr>
            <w:tcW w:w="3538" w:type="dxa"/>
            <w:shd w:val="clear" w:color="auto" w:fill="FFFFFF"/>
            <w:vAlign w:val="center"/>
          </w:tcPr>
          <w:p w14:paraId="5B763656" w14:textId="325E68A5" w:rsidR="00E95757" w:rsidRPr="008E2DC7" w:rsidRDefault="008E2DC7" w:rsidP="008E2DC7">
            <w:pPr>
              <w:spacing w:after="0" w:line="240" w:lineRule="auto"/>
              <w:rPr>
                <w:sz w:val="20"/>
                <w:szCs w:val="20"/>
              </w:rPr>
            </w:pPr>
            <w:r w:rsidRPr="008E2DC7">
              <w:rPr>
                <w:sz w:val="20"/>
                <w:szCs w:val="20"/>
              </w:rPr>
              <w:t>Escuela de Informática y Telecomunicaciones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10F7262" w14:textId="77777777" w:rsidR="00E95757" w:rsidRPr="008E2DC7" w:rsidRDefault="00941214" w:rsidP="008E2DC7">
            <w:pPr>
              <w:spacing w:after="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EA</w:t>
            </w:r>
          </w:p>
        </w:tc>
        <w:tc>
          <w:tcPr>
            <w:tcW w:w="1400" w:type="dxa"/>
            <w:vAlign w:val="center"/>
          </w:tcPr>
          <w:p w14:paraId="3D38416A" w14:textId="4D981FAA" w:rsidR="006208E8" w:rsidRDefault="006208E8" w:rsidP="008E2D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28A3FE15" w14:textId="3A9C60E6" w:rsidR="00367C7E" w:rsidRPr="008E2DC7" w:rsidRDefault="00367C7E" w:rsidP="008E2DC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95757" w:rsidRPr="008E2DC7" w14:paraId="29FB59A6" w14:textId="77777777" w:rsidTr="008E2DC7">
        <w:trPr>
          <w:trHeight w:val="280"/>
        </w:trPr>
        <w:tc>
          <w:tcPr>
            <w:tcW w:w="2764" w:type="dxa"/>
            <w:shd w:val="clear" w:color="auto" w:fill="D9D9D9"/>
            <w:vAlign w:val="center"/>
          </w:tcPr>
          <w:p w14:paraId="4AA6DA12" w14:textId="32324544" w:rsidR="00E95757" w:rsidRPr="008E2DC7" w:rsidRDefault="00EF4568" w:rsidP="008E2DC7">
            <w:pPr>
              <w:spacing w:after="0" w:line="240" w:lineRule="auto"/>
              <w:ind w:left="-70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Carrera/s</w:t>
            </w:r>
          </w:p>
        </w:tc>
        <w:tc>
          <w:tcPr>
            <w:tcW w:w="3538" w:type="dxa"/>
            <w:shd w:val="clear" w:color="auto" w:fill="FFFFFF"/>
            <w:vAlign w:val="center"/>
          </w:tcPr>
          <w:p w14:paraId="7E08C199" w14:textId="6700E0A4" w:rsidR="00CB4D20" w:rsidRPr="008E2DC7" w:rsidRDefault="007E4225" w:rsidP="008E2D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en Informática</w:t>
            </w:r>
          </w:p>
          <w:p w14:paraId="30F7FB5A" w14:textId="5D99836B" w:rsidR="00E95757" w:rsidRPr="008E2DC7" w:rsidRDefault="00CB4D20" w:rsidP="008E2D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 w:rsidRPr="008E2DC7">
              <w:rPr>
                <w:sz w:val="20"/>
                <w:szCs w:val="20"/>
              </w:rPr>
              <w:t>Analis</w:t>
            </w:r>
            <w:r w:rsidR="007E4225">
              <w:rPr>
                <w:sz w:val="20"/>
                <w:szCs w:val="20"/>
              </w:rPr>
              <w:t xml:space="preserve">ta Programador Computacional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4726D69" w14:textId="1A388F6C" w:rsidR="00E95757" w:rsidRPr="008E2DC7" w:rsidRDefault="00941214" w:rsidP="008E2DC7">
            <w:pPr>
              <w:spacing w:after="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Unidad</w:t>
            </w:r>
            <w:r w:rsidR="007E4225">
              <w:rPr>
                <w:b/>
                <w:sz w:val="20"/>
                <w:szCs w:val="20"/>
              </w:rPr>
              <w:t xml:space="preserve"> de Aprendizaje N°2</w:t>
            </w:r>
          </w:p>
        </w:tc>
        <w:tc>
          <w:tcPr>
            <w:tcW w:w="1400" w:type="dxa"/>
            <w:vAlign w:val="center"/>
          </w:tcPr>
          <w:p w14:paraId="24DC1416" w14:textId="409111AF" w:rsidR="00E95757" w:rsidRPr="008E2DC7" w:rsidRDefault="00647FC5" w:rsidP="007E422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 w:rsidRPr="007E4225">
              <w:rPr>
                <w:sz w:val="20"/>
                <w:szCs w:val="20"/>
              </w:rPr>
              <w:t>Arreglos, Colecciones y Herencia</w:t>
            </w:r>
          </w:p>
        </w:tc>
      </w:tr>
    </w:tbl>
    <w:p w14:paraId="2AAAFDFD" w14:textId="0264C455" w:rsidR="00E95757" w:rsidRDefault="00E95757">
      <w:pPr>
        <w:spacing w:before="120" w:after="120" w:line="240" w:lineRule="auto"/>
        <w:jc w:val="center"/>
      </w:pPr>
    </w:p>
    <w:tbl>
      <w:tblPr>
        <w:tblStyle w:val="a1"/>
        <w:tblW w:w="91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7"/>
      </w:tblGrid>
      <w:tr w:rsidR="00E95757" w14:paraId="1537EBAD" w14:textId="77777777" w:rsidTr="002D367F">
        <w:trPr>
          <w:trHeight w:val="580"/>
        </w:trPr>
        <w:tc>
          <w:tcPr>
            <w:tcW w:w="9147" w:type="dxa"/>
          </w:tcPr>
          <w:p w14:paraId="6984582F" w14:textId="46F40E8F" w:rsidR="00E95757" w:rsidRPr="008E2DC7" w:rsidRDefault="00EF4568" w:rsidP="00486ED4">
            <w:pPr>
              <w:spacing w:before="120" w:after="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 xml:space="preserve">NOMBRE DE LA ACTIVIDAD:  </w:t>
            </w:r>
            <w:r w:rsidR="008C1BF2" w:rsidRPr="008C1BF2">
              <w:rPr>
                <w:b/>
                <w:sz w:val="20"/>
                <w:szCs w:val="20"/>
              </w:rPr>
              <w:t>Ferretería</w:t>
            </w:r>
          </w:p>
        </w:tc>
      </w:tr>
      <w:tr w:rsidR="00E95757" w14:paraId="517CD406" w14:textId="77777777" w:rsidTr="002D367F">
        <w:tc>
          <w:tcPr>
            <w:tcW w:w="9147" w:type="dxa"/>
          </w:tcPr>
          <w:p w14:paraId="3BFFAD7C" w14:textId="6F59C48C" w:rsidR="00024ACA" w:rsidRPr="00F6381A" w:rsidRDefault="00024ACA" w:rsidP="00F6381A">
            <w:pPr>
              <w:spacing w:after="210" w:line="240" w:lineRule="auto"/>
              <w:jc w:val="both"/>
              <w:textAlignment w:val="baseline"/>
              <w:rPr>
                <w:rFonts w:asciiTheme="minorHAnsi" w:hAnsiTheme="minorHAnsi"/>
              </w:rPr>
            </w:pPr>
            <w:r w:rsidRPr="00F6381A">
              <w:rPr>
                <w:rFonts w:asciiTheme="minorHAnsi" w:hAnsiTheme="minorHAnsi"/>
              </w:rPr>
              <w:t>La ferretería “Buenas Herramientas”, s</w:t>
            </w:r>
            <w:r w:rsidRPr="00024ACA">
              <w:rPr>
                <w:rFonts w:asciiTheme="minorHAnsi" w:hAnsiTheme="minorHAnsi"/>
              </w:rPr>
              <w:t xml:space="preserve">e </w:t>
            </w:r>
            <w:r w:rsidR="0093235E">
              <w:rPr>
                <w:rFonts w:asciiTheme="minorHAnsi" w:hAnsiTheme="minorHAnsi"/>
              </w:rPr>
              <w:t>inició</w:t>
            </w:r>
            <w:r w:rsidRPr="00024ACA">
              <w:rPr>
                <w:rFonts w:asciiTheme="minorHAnsi" w:hAnsiTheme="minorHAnsi"/>
              </w:rPr>
              <w:t xml:space="preserve"> en el año 198</w:t>
            </w:r>
            <w:r w:rsidRPr="00F6381A">
              <w:rPr>
                <w:rFonts w:asciiTheme="minorHAnsi" w:hAnsiTheme="minorHAnsi"/>
              </w:rPr>
              <w:t>0</w:t>
            </w:r>
            <w:r w:rsidRPr="00024ACA">
              <w:rPr>
                <w:rFonts w:asciiTheme="minorHAnsi" w:hAnsiTheme="minorHAnsi"/>
              </w:rPr>
              <w:t xml:space="preserve">, </w:t>
            </w:r>
            <w:r w:rsidRPr="00F6381A">
              <w:rPr>
                <w:rFonts w:asciiTheme="minorHAnsi" w:hAnsiTheme="minorHAnsi"/>
              </w:rPr>
              <w:t>donde la familia Gaspar Rojas comenzó su exitoso negocio de la venta de variadas herramientas para el hogar, jardinería y construcción.</w:t>
            </w:r>
            <w:r w:rsidR="00F6381A" w:rsidRPr="00F6381A">
              <w:rPr>
                <w:rFonts w:asciiTheme="minorHAnsi" w:hAnsiTheme="minorHAnsi"/>
              </w:rPr>
              <w:t xml:space="preserve"> </w:t>
            </w:r>
          </w:p>
          <w:p w14:paraId="7576595D" w14:textId="62B740C4" w:rsidR="00024ACA" w:rsidRPr="00F6381A" w:rsidRDefault="00024ACA" w:rsidP="00F6381A">
            <w:pPr>
              <w:spacing w:after="210" w:line="240" w:lineRule="auto"/>
              <w:jc w:val="both"/>
              <w:textAlignment w:val="baseline"/>
              <w:rPr>
                <w:rFonts w:asciiTheme="minorHAnsi" w:hAnsiTheme="minorHAnsi"/>
              </w:rPr>
            </w:pPr>
            <w:r w:rsidRPr="00F6381A">
              <w:rPr>
                <w:rFonts w:asciiTheme="minorHAnsi" w:hAnsiTheme="minorHAnsi"/>
              </w:rPr>
              <w:t xml:space="preserve">Su prestigio en variedad de herramientas y atención personalizada los ha hecho de gran renombre en la ciudad como de las ciudades vecinas, aumentando </w:t>
            </w:r>
            <w:r w:rsidR="00F6381A" w:rsidRPr="00F6381A">
              <w:rPr>
                <w:rFonts w:asciiTheme="minorHAnsi" w:hAnsiTheme="minorHAnsi"/>
              </w:rPr>
              <w:t xml:space="preserve">un crecimiento notable </w:t>
            </w:r>
            <w:r w:rsidR="0093235E" w:rsidRPr="00F6381A">
              <w:rPr>
                <w:rFonts w:asciiTheme="minorHAnsi" w:hAnsiTheme="minorHAnsi"/>
              </w:rPr>
              <w:t>en sus</w:t>
            </w:r>
            <w:r w:rsidR="00F6381A" w:rsidRPr="00F6381A">
              <w:rPr>
                <w:rFonts w:asciiTheme="minorHAnsi" w:hAnsiTheme="minorHAnsi"/>
              </w:rPr>
              <w:t xml:space="preserve"> ventas.</w:t>
            </w:r>
          </w:p>
          <w:p w14:paraId="0DF608B7" w14:textId="748DA1EA" w:rsidR="00024ACA" w:rsidRPr="00F6381A" w:rsidRDefault="00F6381A" w:rsidP="00F6381A">
            <w:pPr>
              <w:spacing w:after="210" w:line="240" w:lineRule="auto"/>
              <w:jc w:val="both"/>
              <w:textAlignment w:val="baseline"/>
              <w:rPr>
                <w:rFonts w:asciiTheme="minorHAnsi" w:hAnsiTheme="minorHAnsi"/>
              </w:rPr>
            </w:pPr>
            <w:r w:rsidRPr="00F6381A">
              <w:rPr>
                <w:rFonts w:asciiTheme="minorHAnsi" w:hAnsiTheme="minorHAnsi"/>
              </w:rPr>
              <w:t xml:space="preserve">Hoy en día, abre </w:t>
            </w:r>
            <w:r w:rsidR="00024ACA" w:rsidRPr="00024ACA">
              <w:rPr>
                <w:rFonts w:asciiTheme="minorHAnsi" w:hAnsiTheme="minorHAnsi"/>
              </w:rPr>
              <w:t>su</w:t>
            </w:r>
            <w:r w:rsidRPr="00F6381A">
              <w:rPr>
                <w:rFonts w:asciiTheme="minorHAnsi" w:hAnsiTheme="minorHAnsi"/>
              </w:rPr>
              <w:t>s</w:t>
            </w:r>
            <w:r w:rsidR="00024ACA" w:rsidRPr="00024ACA">
              <w:rPr>
                <w:rFonts w:asciiTheme="minorHAnsi" w:hAnsiTheme="minorHAnsi"/>
              </w:rPr>
              <w:t xml:space="preserve"> fronteras a los mercados globales</w:t>
            </w:r>
            <w:r w:rsidRPr="00F6381A">
              <w:rPr>
                <w:rFonts w:asciiTheme="minorHAnsi" w:hAnsiTheme="minorHAnsi"/>
              </w:rPr>
              <w:t xml:space="preserve">, participando </w:t>
            </w:r>
            <w:r w:rsidR="00024ACA" w:rsidRPr="00024ACA">
              <w:rPr>
                <w:rFonts w:asciiTheme="minorHAnsi" w:hAnsiTheme="minorHAnsi"/>
              </w:rPr>
              <w:t xml:space="preserve">en </w:t>
            </w:r>
            <w:r w:rsidRPr="00F6381A">
              <w:rPr>
                <w:rFonts w:asciiTheme="minorHAnsi" w:hAnsiTheme="minorHAnsi"/>
              </w:rPr>
              <w:t xml:space="preserve">la </w:t>
            </w:r>
            <w:r w:rsidR="00024ACA" w:rsidRPr="00024ACA">
              <w:rPr>
                <w:rFonts w:asciiTheme="minorHAnsi" w:hAnsiTheme="minorHAnsi"/>
              </w:rPr>
              <w:t>construcci</w:t>
            </w:r>
            <w:r w:rsidRPr="00F6381A">
              <w:rPr>
                <w:rFonts w:asciiTheme="minorHAnsi" w:hAnsiTheme="minorHAnsi"/>
              </w:rPr>
              <w:t xml:space="preserve">ón de </w:t>
            </w:r>
            <w:r w:rsidR="00024ACA" w:rsidRPr="00024ACA">
              <w:rPr>
                <w:rFonts w:asciiTheme="minorHAnsi" w:hAnsiTheme="minorHAnsi"/>
              </w:rPr>
              <w:t>grandes edificios, parques industriales, hoteles, centros comerciales, proyectos de urbanización e infraestructura.</w:t>
            </w:r>
            <w:r w:rsidRPr="00F6381A">
              <w:rPr>
                <w:rFonts w:asciiTheme="minorHAnsi" w:hAnsiTheme="minorHAnsi"/>
              </w:rPr>
              <w:t xml:space="preserve"> Los que hace que siempre estén dando soluciones a sus clientes.</w:t>
            </w:r>
          </w:p>
          <w:p w14:paraId="19AD783E" w14:textId="26210A79" w:rsidR="004756FF" w:rsidRPr="00EA0F68" w:rsidRDefault="004756FF" w:rsidP="00B503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EA0F68">
              <w:rPr>
                <w:rFonts w:asciiTheme="minorHAnsi" w:hAnsiTheme="minorHAnsi"/>
              </w:rPr>
              <w:t>En esta actividad debe resolver un problema que consiste en crear los objetos asoci</w:t>
            </w:r>
            <w:r w:rsidR="00240D7A" w:rsidRPr="00EA0F68">
              <w:rPr>
                <w:rFonts w:asciiTheme="minorHAnsi" w:hAnsiTheme="minorHAnsi"/>
              </w:rPr>
              <w:t xml:space="preserve">ados a las clases hijas y padre, </w:t>
            </w:r>
            <w:r w:rsidRPr="00EA0F68">
              <w:rPr>
                <w:rFonts w:asciiTheme="minorHAnsi" w:hAnsiTheme="minorHAnsi"/>
              </w:rPr>
              <w:t>listar los productos con sus respectivas características y valor con IVA según la cantidad comprada</w:t>
            </w:r>
            <w:r w:rsidR="00240D7A" w:rsidRPr="00EA0F68">
              <w:rPr>
                <w:rFonts w:asciiTheme="minorHAnsi" w:hAnsiTheme="minorHAnsi"/>
              </w:rPr>
              <w:t>.</w:t>
            </w:r>
          </w:p>
          <w:p w14:paraId="1CA19084" w14:textId="77777777" w:rsidR="004756FF" w:rsidRDefault="004756FF" w:rsidP="00B503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82C2C6A" w14:textId="77777777" w:rsidR="00416200" w:rsidRPr="00FC08E9" w:rsidRDefault="00416200" w:rsidP="00F037E5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D7364EA" w14:textId="3263C045" w:rsidR="008835B8" w:rsidRDefault="00F6381A" w:rsidP="00971A8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</w:pPr>
            <w:r>
              <w:object w:dxaOrig="10110" w:dyaOrig="4560" w14:anchorId="064D51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300pt;height:136.5pt" o:ole="" o:bordertopcolor="#002060" o:borderleftcolor="#002060" o:borderbottomcolor="#002060" o:borderrightcolor="#002060">
                  <v:imagedata r:id="rId8" o:title=""/>
                  <w10:bordertop type="single" width="18"/>
                  <w10:borderleft type="single" width="18"/>
                  <w10:borderbottom type="single" width="18"/>
                  <w10:borderright type="single" width="18"/>
                </v:shape>
                <o:OLEObject Type="Embed" ProgID="PBrush" ShapeID="_x0000_i1034" DrawAspect="Content" ObjectID="_1725343480" r:id="rId9"/>
              </w:object>
            </w:r>
          </w:p>
          <w:p w14:paraId="5A7C7E99" w14:textId="77777777" w:rsidR="00E634B0" w:rsidRDefault="00E634B0" w:rsidP="00971A8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</w:pPr>
          </w:p>
          <w:p w14:paraId="37D3DEB3" w14:textId="77777777" w:rsidR="00F6381A" w:rsidRDefault="00F6381A" w:rsidP="00072C1F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36"/>
                <w:szCs w:val="36"/>
              </w:rPr>
            </w:pPr>
          </w:p>
          <w:p w14:paraId="56134561" w14:textId="77777777" w:rsidR="00F6381A" w:rsidRDefault="00F6381A" w:rsidP="00072C1F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36"/>
                <w:szCs w:val="36"/>
              </w:rPr>
            </w:pPr>
          </w:p>
          <w:p w14:paraId="34C6E834" w14:textId="77777777" w:rsidR="0085271C" w:rsidRDefault="0085271C" w:rsidP="00A962E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  <w:p w14:paraId="75119F7A" w14:textId="32111B99" w:rsidR="00E634B0" w:rsidRDefault="00260E07" w:rsidP="00260E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0E07">
              <w:rPr>
                <w:rFonts w:ascii="Times New Roman" w:hAnsi="Times New Roman"/>
                <w:b/>
                <w:sz w:val="24"/>
                <w:szCs w:val="24"/>
              </w:rPr>
              <w:t>Considere el siguiente Diagrama de Clases:</w:t>
            </w:r>
          </w:p>
          <w:p w14:paraId="3C597799" w14:textId="77777777" w:rsidR="00F6381A" w:rsidRPr="00260E07" w:rsidRDefault="00F6381A" w:rsidP="00260E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F32538" w14:textId="009CE571" w:rsidR="008835B8" w:rsidRPr="00FC08E9" w:rsidRDefault="0092241D" w:rsidP="0092241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 xml:space="preserve">                          </w:t>
            </w:r>
            <w:r w:rsidR="00F6381A">
              <w:object w:dxaOrig="5520" w:dyaOrig="3435" w14:anchorId="1E0042A7">
                <v:shape id="_x0000_i1035" type="#_x0000_t75" style="width:294pt;height:156.75pt" o:ole="" o:bordertopcolor="#002060" o:borderleftcolor="#002060" o:borderbottomcolor="#002060" o:borderrightcolor="#002060">
                  <v:imagedata r:id="rId10" o:title=""/>
                  <w10:bordertop type="single" width="18"/>
                  <w10:borderleft type="single" width="18"/>
                  <w10:borderbottom type="single" width="18"/>
                  <w10:borderright type="single" width="18"/>
                </v:shape>
                <o:OLEObject Type="Embed" ProgID="PBrush" ShapeID="_x0000_i1035" DrawAspect="Content" ObjectID="_1725343481" r:id="rId11"/>
              </w:object>
            </w:r>
          </w:p>
          <w:p w14:paraId="55A18D93" w14:textId="77777777" w:rsidR="00A75D09" w:rsidRPr="00FC08E9" w:rsidRDefault="00A75D09" w:rsidP="00B503B2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D8B4A8A" w14:textId="77777777" w:rsidR="00D60056" w:rsidRPr="00226097" w:rsidRDefault="00D60056" w:rsidP="008B2245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r w:rsidRPr="00226097">
              <w:rPr>
                <w:rFonts w:asciiTheme="minorHAnsi" w:hAnsiTheme="minorHAnsi"/>
                <w:b/>
              </w:rPr>
              <w:t>I</w:t>
            </w:r>
            <w:r w:rsidR="00083DAA" w:rsidRPr="00226097">
              <w:rPr>
                <w:rFonts w:asciiTheme="minorHAnsi" w:hAnsiTheme="minorHAnsi"/>
                <w:b/>
              </w:rPr>
              <w:t xml:space="preserve">nformación </w:t>
            </w:r>
            <w:r w:rsidRPr="00226097">
              <w:rPr>
                <w:rFonts w:asciiTheme="minorHAnsi" w:hAnsiTheme="minorHAnsi"/>
                <w:b/>
              </w:rPr>
              <w:t>requerida</w:t>
            </w:r>
            <w:r w:rsidR="00083DAA" w:rsidRPr="00226097">
              <w:rPr>
                <w:rFonts w:asciiTheme="minorHAnsi" w:hAnsiTheme="minorHAnsi"/>
                <w:b/>
              </w:rPr>
              <w:t>:</w:t>
            </w:r>
          </w:p>
          <w:p w14:paraId="3F087360" w14:textId="42F14B98" w:rsidR="00083DAA" w:rsidRPr="008B2245" w:rsidRDefault="00083DAA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8B2245">
              <w:rPr>
                <w:rFonts w:asciiTheme="minorHAnsi" w:hAnsiTheme="minorHAnsi"/>
              </w:rPr>
              <w:t xml:space="preserve">código, </w:t>
            </w:r>
            <w:r w:rsidR="00311A7C">
              <w:rPr>
                <w:rFonts w:asciiTheme="minorHAnsi" w:hAnsiTheme="minorHAnsi"/>
              </w:rPr>
              <w:t>precio</w:t>
            </w:r>
            <w:r w:rsidRPr="008B2245">
              <w:rPr>
                <w:rFonts w:asciiTheme="minorHAnsi" w:hAnsiTheme="minorHAnsi"/>
              </w:rPr>
              <w:t xml:space="preserve">, stock, </w:t>
            </w:r>
            <w:r w:rsidR="00690211">
              <w:rPr>
                <w:rFonts w:asciiTheme="minorHAnsi" w:hAnsiTheme="minorHAnsi"/>
              </w:rPr>
              <w:t>tipo</w:t>
            </w:r>
            <w:r w:rsidR="000903E6">
              <w:rPr>
                <w:rFonts w:asciiTheme="minorHAnsi" w:hAnsiTheme="minorHAnsi"/>
              </w:rPr>
              <w:t xml:space="preserve">, marca, </w:t>
            </w:r>
            <w:r w:rsidR="00CE0E84">
              <w:rPr>
                <w:rFonts w:asciiTheme="minorHAnsi" w:hAnsiTheme="minorHAnsi"/>
              </w:rPr>
              <w:t>litros, tamaño</w:t>
            </w:r>
            <w:r w:rsidR="000903E6">
              <w:rPr>
                <w:rFonts w:asciiTheme="minorHAnsi" w:hAnsiTheme="minorHAnsi"/>
              </w:rPr>
              <w:t xml:space="preserve"> </w:t>
            </w:r>
          </w:p>
          <w:p w14:paraId="5F6AE760" w14:textId="77777777" w:rsidR="008B2245" w:rsidRPr="008B2245" w:rsidRDefault="008B2245" w:rsidP="008B2245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</w:p>
          <w:p w14:paraId="59C3933D" w14:textId="3EF4740F" w:rsidR="008F5C5B" w:rsidRPr="00226097" w:rsidRDefault="00690211" w:rsidP="008B2245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r w:rsidRPr="00226097">
              <w:rPr>
                <w:rFonts w:asciiTheme="minorHAnsi" w:hAnsiTheme="minorHAnsi"/>
                <w:b/>
              </w:rPr>
              <w:t>R</w:t>
            </w:r>
            <w:r w:rsidR="00083DAA" w:rsidRPr="00226097">
              <w:rPr>
                <w:rFonts w:asciiTheme="minorHAnsi" w:hAnsiTheme="minorHAnsi"/>
                <w:b/>
              </w:rPr>
              <w:t xml:space="preserve">eglas de </w:t>
            </w:r>
            <w:r w:rsidRPr="00226097">
              <w:rPr>
                <w:rFonts w:asciiTheme="minorHAnsi" w:hAnsiTheme="minorHAnsi"/>
                <w:b/>
              </w:rPr>
              <w:t>N</w:t>
            </w:r>
            <w:r w:rsidR="00083DAA" w:rsidRPr="00226097">
              <w:rPr>
                <w:rFonts w:asciiTheme="minorHAnsi" w:hAnsiTheme="minorHAnsi"/>
                <w:b/>
              </w:rPr>
              <w:t>egocio:</w:t>
            </w:r>
          </w:p>
          <w:p w14:paraId="2291FDE6" w14:textId="1E13FE34" w:rsidR="008F5C5B" w:rsidRDefault="008F5C5B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código: Debe ser numérico</w:t>
            </w:r>
          </w:p>
          <w:p w14:paraId="22B64959" w14:textId="4C386FEA" w:rsidR="00083DAA" w:rsidRPr="008B2245" w:rsidRDefault="00311A7C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precio</w:t>
            </w:r>
            <w:r w:rsidR="00083DAA" w:rsidRPr="008B2245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si es martillo d</w:t>
            </w:r>
            <w:r w:rsidR="00083DAA" w:rsidRPr="008B2245">
              <w:rPr>
                <w:rFonts w:asciiTheme="minorHAnsi" w:hAnsiTheme="minorHAnsi"/>
              </w:rPr>
              <w:t>ebe ser mayor igual a $</w:t>
            </w:r>
            <w:r w:rsidR="002B352C">
              <w:rPr>
                <w:rFonts w:asciiTheme="minorHAnsi" w:hAnsiTheme="minorHAnsi"/>
              </w:rPr>
              <w:t>2.000</w:t>
            </w:r>
            <w:r>
              <w:rPr>
                <w:rFonts w:asciiTheme="minorHAnsi" w:hAnsiTheme="minorHAnsi"/>
              </w:rPr>
              <w:t xml:space="preserve"> la unidad y si es pintura se asigna por litro</w:t>
            </w:r>
          </w:p>
          <w:p w14:paraId="4628AC54" w14:textId="0A9216A7" w:rsidR="00083DAA" w:rsidRDefault="00083DAA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8B2245">
              <w:rPr>
                <w:rFonts w:asciiTheme="minorHAnsi" w:hAnsiTheme="minorHAnsi"/>
              </w:rPr>
              <w:t xml:space="preserve">stock: </w:t>
            </w:r>
            <w:r w:rsidR="008F5C5B">
              <w:rPr>
                <w:rFonts w:asciiTheme="minorHAnsi" w:hAnsiTheme="minorHAnsi"/>
              </w:rPr>
              <w:t>D</w:t>
            </w:r>
            <w:r w:rsidRPr="008B2245">
              <w:rPr>
                <w:rFonts w:asciiTheme="minorHAnsi" w:hAnsiTheme="minorHAnsi"/>
              </w:rPr>
              <w:t>ebe ser mayor</w:t>
            </w:r>
            <w:r w:rsidR="002B352C">
              <w:rPr>
                <w:rFonts w:asciiTheme="minorHAnsi" w:hAnsiTheme="minorHAnsi"/>
              </w:rPr>
              <w:t xml:space="preserve"> o igual a 0</w:t>
            </w:r>
          </w:p>
          <w:p w14:paraId="217BAC4F" w14:textId="13E2356F" w:rsidR="002B352C" w:rsidRDefault="002B352C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tipo: </w:t>
            </w:r>
            <w:proofErr w:type="spellStart"/>
            <w:r w:rsidR="0093235E">
              <w:rPr>
                <w:rFonts w:asciiTheme="minorHAnsi" w:hAnsiTheme="minorHAnsi"/>
              </w:rPr>
              <w:t>String</w:t>
            </w:r>
            <w:proofErr w:type="spellEnd"/>
            <w:r w:rsidR="00226097">
              <w:rPr>
                <w:rFonts w:asciiTheme="minorHAnsi" w:hAnsiTheme="minorHAnsi"/>
              </w:rPr>
              <w:t xml:space="preserve"> </w:t>
            </w:r>
          </w:p>
          <w:p w14:paraId="5CB35706" w14:textId="671E6090" w:rsidR="00CE0E84" w:rsidRDefault="00CE0E84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tamaño: G=Grande, P=Pequeño</w:t>
            </w:r>
          </w:p>
          <w:p w14:paraId="136B56EC" w14:textId="5C2483B4" w:rsidR="00CE0E84" w:rsidRPr="008B2245" w:rsidRDefault="00CE0E84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litros: </w:t>
            </w:r>
            <w:r w:rsidR="00311A7C">
              <w:rPr>
                <w:rFonts w:asciiTheme="minorHAnsi" w:hAnsiTheme="minorHAnsi"/>
              </w:rPr>
              <w:t>T</w:t>
            </w:r>
            <w:r>
              <w:rPr>
                <w:rFonts w:asciiTheme="minorHAnsi" w:hAnsiTheme="minorHAnsi"/>
              </w:rPr>
              <w:t>ipo entero</w:t>
            </w:r>
          </w:p>
          <w:p w14:paraId="1E1AD986" w14:textId="77777777" w:rsidR="00F6381A" w:rsidRDefault="00F6381A" w:rsidP="00226097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</w:p>
          <w:p w14:paraId="16CADEE6" w14:textId="77777777" w:rsidR="001C4AC2" w:rsidRDefault="001C4AC2" w:rsidP="001C4AC2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</w:p>
          <w:p w14:paraId="3BC35729" w14:textId="38CA2EFE" w:rsidR="00083DAA" w:rsidRPr="001C4AC2" w:rsidRDefault="001C4AC2" w:rsidP="001C4AC2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r w:rsidRPr="001C4AC2">
              <w:rPr>
                <w:rFonts w:asciiTheme="minorHAnsi" w:hAnsiTheme="minorHAnsi"/>
                <w:b/>
              </w:rPr>
              <w:t>Métodos Solicitados:</w:t>
            </w:r>
          </w:p>
          <w:p w14:paraId="4D32CBEE" w14:textId="50E74A25" w:rsidR="00083DAA" w:rsidRDefault="001C4AC2" w:rsidP="001C4AC2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Métodos </w:t>
            </w:r>
            <w:r w:rsidR="00083DAA" w:rsidRPr="00D60056">
              <w:rPr>
                <w:rFonts w:asciiTheme="minorHAnsi" w:hAnsiTheme="minorHAnsi"/>
              </w:rPr>
              <w:t xml:space="preserve">constructores con </w:t>
            </w:r>
            <w:r w:rsidR="00CE0E84">
              <w:rPr>
                <w:rFonts w:asciiTheme="minorHAnsi" w:hAnsiTheme="minorHAnsi"/>
              </w:rPr>
              <w:t xml:space="preserve">y sin </w:t>
            </w:r>
            <w:r w:rsidR="00083DAA" w:rsidRPr="00D60056">
              <w:rPr>
                <w:rFonts w:asciiTheme="minorHAnsi" w:hAnsiTheme="minorHAnsi"/>
              </w:rPr>
              <w:t>parámetros para todas las clases.</w:t>
            </w:r>
          </w:p>
          <w:p w14:paraId="30C63896" w14:textId="2B3BB2C9" w:rsidR="00083DAA" w:rsidRPr="00D60056" w:rsidRDefault="001C4AC2" w:rsidP="001C4AC2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Métodos </w:t>
            </w:r>
            <w:proofErr w:type="spellStart"/>
            <w:r w:rsidR="00083DAA" w:rsidRPr="00D60056">
              <w:rPr>
                <w:rFonts w:asciiTheme="minorHAnsi" w:hAnsiTheme="minorHAnsi"/>
              </w:rPr>
              <w:t>accesadores</w:t>
            </w:r>
            <w:proofErr w:type="spellEnd"/>
            <w:r w:rsidR="00083DAA" w:rsidRPr="00D60056">
              <w:rPr>
                <w:rFonts w:asciiTheme="minorHAnsi" w:hAnsiTheme="minorHAnsi"/>
              </w:rPr>
              <w:t xml:space="preserve"> para cada atributo de cada clase.</w:t>
            </w:r>
          </w:p>
          <w:p w14:paraId="010FC2F3" w14:textId="77777777" w:rsidR="00917BC0" w:rsidRDefault="001C4AC2" w:rsidP="00917BC0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Métodos </w:t>
            </w:r>
            <w:proofErr w:type="spellStart"/>
            <w:r w:rsidR="00083DAA" w:rsidRPr="00D60056">
              <w:rPr>
                <w:rFonts w:asciiTheme="minorHAnsi" w:hAnsiTheme="minorHAnsi"/>
              </w:rPr>
              <w:t>mutadores</w:t>
            </w:r>
            <w:proofErr w:type="spellEnd"/>
            <w:r w:rsidR="00083DAA" w:rsidRPr="00D60056">
              <w:rPr>
                <w:rFonts w:asciiTheme="minorHAnsi" w:hAnsiTheme="minorHAnsi"/>
              </w:rPr>
              <w:t xml:space="preserve"> para cada atributo de cada clase considerando las reglas de negocio. </w:t>
            </w:r>
          </w:p>
          <w:p w14:paraId="09D4CAB0" w14:textId="77777777" w:rsidR="00917BC0" w:rsidRDefault="00917BC0" w:rsidP="00917BC0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917BC0">
              <w:rPr>
                <w:rFonts w:asciiTheme="minorHAnsi" w:hAnsiTheme="minorHAnsi"/>
              </w:rPr>
              <w:t xml:space="preserve">Método </w:t>
            </w:r>
            <w:proofErr w:type="spellStart"/>
            <w:proofErr w:type="gramStart"/>
            <w:r w:rsidRPr="00917BC0">
              <w:rPr>
                <w:rFonts w:asciiTheme="minorHAnsi" w:hAnsiTheme="minorHAnsi"/>
              </w:rPr>
              <w:t>imprimirInfo</w:t>
            </w:r>
            <w:proofErr w:type="spellEnd"/>
            <w:r w:rsidRPr="00917BC0">
              <w:rPr>
                <w:rFonts w:asciiTheme="minorHAnsi" w:hAnsiTheme="minorHAnsi"/>
              </w:rPr>
              <w:t>(</w:t>
            </w:r>
            <w:proofErr w:type="gramEnd"/>
            <w:r w:rsidRPr="00917BC0">
              <w:rPr>
                <w:rFonts w:asciiTheme="minorHAnsi" w:hAnsiTheme="minorHAnsi"/>
              </w:rPr>
              <w:t>): Aplicar en todas las clases y debe r</w:t>
            </w:r>
            <w:r w:rsidR="00083DAA" w:rsidRPr="00917BC0">
              <w:rPr>
                <w:rFonts w:asciiTheme="minorHAnsi" w:hAnsiTheme="minorHAnsi"/>
              </w:rPr>
              <w:t>etornará todos los atributos.</w:t>
            </w:r>
          </w:p>
          <w:p w14:paraId="0A7F6E72" w14:textId="77777777" w:rsidR="00EE4E8C" w:rsidRDefault="00917BC0" w:rsidP="00917BC0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Método </w:t>
            </w:r>
            <w:proofErr w:type="spellStart"/>
            <w:proofErr w:type="gramStart"/>
            <w:r w:rsidR="00083DAA" w:rsidRPr="00917BC0">
              <w:rPr>
                <w:rFonts w:asciiTheme="minorHAnsi" w:hAnsiTheme="minorHAnsi"/>
              </w:rPr>
              <w:t>calcularTotal</w:t>
            </w:r>
            <w:proofErr w:type="spellEnd"/>
            <w:r>
              <w:rPr>
                <w:rFonts w:asciiTheme="minorHAnsi" w:hAnsiTheme="minorHAnsi"/>
              </w:rPr>
              <w:t>(</w:t>
            </w:r>
            <w:proofErr w:type="gramEnd"/>
            <w:r>
              <w:rPr>
                <w:rFonts w:asciiTheme="minorHAnsi" w:hAnsiTheme="minorHAnsi"/>
              </w:rPr>
              <w:t>)</w:t>
            </w:r>
            <w:r w:rsidR="00083DAA" w:rsidRPr="00917BC0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R</w:t>
            </w:r>
            <w:r w:rsidR="00083DAA" w:rsidRPr="00917BC0">
              <w:rPr>
                <w:rFonts w:asciiTheme="minorHAnsi" w:hAnsiTheme="minorHAnsi"/>
              </w:rPr>
              <w:t xml:space="preserve">etorna el precio total de la venta si hay stock del producto. </w:t>
            </w:r>
          </w:p>
          <w:p w14:paraId="776EFA1A" w14:textId="77777777" w:rsidR="00BB1849" w:rsidRDefault="00BB1849" w:rsidP="0098138B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</w:p>
          <w:p w14:paraId="0064B2C4" w14:textId="040E89FA" w:rsidR="00083DAA" w:rsidRPr="00D125C5" w:rsidRDefault="00EE4E8C" w:rsidP="0098138B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r w:rsidRPr="00D125C5">
              <w:rPr>
                <w:rFonts w:asciiTheme="minorHAnsi" w:hAnsiTheme="minorHAnsi"/>
                <w:b/>
              </w:rPr>
              <w:t>Clase P</w:t>
            </w:r>
            <w:r w:rsidR="00083DAA" w:rsidRPr="00D125C5">
              <w:rPr>
                <w:rFonts w:asciiTheme="minorHAnsi" w:hAnsiTheme="minorHAnsi"/>
                <w:b/>
              </w:rPr>
              <w:t>rincipal (</w:t>
            </w:r>
            <w:proofErr w:type="spellStart"/>
            <w:r w:rsidRPr="00D125C5">
              <w:rPr>
                <w:rFonts w:asciiTheme="minorHAnsi" w:hAnsiTheme="minorHAnsi"/>
                <w:b/>
              </w:rPr>
              <w:t>M</w:t>
            </w:r>
            <w:r w:rsidR="00083DAA" w:rsidRPr="00D125C5">
              <w:rPr>
                <w:rFonts w:asciiTheme="minorHAnsi" w:hAnsiTheme="minorHAnsi"/>
                <w:b/>
              </w:rPr>
              <w:t>ain</w:t>
            </w:r>
            <w:proofErr w:type="spellEnd"/>
            <w:r w:rsidR="00083DAA" w:rsidRPr="00D125C5">
              <w:rPr>
                <w:rFonts w:asciiTheme="minorHAnsi" w:hAnsiTheme="minorHAnsi"/>
                <w:b/>
              </w:rPr>
              <w:t>):</w:t>
            </w:r>
          </w:p>
          <w:p w14:paraId="1BE168B6" w14:textId="77777777" w:rsidR="0098138B" w:rsidRDefault="00083DAA" w:rsidP="0098138B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D60056">
              <w:rPr>
                <w:rFonts w:asciiTheme="minorHAnsi" w:hAnsiTheme="minorHAnsi"/>
              </w:rPr>
              <w:t xml:space="preserve">Construir </w:t>
            </w:r>
            <w:r w:rsidR="0098138B">
              <w:rPr>
                <w:rFonts w:asciiTheme="minorHAnsi" w:hAnsiTheme="minorHAnsi"/>
              </w:rPr>
              <w:t>dos o</w:t>
            </w:r>
            <w:r w:rsidRPr="00D60056">
              <w:rPr>
                <w:rFonts w:asciiTheme="minorHAnsi" w:hAnsiTheme="minorHAnsi"/>
              </w:rPr>
              <w:t>bjeto</w:t>
            </w:r>
            <w:r w:rsidR="0098138B">
              <w:rPr>
                <w:rFonts w:asciiTheme="minorHAnsi" w:hAnsiTheme="minorHAnsi"/>
              </w:rPr>
              <w:t>s</w:t>
            </w:r>
            <w:r w:rsidRPr="00D60056">
              <w:rPr>
                <w:rFonts w:asciiTheme="minorHAnsi" w:hAnsiTheme="minorHAnsi"/>
              </w:rPr>
              <w:t xml:space="preserve"> </w:t>
            </w:r>
            <w:r w:rsidR="0098138B">
              <w:rPr>
                <w:rFonts w:asciiTheme="minorHAnsi" w:hAnsiTheme="minorHAnsi"/>
              </w:rPr>
              <w:t>para martillo</w:t>
            </w:r>
          </w:p>
          <w:p w14:paraId="322AB14A" w14:textId="75F3BDE1" w:rsidR="00083DAA" w:rsidRDefault="0098138B" w:rsidP="0098138B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Construir dos objetos para pintura</w:t>
            </w:r>
          </w:p>
          <w:p w14:paraId="51D35053" w14:textId="70A8F610" w:rsidR="00083DAA" w:rsidRDefault="0098138B" w:rsidP="0093235E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Invocar métodos de las clases martillo y pinturas</w:t>
            </w:r>
          </w:p>
          <w:p w14:paraId="1CF4C704" w14:textId="3D2C8822" w:rsidR="0093235E" w:rsidRPr="0093235E" w:rsidRDefault="0093235E" w:rsidP="0093235E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Mostrar el total de la venta de 3 martillos.</w:t>
            </w:r>
          </w:p>
          <w:p w14:paraId="7D8EB43C" w14:textId="77777777" w:rsidR="00D125C5" w:rsidRPr="00D125C5" w:rsidRDefault="00D125C5" w:rsidP="00D125C5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r w:rsidRPr="00D125C5">
              <w:rPr>
                <w:rFonts w:asciiTheme="minorHAnsi" w:hAnsiTheme="minorHAnsi"/>
                <w:b/>
              </w:rPr>
              <w:t xml:space="preserve">No olvidar: </w:t>
            </w:r>
          </w:p>
          <w:p w14:paraId="7379570D" w14:textId="77777777" w:rsidR="00D125C5" w:rsidRDefault="00D125C5" w:rsidP="00D125C5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D60056">
              <w:rPr>
                <w:rFonts w:asciiTheme="minorHAnsi" w:hAnsiTheme="minorHAnsi"/>
              </w:rPr>
              <w:t xml:space="preserve">Si la cantidad a comprar es mayor al stock, </w:t>
            </w:r>
            <w:r>
              <w:rPr>
                <w:rFonts w:asciiTheme="minorHAnsi" w:hAnsiTheme="minorHAnsi"/>
              </w:rPr>
              <w:t>enviar</w:t>
            </w:r>
            <w:r w:rsidRPr="00D60056">
              <w:rPr>
                <w:rFonts w:asciiTheme="minorHAnsi" w:hAnsiTheme="minorHAnsi"/>
              </w:rPr>
              <w:t xml:space="preserve"> un mensaje de alerta. </w:t>
            </w:r>
          </w:p>
          <w:p w14:paraId="39B3AFA7" w14:textId="79AD6970" w:rsidR="00D125C5" w:rsidRPr="00D60056" w:rsidRDefault="00D125C5" w:rsidP="00D125C5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D60056">
              <w:rPr>
                <w:rFonts w:asciiTheme="minorHAnsi" w:hAnsiTheme="minorHAnsi"/>
              </w:rPr>
              <w:t xml:space="preserve">Si hay stock del producto, deberá descontar la </w:t>
            </w:r>
            <w:r w:rsidR="0093235E" w:rsidRPr="00D60056">
              <w:rPr>
                <w:rFonts w:asciiTheme="minorHAnsi" w:hAnsiTheme="minorHAnsi"/>
              </w:rPr>
              <w:t>cantidad comprada</w:t>
            </w:r>
            <w:r w:rsidRPr="00D60056">
              <w:rPr>
                <w:rFonts w:asciiTheme="minorHAnsi" w:hAnsiTheme="minorHAnsi"/>
              </w:rPr>
              <w:t xml:space="preserve"> al stock.</w:t>
            </w:r>
            <w:r w:rsidRPr="00D60056">
              <w:rPr>
                <w:rFonts w:asciiTheme="minorHAnsi" w:hAnsiTheme="minorHAnsi"/>
              </w:rPr>
              <w:tab/>
            </w:r>
          </w:p>
          <w:p w14:paraId="38CAA731" w14:textId="25FB6DE5" w:rsidR="00D125C5" w:rsidRPr="00FC08E9" w:rsidRDefault="00D125C5" w:rsidP="00E5322C">
            <w:pPr>
              <w:pStyle w:val="Piedepgina"/>
              <w:tabs>
                <w:tab w:val="center" w:pos="284"/>
              </w:tabs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2B7C5D7" w14:textId="77777777" w:rsidR="00E95757" w:rsidRDefault="00E95757">
      <w:pPr>
        <w:spacing w:after="0" w:line="240" w:lineRule="auto"/>
        <w:jc w:val="both"/>
      </w:pPr>
    </w:p>
    <w:sectPr w:rsidR="00E95757" w:rsidSect="008E2DC7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CEAE7" w14:textId="77777777" w:rsidR="0081515E" w:rsidRDefault="0081515E">
      <w:pPr>
        <w:spacing w:after="0" w:line="240" w:lineRule="auto"/>
      </w:pPr>
      <w:r>
        <w:separator/>
      </w:r>
    </w:p>
  </w:endnote>
  <w:endnote w:type="continuationSeparator" w:id="0">
    <w:p w14:paraId="66B6BF48" w14:textId="77777777" w:rsidR="0081515E" w:rsidRDefault="0081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15881" w14:textId="77777777" w:rsidR="0081515E" w:rsidRDefault="0081515E">
      <w:pPr>
        <w:spacing w:after="0" w:line="240" w:lineRule="auto"/>
      </w:pPr>
      <w:r>
        <w:separator/>
      </w:r>
    </w:p>
  </w:footnote>
  <w:footnote w:type="continuationSeparator" w:id="0">
    <w:p w14:paraId="47961045" w14:textId="77777777" w:rsidR="0081515E" w:rsidRDefault="00815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A8FA4" w14:textId="3DD271E0" w:rsidR="008E2DC7" w:rsidRDefault="008E2DC7" w:rsidP="008E2DC7">
    <w:pPr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9264" behindDoc="0" locked="0" layoutInCell="0" allowOverlap="0" wp14:anchorId="4D6771EB" wp14:editId="148A3285">
          <wp:simplePos x="0" y="0"/>
          <wp:positionH relativeFrom="margin">
            <wp:posOffset>0</wp:posOffset>
          </wp:positionH>
          <wp:positionV relativeFrom="paragraph">
            <wp:posOffset>103505</wp:posOffset>
          </wp:positionV>
          <wp:extent cx="932815" cy="231775"/>
          <wp:effectExtent l="0" t="0" r="0" b="0"/>
          <wp:wrapSquare wrapText="bothSides" distT="0" distB="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i/>
        <w:sz w:val="14"/>
        <w:szCs w:val="14"/>
      </w:rPr>
      <w:t>Vicerrectoría Académica</w:t>
    </w:r>
  </w:p>
  <w:p w14:paraId="5F4565AA" w14:textId="77777777" w:rsidR="008E2DC7" w:rsidRDefault="008E2DC7" w:rsidP="008E2DC7">
    <w:pPr>
      <w:spacing w:after="0" w:line="240" w:lineRule="auto"/>
      <w:jc w:val="right"/>
    </w:pPr>
    <w:r>
      <w:rPr>
        <w:i/>
        <w:sz w:val="14"/>
        <w:szCs w:val="14"/>
      </w:rPr>
      <w:t>Dirección de Servicios Académicos</w:t>
    </w:r>
  </w:p>
  <w:p w14:paraId="045A087F" w14:textId="77777777" w:rsidR="008E2DC7" w:rsidRPr="008E2DC7" w:rsidRDefault="008E2DC7" w:rsidP="008E2DC7">
    <w:pPr>
      <w:spacing w:after="0" w:line="240" w:lineRule="auto"/>
      <w:jc w:val="right"/>
    </w:pPr>
    <w:r>
      <w:rPr>
        <w:i/>
        <w:sz w:val="14"/>
        <w:szCs w:val="14"/>
      </w:rPr>
      <w:t>Subdirección de Servicios a Escuelas</w:t>
    </w:r>
  </w:p>
  <w:p w14:paraId="51391BC6" w14:textId="77777777" w:rsidR="008E2DC7" w:rsidRPr="008E2DC7" w:rsidRDefault="008E2DC7" w:rsidP="008E2D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89B"/>
    <w:multiLevelType w:val="hybridMultilevel"/>
    <w:tmpl w:val="859ACC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7C7"/>
    <w:multiLevelType w:val="hybridMultilevel"/>
    <w:tmpl w:val="6AB2A70C"/>
    <w:lvl w:ilvl="0" w:tplc="363645CE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42B6E07"/>
    <w:multiLevelType w:val="hybridMultilevel"/>
    <w:tmpl w:val="353220F6"/>
    <w:lvl w:ilvl="0" w:tplc="3272AB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F769C"/>
    <w:multiLevelType w:val="hybridMultilevel"/>
    <w:tmpl w:val="7626F9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41A5"/>
    <w:multiLevelType w:val="hybridMultilevel"/>
    <w:tmpl w:val="49B03DEE"/>
    <w:lvl w:ilvl="0" w:tplc="E340A1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F7A1A"/>
    <w:multiLevelType w:val="hybridMultilevel"/>
    <w:tmpl w:val="31060068"/>
    <w:lvl w:ilvl="0" w:tplc="340A000F">
      <w:start w:val="1"/>
      <w:numFmt w:val="decimal"/>
      <w:lvlText w:val="%1."/>
      <w:lvlJc w:val="left"/>
      <w:pPr>
        <w:ind w:left="1004" w:hanging="72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B3D33"/>
    <w:multiLevelType w:val="hybridMultilevel"/>
    <w:tmpl w:val="857A0BE4"/>
    <w:lvl w:ilvl="0" w:tplc="9DC4FCF2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E2500A6"/>
    <w:multiLevelType w:val="hybridMultilevel"/>
    <w:tmpl w:val="1AA227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51A04"/>
    <w:multiLevelType w:val="hybridMultilevel"/>
    <w:tmpl w:val="BFE08D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84B04"/>
    <w:multiLevelType w:val="multilevel"/>
    <w:tmpl w:val="46AA5B9C"/>
    <w:lvl w:ilvl="0">
      <w:start w:val="1"/>
      <w:numFmt w:val="decimal"/>
      <w:lvlText w:val="%1."/>
      <w:lvlJc w:val="left"/>
      <w:pPr>
        <w:ind w:left="720" w:firstLine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1" w15:restartNumberingAfterBreak="0">
    <w:nsid w:val="30241F52"/>
    <w:multiLevelType w:val="hybridMultilevel"/>
    <w:tmpl w:val="EDBCF096"/>
    <w:lvl w:ilvl="0" w:tplc="70F4A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318330AF"/>
    <w:multiLevelType w:val="hybridMultilevel"/>
    <w:tmpl w:val="B32656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B12"/>
    <w:multiLevelType w:val="hybridMultilevel"/>
    <w:tmpl w:val="D7821178"/>
    <w:lvl w:ilvl="0" w:tplc="34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44054077"/>
    <w:multiLevelType w:val="hybridMultilevel"/>
    <w:tmpl w:val="93C2FC2E"/>
    <w:lvl w:ilvl="0" w:tplc="4AD89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E54E2"/>
    <w:multiLevelType w:val="hybridMultilevel"/>
    <w:tmpl w:val="F1E8D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93C09"/>
    <w:multiLevelType w:val="hybridMultilevel"/>
    <w:tmpl w:val="71AAFDC0"/>
    <w:lvl w:ilvl="0" w:tplc="061825E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4"/>
  </w:num>
  <w:num w:numId="5">
    <w:abstractNumId w:val="1"/>
  </w:num>
  <w:num w:numId="6">
    <w:abstractNumId w:val="16"/>
  </w:num>
  <w:num w:numId="7">
    <w:abstractNumId w:val="8"/>
  </w:num>
  <w:num w:numId="8">
    <w:abstractNumId w:val="1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4"/>
  </w:num>
  <w:num w:numId="14">
    <w:abstractNumId w:val="9"/>
  </w:num>
  <w:num w:numId="15">
    <w:abstractNumId w:val="6"/>
  </w:num>
  <w:num w:numId="16">
    <w:abstractNumId w:val="3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7"/>
    <w:rsid w:val="000133BE"/>
    <w:rsid w:val="00024ACA"/>
    <w:rsid w:val="0005246A"/>
    <w:rsid w:val="000710D2"/>
    <w:rsid w:val="00072C1F"/>
    <w:rsid w:val="00076900"/>
    <w:rsid w:val="00082C08"/>
    <w:rsid w:val="00083DAA"/>
    <w:rsid w:val="000903E6"/>
    <w:rsid w:val="0009438A"/>
    <w:rsid w:val="000A2078"/>
    <w:rsid w:val="000A59F7"/>
    <w:rsid w:val="000A772E"/>
    <w:rsid w:val="000C3D09"/>
    <w:rsid w:val="000D1307"/>
    <w:rsid w:val="000F3C1F"/>
    <w:rsid w:val="00100102"/>
    <w:rsid w:val="00105FDA"/>
    <w:rsid w:val="00106AC2"/>
    <w:rsid w:val="00136366"/>
    <w:rsid w:val="0013680A"/>
    <w:rsid w:val="00164D8D"/>
    <w:rsid w:val="0017049C"/>
    <w:rsid w:val="001C4AC2"/>
    <w:rsid w:val="001F5E21"/>
    <w:rsid w:val="00220DA6"/>
    <w:rsid w:val="00226097"/>
    <w:rsid w:val="00240D7A"/>
    <w:rsid w:val="00252FAD"/>
    <w:rsid w:val="00260467"/>
    <w:rsid w:val="00260E07"/>
    <w:rsid w:val="00265159"/>
    <w:rsid w:val="002655D7"/>
    <w:rsid w:val="002948FE"/>
    <w:rsid w:val="00295052"/>
    <w:rsid w:val="002B1351"/>
    <w:rsid w:val="002B352C"/>
    <w:rsid w:val="002C2C9B"/>
    <w:rsid w:val="002D367F"/>
    <w:rsid w:val="00307193"/>
    <w:rsid w:val="00311A7C"/>
    <w:rsid w:val="00325E35"/>
    <w:rsid w:val="003350D3"/>
    <w:rsid w:val="0033694C"/>
    <w:rsid w:val="0035077F"/>
    <w:rsid w:val="00361DA4"/>
    <w:rsid w:val="00363388"/>
    <w:rsid w:val="00367C7E"/>
    <w:rsid w:val="003C77F6"/>
    <w:rsid w:val="003E198D"/>
    <w:rsid w:val="003F62E8"/>
    <w:rsid w:val="004069DB"/>
    <w:rsid w:val="00416200"/>
    <w:rsid w:val="00427A1C"/>
    <w:rsid w:val="004340C8"/>
    <w:rsid w:val="00462207"/>
    <w:rsid w:val="00472109"/>
    <w:rsid w:val="0047502E"/>
    <w:rsid w:val="004756FF"/>
    <w:rsid w:val="00486ED4"/>
    <w:rsid w:val="00510854"/>
    <w:rsid w:val="00522F25"/>
    <w:rsid w:val="00526844"/>
    <w:rsid w:val="00531AD6"/>
    <w:rsid w:val="0056580F"/>
    <w:rsid w:val="00565CEB"/>
    <w:rsid w:val="00567760"/>
    <w:rsid w:val="0057188A"/>
    <w:rsid w:val="00583253"/>
    <w:rsid w:val="00583609"/>
    <w:rsid w:val="00590CE6"/>
    <w:rsid w:val="005A66DA"/>
    <w:rsid w:val="005B1824"/>
    <w:rsid w:val="005D4A9E"/>
    <w:rsid w:val="005D64F5"/>
    <w:rsid w:val="005F06CF"/>
    <w:rsid w:val="006160E8"/>
    <w:rsid w:val="00616302"/>
    <w:rsid w:val="006166B2"/>
    <w:rsid w:val="00617F2A"/>
    <w:rsid w:val="006208E8"/>
    <w:rsid w:val="00626E19"/>
    <w:rsid w:val="0063113A"/>
    <w:rsid w:val="006426EF"/>
    <w:rsid w:val="00647C3C"/>
    <w:rsid w:val="00647FC5"/>
    <w:rsid w:val="00655623"/>
    <w:rsid w:val="00676B07"/>
    <w:rsid w:val="00690211"/>
    <w:rsid w:val="006A099E"/>
    <w:rsid w:val="006A0F89"/>
    <w:rsid w:val="006A3AEF"/>
    <w:rsid w:val="006B154E"/>
    <w:rsid w:val="006C0D98"/>
    <w:rsid w:val="007021F3"/>
    <w:rsid w:val="00725107"/>
    <w:rsid w:val="0073708D"/>
    <w:rsid w:val="007476CC"/>
    <w:rsid w:val="00774DBF"/>
    <w:rsid w:val="007801DC"/>
    <w:rsid w:val="007A0BFB"/>
    <w:rsid w:val="007A7CF8"/>
    <w:rsid w:val="007B5077"/>
    <w:rsid w:val="007E4225"/>
    <w:rsid w:val="008059A1"/>
    <w:rsid w:val="00807C0F"/>
    <w:rsid w:val="0081515E"/>
    <w:rsid w:val="0084071B"/>
    <w:rsid w:val="0085271C"/>
    <w:rsid w:val="00880A46"/>
    <w:rsid w:val="00881F0B"/>
    <w:rsid w:val="008835B8"/>
    <w:rsid w:val="008850D3"/>
    <w:rsid w:val="008859FA"/>
    <w:rsid w:val="00893A58"/>
    <w:rsid w:val="008B2245"/>
    <w:rsid w:val="008B6D79"/>
    <w:rsid w:val="008C1BF2"/>
    <w:rsid w:val="008C68E2"/>
    <w:rsid w:val="008E2DC7"/>
    <w:rsid w:val="008F5C5B"/>
    <w:rsid w:val="00917BC0"/>
    <w:rsid w:val="00921F56"/>
    <w:rsid w:val="0092241D"/>
    <w:rsid w:val="009227BD"/>
    <w:rsid w:val="0093235E"/>
    <w:rsid w:val="00937D4B"/>
    <w:rsid w:val="00941214"/>
    <w:rsid w:val="009523D0"/>
    <w:rsid w:val="009668A2"/>
    <w:rsid w:val="00971A8B"/>
    <w:rsid w:val="0098138B"/>
    <w:rsid w:val="00987125"/>
    <w:rsid w:val="00A17333"/>
    <w:rsid w:val="00A25D6B"/>
    <w:rsid w:val="00A4046E"/>
    <w:rsid w:val="00A60DED"/>
    <w:rsid w:val="00A72F13"/>
    <w:rsid w:val="00A75D09"/>
    <w:rsid w:val="00A8169F"/>
    <w:rsid w:val="00A94951"/>
    <w:rsid w:val="00A962E6"/>
    <w:rsid w:val="00AA22E9"/>
    <w:rsid w:val="00AB5CC9"/>
    <w:rsid w:val="00AB67A3"/>
    <w:rsid w:val="00AC0A7F"/>
    <w:rsid w:val="00AD7383"/>
    <w:rsid w:val="00AE0919"/>
    <w:rsid w:val="00B421C6"/>
    <w:rsid w:val="00B503B2"/>
    <w:rsid w:val="00B632E9"/>
    <w:rsid w:val="00BB1849"/>
    <w:rsid w:val="00BB2681"/>
    <w:rsid w:val="00BB2E71"/>
    <w:rsid w:val="00BB42EE"/>
    <w:rsid w:val="00BC04BE"/>
    <w:rsid w:val="00BC5FF2"/>
    <w:rsid w:val="00BF0B10"/>
    <w:rsid w:val="00BF1643"/>
    <w:rsid w:val="00C05E71"/>
    <w:rsid w:val="00C22C09"/>
    <w:rsid w:val="00C53651"/>
    <w:rsid w:val="00C97481"/>
    <w:rsid w:val="00CB4671"/>
    <w:rsid w:val="00CB4D20"/>
    <w:rsid w:val="00CD7F0C"/>
    <w:rsid w:val="00CE0E84"/>
    <w:rsid w:val="00CF02C4"/>
    <w:rsid w:val="00CF1D74"/>
    <w:rsid w:val="00D125C5"/>
    <w:rsid w:val="00D36625"/>
    <w:rsid w:val="00D46E3F"/>
    <w:rsid w:val="00D60056"/>
    <w:rsid w:val="00D72A3E"/>
    <w:rsid w:val="00D969D8"/>
    <w:rsid w:val="00D97A34"/>
    <w:rsid w:val="00DA497D"/>
    <w:rsid w:val="00DD4928"/>
    <w:rsid w:val="00E26E34"/>
    <w:rsid w:val="00E32E92"/>
    <w:rsid w:val="00E37C20"/>
    <w:rsid w:val="00E45C5D"/>
    <w:rsid w:val="00E5322C"/>
    <w:rsid w:val="00E542AA"/>
    <w:rsid w:val="00E634B0"/>
    <w:rsid w:val="00E814B6"/>
    <w:rsid w:val="00E82D60"/>
    <w:rsid w:val="00E87446"/>
    <w:rsid w:val="00E93640"/>
    <w:rsid w:val="00E95757"/>
    <w:rsid w:val="00EA0F68"/>
    <w:rsid w:val="00EA2DCE"/>
    <w:rsid w:val="00EA3E26"/>
    <w:rsid w:val="00EB7257"/>
    <w:rsid w:val="00EE4E8C"/>
    <w:rsid w:val="00EF4568"/>
    <w:rsid w:val="00F037E5"/>
    <w:rsid w:val="00F6381A"/>
    <w:rsid w:val="00F72EFA"/>
    <w:rsid w:val="00F8360A"/>
    <w:rsid w:val="00FA2129"/>
    <w:rsid w:val="00FA2271"/>
    <w:rsid w:val="00FB3990"/>
    <w:rsid w:val="00FB4602"/>
    <w:rsid w:val="00FC08E9"/>
    <w:rsid w:val="00FD3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E0C2FF"/>
  <w15:docId w15:val="{DC3346FA-FFCF-407E-AC67-4D047F1F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59F7"/>
  </w:style>
  <w:style w:type="paragraph" w:styleId="Ttulo1">
    <w:name w:val="heading 1"/>
    <w:basedOn w:val="Normal"/>
    <w:next w:val="Normal"/>
    <w:rsid w:val="000A59F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0A59F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0A59F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0A59F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0A59F7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0A59F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0A59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A59F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0A59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59F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rsid w:val="000A59F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rsid w:val="000A59F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4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68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E2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DC7"/>
  </w:style>
  <w:style w:type="paragraph" w:styleId="Piedepgina">
    <w:name w:val="footer"/>
    <w:basedOn w:val="Normal"/>
    <w:link w:val="PiedepginaCar"/>
    <w:unhideWhenUsed/>
    <w:rsid w:val="008E2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E2DC7"/>
  </w:style>
  <w:style w:type="paragraph" w:styleId="Textoindependiente">
    <w:name w:val="Body Text"/>
    <w:basedOn w:val="Normal"/>
    <w:link w:val="TextoindependienteCar"/>
    <w:rsid w:val="000133BE"/>
    <w:pPr>
      <w:spacing w:after="0" w:line="240" w:lineRule="auto"/>
      <w:jc w:val="both"/>
    </w:pPr>
    <w:rPr>
      <w:rFonts w:ascii="Arial" w:eastAsia="Times New Roman" w:hAnsi="Arial" w:cs="Arial"/>
      <w:color w:val="auto"/>
      <w:sz w:val="24"/>
      <w:szCs w:val="20"/>
      <w:lang w:val="es-ES" w:eastAsia="es-ES" w:bidi="he-IL"/>
    </w:rPr>
  </w:style>
  <w:style w:type="character" w:customStyle="1" w:styleId="TextoindependienteCar">
    <w:name w:val="Texto independiente Car"/>
    <w:basedOn w:val="Fuentedeprrafopredeter"/>
    <w:link w:val="Textoindependiente"/>
    <w:rsid w:val="000133BE"/>
    <w:rPr>
      <w:rFonts w:ascii="Arial" w:eastAsia="Times New Roman" w:hAnsi="Arial" w:cs="Arial"/>
      <w:color w:val="auto"/>
      <w:sz w:val="24"/>
      <w:szCs w:val="20"/>
      <w:lang w:val="es-ES" w:eastAsia="es-ES" w:bidi="he-IL"/>
    </w:rPr>
  </w:style>
  <w:style w:type="character" w:customStyle="1" w:styleId="tgc">
    <w:name w:val="_tgc"/>
    <w:basedOn w:val="Fuentedeprrafopredeter"/>
    <w:rsid w:val="00C97481"/>
  </w:style>
  <w:style w:type="paragraph" w:customStyle="1" w:styleId="Default">
    <w:name w:val="Default"/>
    <w:rsid w:val="008B22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72C1F"/>
    <w:rPr>
      <w:strike w:val="0"/>
      <w:dstrike w:val="0"/>
      <w:color w:val="009999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072C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C1F"/>
    <w:pPr>
      <w:spacing w:after="360" w:line="240" w:lineRule="auto"/>
    </w:pPr>
    <w:rPr>
      <w:rFonts w:ascii="Times New Roman" w:eastAsia="Times New Roman" w:hAnsi="Times New Roman" w:cs="Times New Roman"/>
      <w:color w:val="auto"/>
      <w:sz w:val="23"/>
      <w:szCs w:val="23"/>
    </w:rPr>
  </w:style>
  <w:style w:type="character" w:styleId="Refdecomentario">
    <w:name w:val="annotation reference"/>
    <w:basedOn w:val="Fuentedeprrafopredeter"/>
    <w:uiPriority w:val="99"/>
    <w:semiHidden/>
    <w:unhideWhenUsed/>
    <w:rsid w:val="00BC04B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04B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04BE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04B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04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3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0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EB79-FAC5-4523-B686-DE321277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Urtubia R.</dc:creator>
  <cp:lastModifiedBy>Laboratorio</cp:lastModifiedBy>
  <cp:revision>2</cp:revision>
  <dcterms:created xsi:type="dcterms:W3CDTF">2022-09-22T12:18:00Z</dcterms:created>
  <dcterms:modified xsi:type="dcterms:W3CDTF">2022-09-22T12:18:00Z</dcterms:modified>
</cp:coreProperties>
</file>