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4DD8" w14:textId="04C8F285" w:rsidR="004F4FE6" w:rsidRDefault="004F4FE6" w:rsidP="004F4FE6">
      <w:pPr>
        <w:pStyle w:val="PargrafodaLista"/>
        <w:numPr>
          <w:ilvl w:val="0"/>
          <w:numId w:val="1"/>
        </w:numPr>
        <w:ind w:left="426"/>
      </w:pPr>
      <w:r>
        <w:t>The Sell In history:</w:t>
      </w:r>
    </w:p>
    <w:p w14:paraId="173EF231" w14:textId="77777777" w:rsidR="004F4FE6" w:rsidRDefault="004F4FE6" w:rsidP="004F4FE6">
      <w:pPr>
        <w:pStyle w:val="PargrafodaLista"/>
        <w:numPr>
          <w:ilvl w:val="1"/>
          <w:numId w:val="1"/>
        </w:numPr>
      </w:pPr>
      <w:r>
        <w:t xml:space="preserve">First week: 03 July of 2023 </w:t>
      </w:r>
    </w:p>
    <w:p w14:paraId="7F25E2AD" w14:textId="10A670D1" w:rsidR="000E5459" w:rsidRDefault="004F4FE6" w:rsidP="004F4FE6">
      <w:pPr>
        <w:pStyle w:val="PargrafodaLista"/>
        <w:numPr>
          <w:ilvl w:val="1"/>
          <w:numId w:val="1"/>
        </w:numPr>
      </w:pPr>
      <w:r>
        <w:t>Last week: 22 June of 2026</w:t>
      </w:r>
    </w:p>
    <w:p w14:paraId="763C74DC" w14:textId="3C777988" w:rsidR="004F4FE6" w:rsidRDefault="004F4FE6" w:rsidP="004F4FE6">
      <w:pPr>
        <w:pStyle w:val="PargrafodaLista"/>
        <w:numPr>
          <w:ilvl w:val="1"/>
          <w:numId w:val="1"/>
        </w:numPr>
      </w:pPr>
      <w:r>
        <w:t>Total of 156 weeks</w:t>
      </w:r>
      <w:r w:rsidR="00830E89">
        <w:t xml:space="preserve"> and 35 m</w:t>
      </w:r>
      <w:r w:rsidR="004767F2">
        <w:t>onths</w:t>
      </w:r>
    </w:p>
    <w:p w14:paraId="3DB87864" w14:textId="4519B00B" w:rsidR="00E75E30" w:rsidRDefault="004767F2" w:rsidP="00E75E30">
      <w:pPr>
        <w:pStyle w:val="PargrafodaLista"/>
        <w:numPr>
          <w:ilvl w:val="0"/>
          <w:numId w:val="1"/>
        </w:numPr>
        <w:ind w:left="426"/>
      </w:pPr>
      <w:r>
        <w:t>The Exter</w:t>
      </w:r>
      <w:r w:rsidR="00E75E30">
        <w:t>nal variables history:</w:t>
      </w:r>
    </w:p>
    <w:p w14:paraId="1C0D7172" w14:textId="49D09FA4" w:rsidR="00E75E30" w:rsidRDefault="00E75E30" w:rsidP="00E75E30">
      <w:pPr>
        <w:pStyle w:val="PargrafodaLista"/>
        <w:numPr>
          <w:ilvl w:val="1"/>
          <w:numId w:val="1"/>
        </w:numPr>
      </w:pPr>
      <w:r>
        <w:t>First week: 03 July of 2023</w:t>
      </w:r>
    </w:p>
    <w:p w14:paraId="23916DD6" w14:textId="272849E0" w:rsidR="00E75E30" w:rsidRDefault="00E75E30" w:rsidP="00E75E30">
      <w:pPr>
        <w:pStyle w:val="PargrafodaLista"/>
        <w:numPr>
          <w:ilvl w:val="1"/>
          <w:numId w:val="1"/>
        </w:numPr>
      </w:pPr>
      <w:r>
        <w:t>Last Week: 20 December of 2027</w:t>
      </w:r>
    </w:p>
    <w:p w14:paraId="5D6E00BB" w14:textId="1B8CBFD4" w:rsidR="00E75E30" w:rsidRDefault="00E75E30" w:rsidP="00E75E30">
      <w:pPr>
        <w:pStyle w:val="PargrafodaLista"/>
        <w:numPr>
          <w:ilvl w:val="0"/>
          <w:numId w:val="1"/>
        </w:numPr>
        <w:ind w:left="426"/>
      </w:pPr>
      <w:r>
        <w:t>In order words</w:t>
      </w:r>
    </w:p>
    <w:p w14:paraId="5BFF07A6" w14:textId="4BC8478E" w:rsidR="004767F2" w:rsidRDefault="00E75E30" w:rsidP="00E75E30">
      <w:pPr>
        <w:pStyle w:val="PargrafodaLista"/>
        <w:numPr>
          <w:ilvl w:val="1"/>
          <w:numId w:val="1"/>
        </w:numPr>
      </w:pPr>
      <w:r>
        <w:t>the training set goes from 03.jul.2023 until 22.jun.2026</w:t>
      </w:r>
    </w:p>
    <w:p w14:paraId="1C1560A4" w14:textId="662F9DDE" w:rsidR="00E75E30" w:rsidRDefault="00E75E30" w:rsidP="00E75E30">
      <w:pPr>
        <w:pStyle w:val="PargrafodaLista"/>
        <w:numPr>
          <w:ilvl w:val="1"/>
          <w:numId w:val="1"/>
        </w:numPr>
      </w:pPr>
      <w:r>
        <w:t>And the pred set goes from 29.jun.2026 until 20.dec.2027</w:t>
      </w:r>
    </w:p>
    <w:p w14:paraId="1E7EFAC1" w14:textId="77777777" w:rsidR="006C6A42" w:rsidRDefault="006C6A42" w:rsidP="006C6A42">
      <w:pPr>
        <w:pStyle w:val="PargrafodaLista"/>
        <w:ind w:left="1440"/>
      </w:pPr>
    </w:p>
    <w:p w14:paraId="3B75D283" w14:textId="77777777" w:rsidR="006C6A42" w:rsidRDefault="006C6A42" w:rsidP="006C6A42">
      <w:pPr>
        <w:jc w:val="center"/>
        <w:rPr>
          <w:b/>
          <w:bCs/>
          <w:u w:val="single"/>
        </w:rPr>
      </w:pPr>
    </w:p>
    <w:p w14:paraId="0B324ACF" w14:textId="0324F273" w:rsidR="006C6A42" w:rsidRDefault="006C6A42" w:rsidP="006C6A42">
      <w:pPr>
        <w:jc w:val="center"/>
        <w:rPr>
          <w:b/>
          <w:bCs/>
          <w:u w:val="single"/>
        </w:rPr>
      </w:pPr>
      <w:r w:rsidRPr="006C6A42">
        <w:rPr>
          <w:b/>
          <w:bCs/>
          <w:u w:val="single"/>
        </w:rPr>
        <w:t>INSIGHTS</w:t>
      </w:r>
    </w:p>
    <w:p w14:paraId="73E047E4" w14:textId="77777777" w:rsidR="006C6A42" w:rsidRDefault="006C6A42" w:rsidP="006C6A42">
      <w:pPr>
        <w:jc w:val="center"/>
        <w:rPr>
          <w:b/>
          <w:bCs/>
          <w:u w:val="single"/>
        </w:rPr>
      </w:pPr>
    </w:p>
    <w:p w14:paraId="791CD7FC" w14:textId="77777777" w:rsidR="006C6A42" w:rsidRPr="006C6A42" w:rsidRDefault="006C6A42" w:rsidP="006C6A42">
      <w:pPr>
        <w:ind w:left="360"/>
        <w:jc w:val="center"/>
        <w:rPr>
          <w:u w:val="single"/>
          <w:lang w:val="pt-BR"/>
        </w:rPr>
      </w:pPr>
      <w:r w:rsidRPr="006C6A42">
        <w:rPr>
          <w:u w:val="single"/>
          <w:lang w:val="pt-BR"/>
        </w:rPr>
        <w:t>SI de todas os produtos nos 3 diferentes canais de vendas</w:t>
      </w:r>
    </w:p>
    <w:p w14:paraId="723A6D1C" w14:textId="1269916C" w:rsidR="006C6A42" w:rsidRDefault="006C6A42" w:rsidP="006C6A42">
      <w:pPr>
        <w:ind w:left="360"/>
        <w:jc w:val="center"/>
        <w:rPr>
          <w:lang w:val="pt-BR"/>
        </w:rPr>
      </w:pPr>
      <w:r w:rsidRPr="006C6A42">
        <w:rPr>
          <w:lang w:val="pt-BR"/>
        </w:rPr>
        <w:drawing>
          <wp:inline distT="0" distB="0" distL="0" distR="0" wp14:anchorId="76FC8CB6" wp14:editId="6A687289">
            <wp:extent cx="2614174" cy="1753813"/>
            <wp:effectExtent l="0" t="0" r="0" b="0"/>
            <wp:docPr id="1129238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38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6089" cy="176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71C8" w14:textId="547BEE46" w:rsidR="006C6A42" w:rsidRDefault="006C6A42" w:rsidP="006C6A42">
      <w:pPr>
        <w:ind w:left="360"/>
        <w:rPr>
          <w:lang w:val="pt-BR"/>
        </w:rPr>
      </w:pPr>
      <w:r>
        <w:rPr>
          <w:lang w:val="pt-BR"/>
        </w:rPr>
        <w:t>- 50% das vendas são em Supermarkets, 33% em Traditional e 17% em e-commerce.</w:t>
      </w:r>
    </w:p>
    <w:p w14:paraId="3A8B5917" w14:textId="77777777" w:rsidR="00494E8C" w:rsidRDefault="00494E8C" w:rsidP="006C6A42">
      <w:pPr>
        <w:ind w:left="360"/>
        <w:rPr>
          <w:lang w:val="pt-BR"/>
        </w:rPr>
      </w:pPr>
    </w:p>
    <w:p w14:paraId="0386B0F1" w14:textId="727EFF61" w:rsidR="006C6A42" w:rsidRPr="006C6A42" w:rsidRDefault="00494E8C" w:rsidP="006C6A42">
      <w:pPr>
        <w:ind w:left="360"/>
        <w:jc w:val="center"/>
        <w:rPr>
          <w:u w:val="single"/>
          <w:lang w:val="pt-BR"/>
        </w:rPr>
      </w:pPr>
      <w:r>
        <w:rPr>
          <w:u w:val="single"/>
          <w:lang w:val="pt-BR"/>
        </w:rPr>
        <w:t xml:space="preserve">Histórico de </w:t>
      </w:r>
      <w:r w:rsidR="006C6A42" w:rsidRPr="006C6A42">
        <w:rPr>
          <w:u w:val="single"/>
          <w:lang w:val="pt-BR"/>
        </w:rPr>
        <w:t>SI de todas os produtos nos 3 diferentes canais de vendas</w:t>
      </w:r>
    </w:p>
    <w:p w14:paraId="25CA012E" w14:textId="3E3C9B2F" w:rsidR="006C6A42" w:rsidRDefault="006C6A42" w:rsidP="006C6A42">
      <w:pPr>
        <w:ind w:left="360"/>
        <w:jc w:val="center"/>
      </w:pPr>
      <w:r w:rsidRPr="006C6A42">
        <w:drawing>
          <wp:inline distT="0" distB="0" distL="0" distR="0" wp14:anchorId="449D5100" wp14:editId="663F47AE">
            <wp:extent cx="5136563" cy="1761482"/>
            <wp:effectExtent l="0" t="0" r="6985" b="0"/>
            <wp:docPr id="2045163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63563" name=""/>
                    <pic:cNvPicPr/>
                  </pic:nvPicPr>
                  <pic:blipFill rotWithShape="1">
                    <a:blip r:embed="rId6"/>
                    <a:srcRect t="1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513" cy="1771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FAB27" w14:textId="77777777" w:rsidR="00494E8C" w:rsidRPr="00494E8C" w:rsidRDefault="00494E8C" w:rsidP="00494E8C">
      <w:pPr>
        <w:ind w:left="360"/>
        <w:jc w:val="both"/>
        <w:rPr>
          <w:b/>
          <w:bCs/>
          <w:color w:val="EE0000"/>
          <w:u w:val="single"/>
        </w:rPr>
      </w:pPr>
      <w:r w:rsidRPr="00494E8C">
        <w:rPr>
          <w:b/>
          <w:bCs/>
          <w:color w:val="EE0000"/>
          <w:u w:val="single"/>
        </w:rPr>
        <w:lastRenderedPageBreak/>
        <w:t>Cereal Bar 50g</w:t>
      </w:r>
      <w:r w:rsidRPr="00494E8C">
        <w:rPr>
          <w:b/>
          <w:bCs/>
          <w:color w:val="EE0000"/>
          <w:u w:val="single"/>
        </w:rPr>
        <w:tab/>
      </w:r>
      <w:r w:rsidRPr="00494E8C">
        <w:rPr>
          <w:b/>
          <w:bCs/>
          <w:color w:val="EE0000"/>
          <w:u w:val="single"/>
        </w:rPr>
        <w:tab/>
      </w:r>
      <w:r w:rsidRPr="00494E8C">
        <w:rPr>
          <w:b/>
          <w:bCs/>
          <w:color w:val="EE0000"/>
          <w:u w:val="single"/>
        </w:rPr>
        <w:tab/>
      </w:r>
      <w:r w:rsidRPr="00494E8C">
        <w:rPr>
          <w:b/>
          <w:bCs/>
          <w:color w:val="EE0000"/>
          <w:u w:val="single"/>
        </w:rPr>
        <w:tab/>
      </w:r>
      <w:r w:rsidRPr="00494E8C">
        <w:rPr>
          <w:b/>
          <w:bCs/>
          <w:color w:val="EE0000"/>
          <w:u w:val="single"/>
        </w:rPr>
        <w:tab/>
        <w:t>Energy Drink 350ml</w:t>
      </w:r>
    </w:p>
    <w:p w14:paraId="1498AA1A" w14:textId="79C69148" w:rsidR="00494E8C" w:rsidRDefault="00494E8C" w:rsidP="00494E8C">
      <w:pPr>
        <w:ind w:left="360"/>
        <w:jc w:val="both"/>
        <w:rPr>
          <w:noProof/>
        </w:rPr>
      </w:pPr>
      <w:r w:rsidRPr="00494E8C">
        <w:rPr>
          <w:b/>
          <w:bCs/>
          <w:color w:val="EE0000"/>
          <w:u w:val="single"/>
          <w:lang w:val="pt-BR"/>
        </w:rPr>
        <w:drawing>
          <wp:inline distT="0" distB="0" distL="0" distR="0" wp14:anchorId="2EDBFD8B" wp14:editId="38B36876">
            <wp:extent cx="2490673" cy="1374405"/>
            <wp:effectExtent l="0" t="0" r="5080" b="0"/>
            <wp:docPr id="157073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3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0513" cy="137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E8C">
        <w:rPr>
          <w:noProof/>
        </w:rPr>
        <w:t xml:space="preserve"> </w:t>
      </w:r>
      <w:r w:rsidRPr="00494E8C">
        <w:rPr>
          <w:b/>
          <w:bCs/>
          <w:color w:val="EE0000"/>
          <w:u w:val="single"/>
          <w:lang w:val="pt-BR"/>
        </w:rPr>
        <w:drawing>
          <wp:inline distT="0" distB="0" distL="0" distR="0" wp14:anchorId="5E0FD7A3" wp14:editId="405BA9A1">
            <wp:extent cx="2367342" cy="1332475"/>
            <wp:effectExtent l="0" t="0" r="0" b="1270"/>
            <wp:docPr id="629463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3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6273" cy="133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5EC3" w14:textId="285CD04F" w:rsidR="00494E8C" w:rsidRDefault="00494E8C" w:rsidP="00494E8C">
      <w:pPr>
        <w:ind w:left="360"/>
        <w:rPr>
          <w:noProof/>
        </w:rPr>
      </w:pPr>
      <w:r w:rsidRPr="00494E8C">
        <w:rPr>
          <w:b/>
          <w:bCs/>
          <w:color w:val="EE0000"/>
          <w:u w:val="single"/>
        </w:rPr>
        <w:t>Flavored Water 500ml</w:t>
      </w:r>
      <w:r w:rsidRPr="00494E8C">
        <w:rPr>
          <w:b/>
          <w:bCs/>
          <w:color w:val="EE0000"/>
          <w:u w:val="single"/>
        </w:rPr>
        <w:tab/>
      </w:r>
      <w:r w:rsidRPr="00494E8C">
        <w:rPr>
          <w:b/>
          <w:bCs/>
          <w:color w:val="EE0000"/>
          <w:u w:val="single"/>
        </w:rPr>
        <w:tab/>
      </w:r>
      <w:r w:rsidRPr="00494E8C">
        <w:rPr>
          <w:b/>
          <w:bCs/>
          <w:color w:val="EE0000"/>
          <w:u w:val="single"/>
        </w:rPr>
        <w:tab/>
      </w:r>
      <w:r w:rsidRPr="00494E8C">
        <w:rPr>
          <w:b/>
          <w:bCs/>
          <w:color w:val="EE0000"/>
          <w:u w:val="single"/>
        </w:rPr>
        <w:tab/>
      </w:r>
      <w:r w:rsidRPr="00494E8C">
        <w:rPr>
          <w:b/>
          <w:bCs/>
          <w:color w:val="EE0000"/>
          <w:u w:val="single"/>
        </w:rPr>
        <w:tab/>
        <w:t>Natural</w:t>
      </w:r>
      <w:r>
        <w:rPr>
          <w:b/>
          <w:bCs/>
          <w:color w:val="EE0000"/>
          <w:u w:val="single"/>
        </w:rPr>
        <w:t xml:space="preserve"> </w:t>
      </w:r>
      <w:r w:rsidRPr="00494E8C">
        <w:rPr>
          <w:b/>
          <w:bCs/>
          <w:color w:val="EE0000"/>
          <w:u w:val="single"/>
        </w:rPr>
        <w:t>Juice 1L</w:t>
      </w:r>
      <w:r w:rsidRPr="00494E8C">
        <w:rPr>
          <w:b/>
          <w:bCs/>
          <w:color w:val="EE0000"/>
          <w:u w:val="single"/>
          <w:lang w:val="pt-BR"/>
        </w:rPr>
        <w:drawing>
          <wp:inline distT="0" distB="0" distL="0" distR="0" wp14:anchorId="3244D514" wp14:editId="2339B0DF">
            <wp:extent cx="2406870" cy="1396844"/>
            <wp:effectExtent l="0" t="0" r="0" b="0"/>
            <wp:docPr id="19911652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65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314" cy="14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E8C">
        <w:rPr>
          <w:noProof/>
        </w:rPr>
        <w:t xml:space="preserve"> </w:t>
      </w:r>
      <w:r w:rsidRPr="00494E8C">
        <w:rPr>
          <w:b/>
          <w:bCs/>
          <w:color w:val="EE0000"/>
          <w:u w:val="single"/>
          <w:lang w:val="pt-BR"/>
        </w:rPr>
        <w:drawing>
          <wp:inline distT="0" distB="0" distL="0" distR="0" wp14:anchorId="17565463" wp14:editId="65F01BAD">
            <wp:extent cx="2568163" cy="1425063"/>
            <wp:effectExtent l="0" t="0" r="3810" b="3810"/>
            <wp:docPr id="728685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8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3968" w14:textId="791D9980" w:rsidR="00494E8C" w:rsidRDefault="00494E8C" w:rsidP="00494E8C">
      <w:pPr>
        <w:ind w:left="360"/>
        <w:rPr>
          <w:noProof/>
        </w:rPr>
      </w:pPr>
      <w:r w:rsidRPr="00494E8C">
        <w:rPr>
          <w:b/>
          <w:bCs/>
          <w:color w:val="EE0000"/>
          <w:u w:val="single"/>
        </w:rPr>
        <w:t>Whole Grain Crackers 200g</w:t>
      </w:r>
    </w:p>
    <w:p w14:paraId="4B22625B" w14:textId="50ABF365" w:rsidR="00494E8C" w:rsidRDefault="00494E8C" w:rsidP="00494E8C">
      <w:pPr>
        <w:ind w:left="360"/>
        <w:rPr>
          <w:b/>
          <w:bCs/>
          <w:color w:val="EE0000"/>
          <w:u w:val="single"/>
        </w:rPr>
      </w:pPr>
      <w:r w:rsidRPr="00494E8C">
        <w:rPr>
          <w:b/>
          <w:bCs/>
          <w:color w:val="EE0000"/>
          <w:u w:val="single"/>
        </w:rPr>
        <w:drawing>
          <wp:inline distT="0" distB="0" distL="0" distR="0" wp14:anchorId="6FA538F7" wp14:editId="30873C50">
            <wp:extent cx="2598645" cy="1447925"/>
            <wp:effectExtent l="0" t="0" r="0" b="0"/>
            <wp:docPr id="307207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7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1008" w14:textId="5855EE9F" w:rsidR="00494E8C" w:rsidRDefault="00494E8C" w:rsidP="00494E8C">
      <w:pPr>
        <w:pStyle w:val="PargrafodaLista"/>
        <w:numPr>
          <w:ilvl w:val="0"/>
          <w:numId w:val="2"/>
        </w:numPr>
        <w:rPr>
          <w:lang w:val="pt-BR"/>
        </w:rPr>
      </w:pPr>
      <w:r w:rsidRPr="00494E8C">
        <w:rPr>
          <w:lang w:val="pt-BR"/>
        </w:rPr>
        <w:t>Os produtos vendem na mesma p</w:t>
      </w:r>
      <w:r>
        <w:rPr>
          <w:lang w:val="pt-BR"/>
        </w:rPr>
        <w:t>roporção em todos os canais de venda. Exceto o Whole cracker que vende um pouco a mais em mercados Tradicionais e um pouco menos em Supermercados.</w:t>
      </w:r>
    </w:p>
    <w:p w14:paraId="49378545" w14:textId="77777777" w:rsidR="006634C5" w:rsidRDefault="006634C5" w:rsidP="006634C5">
      <w:pPr>
        <w:ind w:left="360"/>
        <w:rPr>
          <w:b/>
          <w:bCs/>
          <w:color w:val="EE0000"/>
          <w:u w:val="single"/>
        </w:rPr>
      </w:pPr>
    </w:p>
    <w:p w14:paraId="7BC240FB" w14:textId="77777777" w:rsidR="00BA5517" w:rsidRDefault="00BA5517" w:rsidP="006634C5">
      <w:pPr>
        <w:ind w:left="360"/>
        <w:rPr>
          <w:b/>
          <w:bCs/>
          <w:color w:val="EE0000"/>
          <w:u w:val="single"/>
        </w:rPr>
      </w:pPr>
    </w:p>
    <w:p w14:paraId="4E22C3EE" w14:textId="77777777" w:rsidR="00BA5517" w:rsidRDefault="00BA5517" w:rsidP="006634C5">
      <w:pPr>
        <w:ind w:left="360"/>
        <w:rPr>
          <w:b/>
          <w:bCs/>
          <w:color w:val="EE0000"/>
          <w:u w:val="single"/>
        </w:rPr>
      </w:pPr>
    </w:p>
    <w:p w14:paraId="30A37E5C" w14:textId="77777777" w:rsidR="00BA5517" w:rsidRDefault="00BA5517" w:rsidP="006634C5">
      <w:pPr>
        <w:ind w:left="360"/>
        <w:rPr>
          <w:b/>
          <w:bCs/>
          <w:color w:val="EE0000"/>
          <w:u w:val="single"/>
        </w:rPr>
      </w:pPr>
    </w:p>
    <w:p w14:paraId="4D1AEF5E" w14:textId="77777777" w:rsidR="00BA5517" w:rsidRDefault="00BA5517" w:rsidP="006634C5">
      <w:pPr>
        <w:ind w:left="360"/>
        <w:rPr>
          <w:b/>
          <w:bCs/>
          <w:color w:val="EE0000"/>
          <w:u w:val="single"/>
        </w:rPr>
      </w:pPr>
    </w:p>
    <w:p w14:paraId="308CDB67" w14:textId="77777777" w:rsidR="00BA5517" w:rsidRDefault="00BA5517" w:rsidP="006634C5">
      <w:pPr>
        <w:ind w:left="360"/>
        <w:rPr>
          <w:b/>
          <w:bCs/>
          <w:color w:val="EE0000"/>
          <w:u w:val="single"/>
        </w:rPr>
      </w:pPr>
    </w:p>
    <w:p w14:paraId="2774996B" w14:textId="77777777" w:rsidR="00BA5517" w:rsidRDefault="00BA5517" w:rsidP="006634C5">
      <w:pPr>
        <w:ind w:left="360"/>
        <w:rPr>
          <w:b/>
          <w:bCs/>
          <w:color w:val="EE0000"/>
          <w:u w:val="single"/>
        </w:rPr>
      </w:pPr>
    </w:p>
    <w:p w14:paraId="7357826F" w14:textId="77777777" w:rsidR="00BA5517" w:rsidRDefault="00BA5517" w:rsidP="006634C5">
      <w:pPr>
        <w:ind w:left="360"/>
        <w:rPr>
          <w:b/>
          <w:bCs/>
          <w:color w:val="EE0000"/>
          <w:u w:val="single"/>
        </w:rPr>
      </w:pPr>
    </w:p>
    <w:p w14:paraId="1E44B1E0" w14:textId="6E4710F3" w:rsidR="006634C5" w:rsidRPr="006634C5" w:rsidRDefault="006634C5" w:rsidP="006634C5">
      <w:pPr>
        <w:ind w:left="360"/>
        <w:jc w:val="center"/>
        <w:rPr>
          <w:noProof/>
          <w:lang w:val="pt-BR"/>
        </w:rPr>
      </w:pPr>
      <w:r w:rsidRPr="006634C5">
        <w:rPr>
          <w:b/>
          <w:bCs/>
          <w:u w:val="single"/>
          <w:lang w:val="pt-BR"/>
        </w:rPr>
        <w:lastRenderedPageBreak/>
        <w:t>SI de cada produtos em</w:t>
      </w:r>
      <w:r>
        <w:rPr>
          <w:b/>
          <w:bCs/>
          <w:u w:val="single"/>
          <w:lang w:val="pt-BR"/>
        </w:rPr>
        <w:t xml:space="preserve"> todos os canais de vendas</w:t>
      </w:r>
    </w:p>
    <w:p w14:paraId="038BD9A0" w14:textId="1F3198E1" w:rsidR="00BA5517" w:rsidRDefault="00C94B06" w:rsidP="006634C5">
      <w:pPr>
        <w:jc w:val="center"/>
        <w:rPr>
          <w:lang w:val="pt-BR"/>
        </w:rPr>
      </w:pPr>
      <w:r w:rsidRPr="00C94B06">
        <w:rPr>
          <w:lang w:val="pt-BR"/>
        </w:rPr>
        <w:drawing>
          <wp:inline distT="0" distB="0" distL="0" distR="0" wp14:anchorId="0151CDC5" wp14:editId="3A4FB723">
            <wp:extent cx="4244708" cy="1577477"/>
            <wp:effectExtent l="0" t="0" r="3810" b="3810"/>
            <wp:docPr id="4492433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3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E6EC" w14:textId="64C61E6E" w:rsidR="006634C5" w:rsidRDefault="006634C5" w:rsidP="006634C5">
      <w:pPr>
        <w:ind w:left="360"/>
        <w:jc w:val="center"/>
        <w:rPr>
          <w:b/>
          <w:bCs/>
          <w:u w:val="single"/>
          <w:lang w:val="pt-BR"/>
        </w:rPr>
      </w:pPr>
      <w:r w:rsidRPr="006634C5">
        <w:rPr>
          <w:b/>
          <w:bCs/>
          <w:u w:val="single"/>
          <w:lang w:val="pt-BR"/>
        </w:rPr>
        <w:t xml:space="preserve">SI de cada produtos </w:t>
      </w:r>
      <w:r w:rsidR="00BA5517">
        <w:rPr>
          <w:b/>
          <w:bCs/>
          <w:u w:val="single"/>
          <w:lang w:val="pt-BR"/>
        </w:rPr>
        <w:t>no e-commerce</w:t>
      </w:r>
    </w:p>
    <w:p w14:paraId="16360CDD" w14:textId="29DF15C5" w:rsidR="00BA5517" w:rsidRPr="006634C5" w:rsidRDefault="00BA5517" w:rsidP="006634C5">
      <w:pPr>
        <w:ind w:left="360"/>
        <w:jc w:val="center"/>
        <w:rPr>
          <w:noProof/>
          <w:lang w:val="pt-BR"/>
        </w:rPr>
      </w:pPr>
      <w:r w:rsidRPr="00BA5517">
        <w:rPr>
          <w:noProof/>
          <w:lang w:val="pt-BR"/>
        </w:rPr>
        <w:drawing>
          <wp:inline distT="0" distB="0" distL="0" distR="0" wp14:anchorId="6E52DCBD" wp14:editId="7BEB2502">
            <wp:extent cx="4397121" cy="1569856"/>
            <wp:effectExtent l="0" t="0" r="3810" b="0"/>
            <wp:docPr id="1760828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28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A3BB" w14:textId="23F4F887" w:rsidR="006634C5" w:rsidRPr="006634C5" w:rsidRDefault="006634C5" w:rsidP="006634C5">
      <w:pPr>
        <w:jc w:val="center"/>
        <w:rPr>
          <w:lang w:val="pt-BR"/>
        </w:rPr>
      </w:pPr>
    </w:p>
    <w:p w14:paraId="21C0BB9E" w14:textId="0E3C6FB4" w:rsidR="00BA5517" w:rsidRDefault="00BA5517" w:rsidP="00BA5517">
      <w:pPr>
        <w:ind w:left="360"/>
        <w:jc w:val="center"/>
        <w:rPr>
          <w:b/>
          <w:bCs/>
          <w:u w:val="single"/>
          <w:lang w:val="pt-BR"/>
        </w:rPr>
      </w:pPr>
      <w:r w:rsidRPr="006634C5">
        <w:rPr>
          <w:b/>
          <w:bCs/>
          <w:u w:val="single"/>
          <w:lang w:val="pt-BR"/>
        </w:rPr>
        <w:t xml:space="preserve">SI de cada produtos </w:t>
      </w:r>
      <w:r>
        <w:rPr>
          <w:b/>
          <w:bCs/>
          <w:u w:val="single"/>
          <w:lang w:val="pt-BR"/>
        </w:rPr>
        <w:t xml:space="preserve">no </w:t>
      </w:r>
      <w:r>
        <w:rPr>
          <w:b/>
          <w:bCs/>
          <w:u w:val="single"/>
          <w:lang w:val="pt-BR"/>
        </w:rPr>
        <w:t>Supermarket</w:t>
      </w:r>
    </w:p>
    <w:p w14:paraId="3017AFB7" w14:textId="5190D744" w:rsidR="006634C5" w:rsidRDefault="00BA5517" w:rsidP="006634C5">
      <w:pPr>
        <w:jc w:val="center"/>
        <w:rPr>
          <w:lang w:val="pt-BR"/>
        </w:rPr>
      </w:pPr>
      <w:r w:rsidRPr="00BA5517">
        <w:rPr>
          <w:lang w:val="pt-BR"/>
        </w:rPr>
        <w:drawing>
          <wp:inline distT="0" distB="0" distL="0" distR="0" wp14:anchorId="3C9F2132" wp14:editId="3FC95EAB">
            <wp:extent cx="4313294" cy="1546994"/>
            <wp:effectExtent l="0" t="0" r="0" b="0"/>
            <wp:docPr id="485827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27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638F" w14:textId="77777777" w:rsidR="00BA5517" w:rsidRPr="006634C5" w:rsidRDefault="00BA5517" w:rsidP="006634C5">
      <w:pPr>
        <w:jc w:val="center"/>
        <w:rPr>
          <w:lang w:val="pt-BR"/>
        </w:rPr>
      </w:pPr>
    </w:p>
    <w:p w14:paraId="5AD90983" w14:textId="344989C3" w:rsidR="00BA5517" w:rsidRDefault="00BA5517" w:rsidP="00BA5517">
      <w:pPr>
        <w:ind w:left="360"/>
        <w:jc w:val="center"/>
        <w:rPr>
          <w:b/>
          <w:bCs/>
          <w:u w:val="single"/>
          <w:lang w:val="pt-BR"/>
        </w:rPr>
      </w:pPr>
      <w:r w:rsidRPr="006634C5">
        <w:rPr>
          <w:b/>
          <w:bCs/>
          <w:u w:val="single"/>
          <w:lang w:val="pt-BR"/>
        </w:rPr>
        <w:t xml:space="preserve">SI de cada produtos </w:t>
      </w:r>
      <w:r>
        <w:rPr>
          <w:b/>
          <w:bCs/>
          <w:u w:val="single"/>
          <w:lang w:val="pt-BR"/>
        </w:rPr>
        <w:t xml:space="preserve">no </w:t>
      </w:r>
      <w:r>
        <w:rPr>
          <w:b/>
          <w:bCs/>
          <w:u w:val="single"/>
          <w:lang w:val="pt-BR"/>
        </w:rPr>
        <w:t>Traditional</w:t>
      </w:r>
    </w:p>
    <w:p w14:paraId="444E6C2E" w14:textId="28BC7DCD" w:rsidR="006634C5" w:rsidRPr="006634C5" w:rsidRDefault="00BA5517" w:rsidP="006634C5">
      <w:pPr>
        <w:jc w:val="center"/>
        <w:rPr>
          <w:lang w:val="pt-BR"/>
        </w:rPr>
      </w:pPr>
      <w:r w:rsidRPr="00BA5517">
        <w:rPr>
          <w:lang w:val="pt-BR"/>
        </w:rPr>
        <w:drawing>
          <wp:inline distT="0" distB="0" distL="0" distR="0" wp14:anchorId="6232E1FC" wp14:editId="55146972">
            <wp:extent cx="4320914" cy="1539373"/>
            <wp:effectExtent l="0" t="0" r="3810" b="3810"/>
            <wp:docPr id="1332305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05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4C5" w:rsidRPr="006634C5" w:rsidSect="003936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07174"/>
    <w:multiLevelType w:val="hybridMultilevel"/>
    <w:tmpl w:val="048CC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736E6"/>
    <w:multiLevelType w:val="hybridMultilevel"/>
    <w:tmpl w:val="766210BE"/>
    <w:lvl w:ilvl="0" w:tplc="96BC23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76878">
    <w:abstractNumId w:val="0"/>
  </w:num>
  <w:num w:numId="2" w16cid:durableId="1719164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E6"/>
    <w:rsid w:val="000C2937"/>
    <w:rsid w:val="000E5459"/>
    <w:rsid w:val="00356558"/>
    <w:rsid w:val="003936C6"/>
    <w:rsid w:val="00395B42"/>
    <w:rsid w:val="004767F2"/>
    <w:rsid w:val="00494E8C"/>
    <w:rsid w:val="00496B33"/>
    <w:rsid w:val="004F4FE6"/>
    <w:rsid w:val="006634C5"/>
    <w:rsid w:val="006C6A42"/>
    <w:rsid w:val="00830E89"/>
    <w:rsid w:val="00A5396D"/>
    <w:rsid w:val="00AF6376"/>
    <w:rsid w:val="00BA5517"/>
    <w:rsid w:val="00C94B06"/>
    <w:rsid w:val="00D3164F"/>
    <w:rsid w:val="00E75E30"/>
    <w:rsid w:val="00EF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0FA86"/>
  <w15:chartTrackingRefBased/>
  <w15:docId w15:val="{5C909F88-63FC-478D-A838-2C4F59F3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4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4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4F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4F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4F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4F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4F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4F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4F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4F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4F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4F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4F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Portela</dc:creator>
  <cp:keywords/>
  <dc:description/>
  <cp:lastModifiedBy>Priscila Portela</cp:lastModifiedBy>
  <cp:revision>2</cp:revision>
  <dcterms:created xsi:type="dcterms:W3CDTF">2026-07-05T02:27:00Z</dcterms:created>
  <dcterms:modified xsi:type="dcterms:W3CDTF">2026-07-07T00:59:00Z</dcterms:modified>
</cp:coreProperties>
</file>