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36"/>
          <w:szCs w:val="36"/>
        </w:rPr>
        <w:t xml:space="preserve">OGUNDIPE PRISCILLA</w:t>
      </w:r>
    </w:p>
    <w:p>
      <w:pPr>
        <w:spacing w:after="120"/>
        <w:jc w:val="center"/>
      </w:pPr>
      <w:r>
        <w:rPr>
          <w:color w:val="555555"/>
          <w:sz w:val="22"/>
          <w:szCs w:val="22"/>
        </w:rPr>
        <w:t xml:space="preserve">Aspiring Member Communications / Email Marketing Specialist</w:t>
      </w:r>
    </w:p>
    <w:p>
      <w:pPr>
        <w:spacing w:after="200"/>
        <w:jc w:val="center"/>
      </w:pPr>
      <w:r>
        <w:rPr>
          <w:color w:val="555555"/>
          <w:sz w:val="20"/>
          <w:szCs w:val="20"/>
        </w:rPr>
        <w:t xml:space="preserve">ogundipepriscila9@gmail.com</w:t>
      </w:r>
      <w:r>
        <w:rPr>
          <w:color w:val="555555"/>
          <w:sz w:val="20"/>
          <w:szCs w:val="20"/>
        </w:rPr>
        <w:t xml:space="preserve">   |   </w:t>
      </w:r>
      <w:r>
        <w:rPr>
          <w:color w:val="555555"/>
          <w:sz w:val="20"/>
          <w:szCs w:val="20"/>
        </w:rPr>
        <w:t xml:space="preserve">0912 792 5880</w:t>
      </w:r>
      <w:r>
        <w:rPr>
          <w:color w:val="555555"/>
          <w:sz w:val="20"/>
          <w:szCs w:val="20"/>
        </w:rPr>
        <w:t xml:space="preserve">   |   </w:t>
      </w:r>
      <w:r>
        <w:rPr>
          <w:color w:val="555555"/>
          <w:sz w:val="20"/>
          <w:szCs w:val="20"/>
        </w:rPr>
        <w:t xml:space="preserve">Lagos, Nigeria (Remote)</w:t>
      </w:r>
      <w:r>
        <w:rPr>
          <w:color w:val="555555"/>
          <w:sz w:val="20"/>
          <w:szCs w:val="20"/>
        </w:rPr>
        <w:t xml:space="preserve">   |   </w:t>
      </w:r>
      <w:r>
        <w:rPr>
          <w:color w:val="555555"/>
          <w:sz w:val="20"/>
          <w:szCs w:val="20"/>
        </w:rPr>
        <w:t xml:space="preserve">Mountain Top University</w:t>
      </w:r>
    </w:p>
    <w:p>
      <w:pPr>
        <w:pBdr>
          <w:bottom w:val="single" w:color="1F3A5F" w:sz="6" w:space="2"/>
        </w:pBdr>
        <w:spacing w:after="100" w:before="260"/>
      </w:pPr>
      <w:r>
        <w:rPr>
          <w:b/>
          <w:bCs/>
          <w:color w:val="1F3A5F"/>
          <w:spacing w:val="12"/>
          <w:sz w:val="22"/>
          <w:szCs w:val="22"/>
        </w:rPr>
        <w:t xml:space="preserve">PROFILE</w:t>
      </w:r>
    </w:p>
    <w:p>
      <w:pPr>
        <w:spacing w:after="100"/>
      </w:pPr>
      <w:r>
        <w:rPr>
          <w:sz w:val="21"/>
          <w:szCs w:val="21"/>
        </w:rPr>
        <w:t xml:space="preserve">Detail-oriented technical professional pivoting into member communications and email marketing, with a background in full-stack software development and structured data work. Experienced in translating detailed specifications into accurate, tested deliverables under deadline pressure, querying and organizing structured data (directly transferable to audience segmentation), and coordinating across teams to deliver polished, error-free output. Quick to learn new platforms and eager to bring the same rigor used in software QA to campaign execution and testing.</w:t>
      </w:r>
    </w:p>
    <w:p>
      <w:pPr>
        <w:pBdr>
          <w:bottom w:val="single" w:color="1F3A5F" w:sz="6" w:space="2"/>
        </w:pBdr>
        <w:spacing w:after="100" w:before="260"/>
      </w:pPr>
      <w:r>
        <w:rPr>
          <w:b/>
          <w:bCs/>
          <w:color w:val="1F3A5F"/>
          <w:spacing w:val="12"/>
          <w:sz w:val="22"/>
          <w:szCs w:val="22"/>
        </w:rPr>
        <w:t xml:space="preserve">RELEVANT TRANSFERABLE SKILLS</w:t>
      </w:r>
    </w:p>
    <w:p>
      <w:pPr>
        <w:pStyle w:val="ListParagraph"/>
        <w:numPr>
          <w:ilvl w:val="0"/>
          <w:numId w:val="1"/>
        </w:numPr>
        <w:spacing w:after="60"/>
      </w:pPr>
      <w:r>
        <w:rPr>
          <w:sz w:val="21"/>
          <w:szCs w:val="21"/>
        </w:rPr>
        <w:t xml:space="preserve">Data &amp; Segmentation Logic: Built and queried SQL Server databases, writing structured queries to filter and report on data sets — the logic used to build audience segments in an ESP.</w:t>
      </w:r>
    </w:p>
    <w:p>
      <w:pPr>
        <w:pStyle w:val="ListParagraph"/>
        <w:numPr>
          <w:ilvl w:val="0"/>
          <w:numId w:val="1"/>
        </w:numPr>
        <w:spacing w:after="60"/>
      </w:pPr>
      <w:r>
        <w:rPr>
          <w:sz w:val="21"/>
          <w:szCs w:val="21"/>
        </w:rPr>
        <w:t xml:space="preserve">Executing Against Briefs: Delivered features against detailed functional specifications with minimal guidance, translating requirements into working, tested output.</w:t>
      </w:r>
    </w:p>
    <w:p>
      <w:pPr>
        <w:pStyle w:val="ListParagraph"/>
        <w:numPr>
          <w:ilvl w:val="0"/>
          <w:numId w:val="1"/>
        </w:numPr>
        <w:spacing w:after="60"/>
      </w:pPr>
      <w:r>
        <w:rPr>
          <w:sz w:val="21"/>
          <w:szCs w:val="21"/>
        </w:rPr>
        <w:t xml:space="preserve">QA &amp; Attention to Detail: Practiced systematic testing across the development lifecycle — verifying logic and catching errors before release.</w:t>
      </w:r>
    </w:p>
    <w:p>
      <w:pPr>
        <w:pStyle w:val="ListParagraph"/>
        <w:numPr>
          <w:ilvl w:val="0"/>
          <w:numId w:val="1"/>
        </w:numPr>
        <w:spacing w:after="60"/>
      </w:pPr>
      <w:r>
        <w:rPr>
          <w:sz w:val="21"/>
          <w:szCs w:val="21"/>
        </w:rPr>
        <w:t xml:space="preserve">Documentation &amp; Cross-Functional Coordination: Maintained structured project records and worked directly with design and business stakeholders to align output with requirements.</w:t>
      </w:r>
    </w:p>
    <w:p>
      <w:pPr>
        <w:pStyle w:val="ListParagraph"/>
        <w:numPr>
          <w:ilvl w:val="0"/>
          <w:numId w:val="1"/>
        </w:numPr>
        <w:spacing w:after="60"/>
      </w:pPr>
      <w:r>
        <w:rPr>
          <w:sz w:val="21"/>
          <w:szCs w:val="21"/>
        </w:rPr>
        <w:t xml:space="preserve">Fast Platform Learner: Self-taught across ASP.NET MVC, SQL Server, and Python/ML tools; comfortable ramping up quickly on new software such as Customer.io.</w:t>
      </w:r>
    </w:p>
    <w:p>
      <w:pPr>
        <w:pBdr>
          <w:bottom w:val="single" w:color="1F3A5F" w:sz="6" w:space="2"/>
        </w:pBdr>
        <w:spacing w:after="100" w:before="260"/>
      </w:pPr>
      <w:r>
        <w:rPr>
          <w:b/>
          <w:bCs/>
          <w:color w:val="1F3A5F"/>
          <w:spacing w:val="12"/>
          <w:sz w:val="22"/>
          <w:szCs w:val="22"/>
        </w:rPr>
        <w:t xml:space="preserve">EXPERIENCE</w:t>
      </w:r>
    </w:p>
    <w:p>
      <w:pPr>
        <w:tabs>
          <w:tab w:val="right" w:pos="9350"/>
        </w:tabs>
        <w:spacing w:after="40"/>
      </w:pPr>
      <w:r>
        <w:rPr>
          <w:b/>
          <w:bCs/>
          <w:sz w:val="22"/>
          <w:szCs w:val="22"/>
        </w:rPr>
        <w:t xml:space="preserve">Junior Developer</w:t>
      </w:r>
      <w:r>
        <w:rPr>
          <w:sz w:val="22"/>
          <w:szCs w:val="22"/>
        </w:rPr>
        <w:t xml:space="preserve">  —  Hamotech Communication International</w:t>
      </w:r>
      <w:r>
        <w:rPr>
          <w:i/>
          <w:iCs/>
          <w:color w:val="555555"/>
          <w:sz w:val="20"/>
          <w:szCs w:val="20"/>
        </w:rPr>
        <w:t xml:space="preserve">	Mar 2025 – Sep 2025</w:t>
      </w:r>
    </w:p>
    <w:p>
      <w:pPr>
        <w:pStyle w:val="ListParagraph"/>
        <w:numPr>
          <w:ilvl w:val="0"/>
          <w:numId w:val="1"/>
        </w:numPr>
        <w:spacing w:after="60"/>
      </w:pPr>
      <w:r>
        <w:rPr>
          <w:sz w:val="21"/>
          <w:szCs w:val="21"/>
        </w:rPr>
        <w:t xml:space="preserve">Developed and maintained features using ASP.NET MVC and C#, working from detailed functional requirements across the full request lifecycle from logic to user-facing view.</w:t>
      </w:r>
    </w:p>
    <w:p>
      <w:pPr>
        <w:pStyle w:val="ListParagraph"/>
        <w:numPr>
          <w:ilvl w:val="0"/>
          <w:numId w:val="1"/>
        </w:numPr>
        <w:spacing w:after="60"/>
      </w:pPr>
      <w:r>
        <w:rPr>
          <w:sz w:val="21"/>
          <w:szCs w:val="21"/>
        </w:rPr>
        <w:t xml:space="preserve">Built and queried SQL Server databases to support application data and reporting needs — structuring and filtering data sets for accurate, targeted output.</w:t>
      </w:r>
    </w:p>
    <w:p>
      <w:pPr>
        <w:pStyle w:val="ListParagraph"/>
        <w:numPr>
          <w:ilvl w:val="0"/>
          <w:numId w:val="1"/>
        </w:numPr>
        <w:spacing w:after="60"/>
      </w:pPr>
      <w:r>
        <w:rPr>
          <w:sz w:val="21"/>
          <w:szCs w:val="21"/>
        </w:rPr>
        <w:t xml:space="preserve">Implemented and QA-tested front-end interfaces (HTML, CSS, JavaScript), checking rendering and functionality before release to catch issues pre-launch.</w:t>
      </w:r>
    </w:p>
    <w:p>
      <w:pPr>
        <w:pBdr>
          <w:bottom w:val="single" w:color="1F3A5F" w:sz="6" w:space="2"/>
        </w:pBdr>
        <w:spacing w:after="100" w:before="260"/>
      </w:pPr>
      <w:r>
        <w:rPr>
          <w:b/>
          <w:bCs/>
          <w:color w:val="1F3A5F"/>
          <w:spacing w:val="12"/>
          <w:sz w:val="22"/>
          <w:szCs w:val="22"/>
        </w:rPr>
        <w:t xml:space="preserve">INDEPENDENT PROJECTS</w:t>
      </w:r>
    </w:p>
    <w:p>
      <w:pPr>
        <w:spacing w:after="40"/>
      </w:pPr>
      <w:r>
        <w:rPr>
          <w:b/>
          <w:bCs/>
          <w:sz w:val="21"/>
          <w:szCs w:val="21"/>
        </w:rPr>
        <w:t xml:space="preserve">AI-Driven Crop Disease Forecast &amp; Advisory System</w:t>
      </w:r>
      <w:r>
        <w:rPr>
          <w:i/>
          <w:iCs/>
          <w:color w:val="555555"/>
          <w:sz w:val="20"/>
          <w:szCs w:val="20"/>
        </w:rPr>
        <w:t xml:space="preserve">  (Python, Machine Learning, Computer Vision)</w:t>
      </w:r>
    </w:p>
    <w:p>
      <w:pPr>
        <w:pStyle w:val="ListParagraph"/>
        <w:numPr>
          <w:ilvl w:val="0"/>
          <w:numId w:val="1"/>
        </w:numPr>
        <w:spacing w:after="60"/>
      </w:pPr>
      <w:r>
        <w:rPr>
          <w:sz w:val="21"/>
          <w:szCs w:val="21"/>
        </w:rPr>
        <w:t xml:space="preserve">Built a diagnosis module analyzing uploaded images to predict outcomes and deliver tailored, plain-language guidance — similar in spirit to personalizing member-facing content.</w:t>
      </w:r>
    </w:p>
    <w:p>
      <w:pPr>
        <w:pStyle w:val="ListParagraph"/>
        <w:numPr>
          <w:ilvl w:val="0"/>
          <w:numId w:val="1"/>
        </w:numPr>
        <w:spacing w:after="60"/>
      </w:pPr>
      <w:r>
        <w:rPr>
          <w:sz w:val="21"/>
          <w:szCs w:val="21"/>
        </w:rPr>
        <w:t xml:space="preserve">Designed a central dashboard consolidating history and alerts — comparable to maintaining campaign documentation and send schedules.</w:t>
      </w:r>
    </w:p>
    <w:p>
      <w:pPr>
        <w:spacing w:after="40" w:before="100"/>
      </w:pPr>
      <w:r>
        <w:rPr>
          <w:b/>
          <w:bCs/>
          <w:sz w:val="21"/>
          <w:szCs w:val="21"/>
        </w:rPr>
        <w:t xml:space="preserve">Smart Inventory Management System</w:t>
      </w:r>
      <w:r>
        <w:rPr>
          <w:i/>
          <w:iCs/>
          <w:color w:val="555555"/>
          <w:sz w:val="20"/>
          <w:szCs w:val="20"/>
        </w:rPr>
        <w:t xml:space="preserve">  (C#, ASP.NET MVC, SQL)</w:t>
      </w:r>
    </w:p>
    <w:p>
      <w:pPr>
        <w:pStyle w:val="ListParagraph"/>
        <w:numPr>
          <w:ilvl w:val="0"/>
          <w:numId w:val="1"/>
        </w:numPr>
        <w:spacing w:after="60"/>
      </w:pPr>
      <w:r>
        <w:rPr>
          <w:sz w:val="21"/>
          <w:szCs w:val="21"/>
        </w:rPr>
        <w:t xml:space="preserve">Built real-time stock tracking and an automated sales/invoice workflow, ensuring accuracy of records as transactions were processed — reflecting the accuracy and validation focus needed for campaign QA.</w:t>
      </w:r>
    </w:p>
    <w:p>
      <w:pPr>
        <w:pBdr>
          <w:bottom w:val="single" w:color="1F3A5F" w:sz="6" w:space="2"/>
        </w:pBdr>
        <w:spacing w:after="100" w:before="260"/>
      </w:pPr>
      <w:r>
        <w:rPr>
          <w:b/>
          <w:bCs/>
          <w:color w:val="1F3A5F"/>
          <w:spacing w:val="12"/>
          <w:sz w:val="22"/>
          <w:szCs w:val="22"/>
        </w:rPr>
        <w:t xml:space="preserve">EDUCATION</w:t>
      </w:r>
    </w:p>
    <w:p>
      <w:pPr>
        <w:tabs>
          <w:tab w:val="right" w:pos="9350"/>
        </w:tabs>
        <w:spacing w:after="40"/>
      </w:pPr>
      <w:r>
        <w:rPr>
          <w:b/>
          <w:bCs/>
          <w:sz w:val="21"/>
          <w:szCs w:val="21"/>
        </w:rPr>
        <w:t xml:space="preserve">B.Sc. Computer Science</w:t>
      </w:r>
      <w:r>
        <w:rPr>
          <w:sz w:val="21"/>
          <w:szCs w:val="21"/>
        </w:rPr>
        <w:t xml:space="preserve">  —  Mountain Top University</w:t>
      </w:r>
      <w:r>
        <w:rPr>
          <w:i/>
          <w:iCs/>
          <w:color w:val="555555"/>
          <w:sz w:val="20"/>
          <w:szCs w:val="20"/>
        </w:rPr>
        <w:t xml:space="preserve">	2026</w:t>
      </w:r>
    </w:p>
    <w:p>
      <w:pPr>
        <w:pBdr>
          <w:bottom w:val="single" w:color="1F3A5F" w:sz="6" w:space="2"/>
        </w:pBdr>
        <w:spacing w:after="100" w:before="260"/>
      </w:pPr>
      <w:r>
        <w:rPr>
          <w:b/>
          <w:bCs/>
          <w:color w:val="1F3A5F"/>
          <w:spacing w:val="12"/>
          <w:sz w:val="22"/>
          <w:szCs w:val="22"/>
        </w:rPr>
        <w:t xml:space="preserve">TECHNICAL SKILLS</w:t>
      </w:r>
    </w:p>
    <w:p>
      <w:pPr>
        <w:spacing w:after="40"/>
      </w:pPr>
      <w:r>
        <w:rPr>
          <w:b/>
          <w:bCs/>
          <w:sz w:val="21"/>
          <w:szCs w:val="21"/>
        </w:rPr>
        <w:t xml:space="preserve">Languages: </w:t>
      </w:r>
      <w:r>
        <w:rPr>
          <w:sz w:val="21"/>
          <w:szCs w:val="21"/>
        </w:rPr>
        <w:t xml:space="preserve">Python, C#</w:t>
      </w:r>
    </w:p>
    <w:p>
      <w:pPr>
        <w:spacing w:after="40"/>
      </w:pPr>
      <w:r>
        <w:rPr>
          <w:b/>
          <w:bCs/>
          <w:sz w:val="21"/>
          <w:szCs w:val="21"/>
        </w:rPr>
        <w:t xml:space="preserve">Data: </w:t>
      </w:r>
      <w:r>
        <w:rPr>
          <w:sz w:val="21"/>
          <w:szCs w:val="21"/>
        </w:rPr>
        <w:t xml:space="preserve">SQL Server (querying, structuring, reporting)</w:t>
      </w:r>
    </w:p>
    <w:p>
      <w:pPr>
        <w:spacing w:after="40"/>
      </w:pPr>
      <w:r>
        <w:rPr>
          <w:b/>
          <w:bCs/>
          <w:sz w:val="21"/>
          <w:szCs w:val="21"/>
        </w:rPr>
        <w:t xml:space="preserve">Tools: </w:t>
      </w:r>
      <w:r>
        <w:rPr>
          <w:sz w:val="21"/>
          <w:szCs w:val="21"/>
        </w:rPr>
        <w:t xml:space="preserve">Google Suite, Slack, Jira (familiar); ASP.NET MVC, HTML/CSS/JavaScript</w:t>
      </w:r>
    </w:p>
    <w:p>
      <w:pPr>
        <w:spacing w:after="40"/>
      </w:pPr>
      <w:r>
        <w:rPr>
          <w:b/>
          <w:bCs/>
          <w:sz w:val="21"/>
          <w:szCs w:val="21"/>
        </w:rPr>
        <w:t xml:space="preserve">Learning now: </w:t>
      </w:r>
      <w:r>
        <w:rPr>
          <w:sz w:val="21"/>
          <w:szCs w:val="21"/>
        </w:rPr>
        <w:t xml:space="preserve">Customer.io fundamentals, in preparation for ESP-based campaign work</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2026-08-06T19:16:27.799Z</dcterms:created>
  <dcterms:modified xsi:type="dcterms:W3CDTF">2026-08-06T19:16:27.799Z</dcterms:modified>
</cp:coreProperties>
</file>

<file path=docProps/custom.xml><?xml version="1.0" encoding="utf-8"?>
<Properties xmlns="http://schemas.openxmlformats.org/officeDocument/2006/custom-properties" xmlns:vt="http://schemas.openxmlformats.org/officeDocument/2006/docPropsVTypes"/>
</file>