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A5F"/>
          <w:sz w:val="36"/>
          <w:szCs w:val="36"/>
        </w:rPr>
        <w:t xml:space="preserve">OGUNDIPE PRISCILLA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Customer Service Representative</w:t>
      </w:r>
    </w:p>
    <w:p>
      <w:pPr>
        <w:spacing w:after="200"/>
        <w:jc w:val="center"/>
      </w:pPr>
      <w:r>
        <w:rPr>
          <w:color w:val="555555"/>
          <w:sz w:val="20"/>
          <w:szCs w:val="20"/>
        </w:rPr>
        <w:t xml:space="preserve">ogundipepriscila9@gmail.com</w:t>
      </w:r>
      <w:r>
        <w:rPr>
          <w:color w:val="555555"/>
          <w:sz w:val="20"/>
          <w:szCs w:val="20"/>
        </w:rPr>
        <w:t xml:space="preserve">   |   </w:t>
      </w:r>
      <w:r>
        <w:rPr>
          <w:color w:val="555555"/>
          <w:sz w:val="20"/>
          <w:szCs w:val="20"/>
        </w:rPr>
        <w:t xml:space="preserve">0912 792 5880</w:t>
      </w:r>
    </w:p>
    <w:p>
      <w:pPr>
        <w:pBdr>
          <w:bottom w:val="single" w:color="1F3A5F" w:sz="6" w:space="2"/>
        </w:pBdr>
        <w:spacing w:after="100" w:before="260"/>
      </w:pPr>
      <w:r>
        <w:rPr>
          <w:b/>
          <w:bCs/>
          <w:color w:val="1F3A5F"/>
          <w:spacing w:val="12"/>
          <w:sz w:val="22"/>
          <w:szCs w:val="22"/>
        </w:rPr>
        <w:t xml:space="preserve">PROFILE</w:t>
      </w:r>
    </w:p>
    <w:p>
      <w:pPr>
        <w:spacing w:after="100"/>
      </w:pPr>
      <w:r>
        <w:rPr>
          <w:sz w:val="21"/>
          <w:szCs w:val="21"/>
        </w:rPr>
        <w:t xml:space="preserve">Detail-oriented, self-motivated professional with a strong foundation in structured problem-solving and clear communication, developed through technical roles that required precise attention to detail and consistent follow-through. Comfortable working in fast-paced, deadline-driven environments and managing multiple priorities at once. Strong typing and written communication skills, with a genuine interest in delivering a service experience that builds customer trust and repeat engagement.</w:t>
      </w:r>
    </w:p>
    <w:p>
      <w:pPr>
        <w:pBdr>
          <w:bottom w:val="single" w:color="1F3A5F" w:sz="6" w:space="2"/>
        </w:pBdr>
        <w:spacing w:after="100" w:before="260"/>
      </w:pPr>
      <w:r>
        <w:rPr>
          <w:b/>
          <w:bCs/>
          <w:color w:val="1F3A5F"/>
          <w:spacing w:val="12"/>
          <w:sz w:val="22"/>
          <w:szCs w:val="22"/>
        </w:rPr>
        <w:t xml:space="preserve">RELEVANT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Communication: Experienced translating technical detail into clear, accessible explanations for non-technical audiences — directly applicable to explaining products, orders, and resolutions to customers.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Attention to Detail: Trained through rigorous software QA work — checking outputs, verifying accuracy, and catching errors before they reach an end user.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Problem-Solving: Comfortable diagnosing an issue methodically and working it through to resolution, a habit built through debugging and troubleshooting technical systems.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Organization &amp; Multitasking: Managed multiple concurrent projects and deadlines independently, prioritizing effectively without close supervision.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Computer Proficiency: Strong general computer skills and fast, accurate typing; comfortable learning new software and systems quickly.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Self-Motivation: Consistently delivered on deliverables with minimal oversight, taking ownership of tasks from start to finish.</w:t>
      </w:r>
    </w:p>
    <w:p>
      <w:pPr>
        <w:pBdr>
          <w:bottom w:val="single" w:color="1F3A5F" w:sz="6" w:space="2"/>
        </w:pBdr>
        <w:spacing w:after="100" w:before="260"/>
      </w:pPr>
      <w:r>
        <w:rPr>
          <w:b/>
          <w:bCs/>
          <w:color w:val="1F3A5F"/>
          <w:spacing w:val="12"/>
          <w:sz w:val="22"/>
          <w:szCs w:val="22"/>
        </w:rPr>
        <w:t xml:space="preserve">EXPERIENCE</w:t>
      </w:r>
    </w:p>
    <w:p>
      <w:pPr>
        <w:tabs>
          <w:tab w:val="right" w:pos="9350"/>
        </w:tabs>
        <w:spacing w:after="40"/>
      </w:pPr>
      <w:r>
        <w:rPr>
          <w:b/>
          <w:bCs/>
          <w:sz w:val="22"/>
          <w:szCs w:val="22"/>
        </w:rPr>
        <w:t xml:space="preserve">Junior Developer</w:t>
      </w:r>
      <w:r>
        <w:rPr>
          <w:sz w:val="22"/>
          <w:szCs w:val="22"/>
        </w:rPr>
        <w:t xml:space="preserve">  —  Hamotech Communication International</w:t>
      </w:r>
      <w:r>
        <w:rPr>
          <w:i/>
          <w:iCs/>
          <w:color w:val="555555"/>
          <w:sz w:val="20"/>
          <w:szCs w:val="20"/>
        </w:rPr>
        <w:t xml:space="preserve">	Mar 2025 – Sep 2025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Communicated directly with stakeholders to clarify requirements and provide status updates, translating technical detail into plain language.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Performed thorough QA and testing on features before release, ensuring accuracy and a smooth end-user experience.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Managed multiple concurrent tasks and deadlines in a fast-paced development environment.</w:t>
      </w:r>
    </w:p>
    <w:p>
      <w:pPr>
        <w:pBdr>
          <w:bottom w:val="single" w:color="1F3A5F" w:sz="6" w:space="2"/>
        </w:pBdr>
        <w:spacing w:after="100" w:before="260"/>
      </w:pPr>
      <w:r>
        <w:rPr>
          <w:b/>
          <w:bCs/>
          <w:color w:val="1F3A5F"/>
          <w:spacing w:val="12"/>
          <w:sz w:val="22"/>
          <w:szCs w:val="22"/>
        </w:rPr>
        <w:t xml:space="preserve">INDEPENDENT PROJECTS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AI-Driven Crop Disease Forecast &amp; Advisory System</w:t>
      </w:r>
      <w:r>
        <w:rPr>
          <w:i/>
          <w:iCs/>
          <w:color w:val="555555"/>
          <w:sz w:val="20"/>
          <w:szCs w:val="20"/>
        </w:rPr>
        <w:t xml:space="preserve">  (Python, Machine Learning, Computer Vision)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 user-facing advisory tool that translates complex diagnostic results into clear, actionable guidance for non-technical users.</w:t>
      </w:r>
    </w:p>
    <w:p>
      <w:pPr>
        <w:spacing w:after="40" w:before="100"/>
      </w:pPr>
      <w:r>
        <w:rPr>
          <w:b/>
          <w:bCs/>
          <w:sz w:val="21"/>
          <w:szCs w:val="21"/>
        </w:rPr>
        <w:t xml:space="preserve">Smart Inventory Management System</w:t>
      </w:r>
      <w:r>
        <w:rPr>
          <w:i/>
          <w:iCs/>
          <w:color w:val="555555"/>
          <w:sz w:val="20"/>
          <w:szCs w:val="20"/>
        </w:rPr>
        <w:t xml:space="preserve">  (C#, ASP.NET MVC, SQL)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an accuracy-dependent order and invoicing workflow, reinforcing close attention to detail in transaction handling.</w:t>
      </w:r>
    </w:p>
    <w:p>
      <w:pPr>
        <w:pBdr>
          <w:bottom w:val="single" w:color="1F3A5F" w:sz="6" w:space="2"/>
        </w:pBdr>
        <w:spacing w:after="100" w:before="260"/>
      </w:pPr>
      <w:r>
        <w:rPr>
          <w:b/>
          <w:bCs/>
          <w:color w:val="1F3A5F"/>
          <w:spacing w:val="12"/>
          <w:sz w:val="22"/>
          <w:szCs w:val="22"/>
        </w:rPr>
        <w:t xml:space="preserve">EDUCATION</w:t>
      </w:r>
    </w:p>
    <w:p>
      <w:pPr>
        <w:tabs>
          <w:tab w:val="right" w:pos="9350"/>
        </w:tabs>
        <w:spacing w:after="40"/>
      </w:pPr>
      <w:r>
        <w:rPr>
          <w:b/>
          <w:bCs/>
          <w:sz w:val="21"/>
          <w:szCs w:val="21"/>
        </w:rPr>
        <w:t xml:space="preserve">B.Sc. Computer Science</w:t>
      </w:r>
      <w:r>
        <w:rPr>
          <w:sz w:val="21"/>
          <w:szCs w:val="21"/>
        </w:rPr>
        <w:t xml:space="preserve">  —  Mountain Top University</w:t>
      </w:r>
      <w:r>
        <w:rPr>
          <w:i/>
          <w:iCs/>
          <w:color w:val="555555"/>
          <w:sz w:val="20"/>
          <w:szCs w:val="20"/>
        </w:rPr>
        <w:t xml:space="preserve">	2026</w:t>
      </w:r>
    </w:p>
    <w:p>
      <w:pPr>
        <w:pBdr>
          <w:bottom w:val="single" w:color="1F3A5F" w:sz="6" w:space="2"/>
        </w:pBdr>
        <w:spacing w:after="100" w:before="260"/>
      </w:pPr>
      <w:r>
        <w:rPr>
          <w:b/>
          <w:bCs/>
          <w:color w:val="1F3A5F"/>
          <w:spacing w:val="12"/>
          <w:sz w:val="22"/>
          <w:szCs w:val="22"/>
        </w:rPr>
        <w:t xml:space="preserve">ADDITIONAL SKILLS</w:t>
      </w:r>
    </w:p>
    <w:p>
      <w:pPr>
        <w:spacing w:after="40"/>
      </w:pPr>
      <w:r>
        <w:rPr>
          <w:b/>
          <w:bCs/>
          <w:sz w:val="21"/>
          <w:szCs w:val="21"/>
        </w:rPr>
        <w:t xml:space="preserve">Software: </w:t>
      </w:r>
      <w:r>
        <w:rPr>
          <w:sz w:val="21"/>
          <w:szCs w:val="21"/>
        </w:rPr>
        <w:t xml:space="preserve">Microsoft Office (Outlook, Word, Excel), general CRM/order-system aptitude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Availability: </w:t>
      </w:r>
      <w:r>
        <w:rPr>
          <w:sz w:val="21"/>
          <w:szCs w:val="21"/>
        </w:rPr>
        <w:t xml:space="preserve">Flexible schedule, available to work Mondays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2026-08-06T19:56:50.434Z</dcterms:created>
  <dcterms:modified xsi:type="dcterms:W3CDTF">2026-08-06T19:56:50.434Z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