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43A61" w14:textId="77777777" w:rsidR="009368FD" w:rsidRPr="00887B01" w:rsidRDefault="009368FD" w:rsidP="009368FD">
      <w:pPr>
        <w:spacing w:before="100" w:beforeAutospacing="1" w:after="100" w:afterAutospacing="1" w:line="240" w:lineRule="auto"/>
        <w:outlineLvl w:val="2"/>
        <w:rPr>
          <w:rFonts w:ascii="Times New Roman" w:eastAsia="Times New Roman" w:hAnsi="Times New Roman" w:cs="Times New Roman"/>
          <w:b/>
          <w:bCs/>
          <w:sz w:val="24"/>
          <w:szCs w:val="24"/>
          <w:lang w:eastAsia="en-GH"/>
        </w:rPr>
      </w:pPr>
      <w:r w:rsidRPr="00887B01">
        <w:rPr>
          <w:rFonts w:ascii="Times New Roman" w:eastAsia="Times New Roman" w:hAnsi="Times New Roman" w:cs="Times New Roman"/>
          <w:b/>
          <w:bCs/>
          <w:sz w:val="24"/>
          <w:szCs w:val="24"/>
          <w:lang w:eastAsia="en-GH"/>
        </w:rPr>
        <w:t>Introduction</w:t>
      </w:r>
    </w:p>
    <w:p w14:paraId="1F407947" w14:textId="77777777" w:rsidR="009368FD" w:rsidRPr="00887B01" w:rsidRDefault="009368FD" w:rsidP="009368FD">
      <w:p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sz w:val="24"/>
          <w:szCs w:val="24"/>
          <w:lang w:eastAsia="en-GH"/>
        </w:rPr>
        <w:t>This data analysis project explores life expectancy trends across various countries using data sourced from the World Health Organization (WHO). This report summarizes key findings derived from the analysis. By utilizing tools like Power BI and Power Query, I examined global life expectancy trends and the key factors influencing these figures.</w:t>
      </w:r>
    </w:p>
    <w:p w14:paraId="07794AB3" w14:textId="77777777" w:rsidR="009368FD" w:rsidRPr="00887B01" w:rsidRDefault="009368FD" w:rsidP="009368FD">
      <w:pPr>
        <w:spacing w:before="100" w:beforeAutospacing="1" w:after="100" w:afterAutospacing="1" w:line="240" w:lineRule="auto"/>
        <w:outlineLvl w:val="2"/>
        <w:rPr>
          <w:rFonts w:ascii="Times New Roman" w:eastAsia="Times New Roman" w:hAnsi="Times New Roman" w:cs="Times New Roman"/>
          <w:b/>
          <w:bCs/>
          <w:sz w:val="24"/>
          <w:szCs w:val="24"/>
          <w:lang w:eastAsia="en-GH"/>
        </w:rPr>
      </w:pPr>
      <w:r w:rsidRPr="00887B01">
        <w:rPr>
          <w:rFonts w:ascii="Times New Roman" w:eastAsia="Times New Roman" w:hAnsi="Times New Roman" w:cs="Times New Roman"/>
          <w:b/>
          <w:bCs/>
          <w:sz w:val="24"/>
          <w:szCs w:val="24"/>
          <w:lang w:eastAsia="en-GH"/>
        </w:rPr>
        <w:t>Data Sources</w:t>
      </w:r>
    </w:p>
    <w:p w14:paraId="53336774" w14:textId="77777777" w:rsidR="009368FD" w:rsidRPr="00887B01" w:rsidRDefault="009368FD" w:rsidP="009368FD">
      <w:p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b/>
          <w:bCs/>
          <w:sz w:val="24"/>
          <w:szCs w:val="24"/>
          <w:lang w:eastAsia="en-GH"/>
        </w:rPr>
        <w:t>Life Expectancy Data:</w:t>
      </w:r>
      <w:r w:rsidRPr="00887B01">
        <w:rPr>
          <w:rFonts w:ascii="Times New Roman" w:eastAsia="Times New Roman" w:hAnsi="Times New Roman" w:cs="Times New Roman"/>
          <w:sz w:val="24"/>
          <w:szCs w:val="24"/>
          <w:lang w:eastAsia="en-GH"/>
        </w:rPr>
        <w:t xml:space="preserve"> The primary dataset for this analysis is the “Life Expectancy data.csv” file, which contains detailed information about various causes of mortality across countries from 2000 to 2015.</w:t>
      </w:r>
    </w:p>
    <w:p w14:paraId="7614B058" w14:textId="77777777" w:rsidR="009368FD" w:rsidRPr="00887B01" w:rsidRDefault="009368FD" w:rsidP="009368FD">
      <w:pPr>
        <w:spacing w:before="100" w:beforeAutospacing="1" w:after="100" w:afterAutospacing="1" w:line="240" w:lineRule="auto"/>
        <w:outlineLvl w:val="2"/>
        <w:rPr>
          <w:rFonts w:ascii="Times New Roman" w:eastAsia="Times New Roman" w:hAnsi="Times New Roman" w:cs="Times New Roman"/>
          <w:b/>
          <w:bCs/>
          <w:sz w:val="24"/>
          <w:szCs w:val="24"/>
          <w:lang w:eastAsia="en-GH"/>
        </w:rPr>
      </w:pPr>
      <w:r w:rsidRPr="00887B01">
        <w:rPr>
          <w:rFonts w:ascii="Times New Roman" w:eastAsia="Times New Roman" w:hAnsi="Times New Roman" w:cs="Times New Roman"/>
          <w:b/>
          <w:bCs/>
          <w:sz w:val="24"/>
          <w:szCs w:val="24"/>
          <w:lang w:eastAsia="en-GH"/>
        </w:rPr>
        <w:t>Tools Used</w:t>
      </w:r>
    </w:p>
    <w:p w14:paraId="12BE0CB1" w14:textId="77777777" w:rsidR="009368FD" w:rsidRPr="00887B01" w:rsidRDefault="009368FD" w:rsidP="009368F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b/>
          <w:bCs/>
          <w:sz w:val="24"/>
          <w:szCs w:val="24"/>
          <w:lang w:eastAsia="en-GH"/>
        </w:rPr>
        <w:t>Power BI:</w:t>
      </w:r>
      <w:r w:rsidRPr="00887B01">
        <w:rPr>
          <w:rFonts w:ascii="Times New Roman" w:eastAsia="Times New Roman" w:hAnsi="Times New Roman" w:cs="Times New Roman"/>
          <w:sz w:val="24"/>
          <w:szCs w:val="24"/>
          <w:lang w:eastAsia="en-GH"/>
        </w:rPr>
        <w:t xml:space="preserve"> A powerful analytics tool that facilitated the creation of interactive visualizations and dashboards for a comprehensive understanding of the data.</w:t>
      </w:r>
    </w:p>
    <w:p w14:paraId="1FF9AB5C" w14:textId="77777777" w:rsidR="009368FD" w:rsidRPr="00887B01" w:rsidRDefault="009368FD" w:rsidP="009368F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b/>
          <w:bCs/>
          <w:sz w:val="24"/>
          <w:szCs w:val="24"/>
          <w:lang w:eastAsia="en-GH"/>
        </w:rPr>
        <w:t>Power Query:</w:t>
      </w:r>
      <w:r w:rsidRPr="00887B01">
        <w:rPr>
          <w:rFonts w:ascii="Times New Roman" w:eastAsia="Times New Roman" w:hAnsi="Times New Roman" w:cs="Times New Roman"/>
          <w:sz w:val="24"/>
          <w:szCs w:val="24"/>
          <w:lang w:eastAsia="en-GH"/>
        </w:rPr>
        <w:t xml:space="preserve"> Used for data transformation, enabling efficient cleaning, formatting, and analysis of the dataset.</w:t>
      </w:r>
    </w:p>
    <w:p w14:paraId="482F9FB8" w14:textId="77777777" w:rsidR="009368FD" w:rsidRPr="00887B01" w:rsidRDefault="009368FD" w:rsidP="009368FD">
      <w:pPr>
        <w:spacing w:before="100" w:beforeAutospacing="1" w:after="100" w:afterAutospacing="1" w:line="240" w:lineRule="auto"/>
        <w:outlineLvl w:val="2"/>
        <w:rPr>
          <w:rFonts w:ascii="Times New Roman" w:eastAsia="Times New Roman" w:hAnsi="Times New Roman" w:cs="Times New Roman"/>
          <w:b/>
          <w:bCs/>
          <w:sz w:val="24"/>
          <w:szCs w:val="24"/>
          <w:lang w:eastAsia="en-GH"/>
        </w:rPr>
      </w:pPr>
      <w:r w:rsidRPr="00887B01">
        <w:rPr>
          <w:rFonts w:ascii="Times New Roman" w:eastAsia="Times New Roman" w:hAnsi="Times New Roman" w:cs="Times New Roman"/>
          <w:b/>
          <w:bCs/>
          <w:sz w:val="24"/>
          <w:szCs w:val="24"/>
          <w:lang w:eastAsia="en-GH"/>
        </w:rPr>
        <w:t>Procedure</w:t>
      </w:r>
    </w:p>
    <w:p w14:paraId="660F31A1" w14:textId="77777777" w:rsidR="009368FD" w:rsidRPr="00887B01" w:rsidRDefault="009368FD" w:rsidP="009368F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b/>
          <w:bCs/>
          <w:sz w:val="24"/>
          <w:szCs w:val="24"/>
          <w:lang w:eastAsia="en-GH"/>
        </w:rPr>
        <w:t>Data Loading:</w:t>
      </w:r>
      <w:r w:rsidRPr="00887B01">
        <w:rPr>
          <w:rFonts w:ascii="Times New Roman" w:eastAsia="Times New Roman" w:hAnsi="Times New Roman" w:cs="Times New Roman"/>
          <w:sz w:val="24"/>
          <w:szCs w:val="24"/>
          <w:lang w:eastAsia="en-GH"/>
        </w:rPr>
        <w:t xml:space="preserve"> The dataset was imported and opened in Power Query Editor for transformation.</w:t>
      </w:r>
    </w:p>
    <w:p w14:paraId="6FEFDAE2" w14:textId="77777777" w:rsidR="009368FD" w:rsidRPr="00887B01" w:rsidRDefault="009368FD" w:rsidP="009368F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b/>
          <w:bCs/>
          <w:sz w:val="24"/>
          <w:szCs w:val="24"/>
          <w:lang w:eastAsia="en-GH"/>
        </w:rPr>
        <w:t>Adding Tables:</w:t>
      </w:r>
      <w:r w:rsidRPr="00887B01">
        <w:rPr>
          <w:rFonts w:ascii="Times New Roman" w:eastAsia="Times New Roman" w:hAnsi="Times New Roman" w:cs="Times New Roman"/>
          <w:sz w:val="24"/>
          <w:szCs w:val="24"/>
          <w:lang w:eastAsia="en-GH"/>
        </w:rPr>
        <w:t xml:space="preserve"> A table was created from the life expectancy data, including Country ID, Region, and Continent information.</w:t>
      </w:r>
    </w:p>
    <w:p w14:paraId="5FACF16F" w14:textId="77777777" w:rsidR="009368FD" w:rsidRPr="00887B01" w:rsidRDefault="009368FD" w:rsidP="009368F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b/>
          <w:bCs/>
          <w:sz w:val="24"/>
          <w:szCs w:val="24"/>
          <w:lang w:eastAsia="en-GH"/>
        </w:rPr>
        <w:t>Handling Null Values:</w:t>
      </w:r>
      <w:r w:rsidRPr="00887B01">
        <w:rPr>
          <w:rFonts w:ascii="Times New Roman" w:eastAsia="Times New Roman" w:hAnsi="Times New Roman" w:cs="Times New Roman"/>
          <w:sz w:val="24"/>
          <w:szCs w:val="24"/>
          <w:lang w:eastAsia="en-GH"/>
        </w:rPr>
        <w:t xml:space="preserve"> All null values were replaced with 0.</w:t>
      </w:r>
    </w:p>
    <w:p w14:paraId="08B7075E" w14:textId="77777777" w:rsidR="009368FD" w:rsidRPr="00887B01" w:rsidRDefault="009368FD" w:rsidP="009368F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b/>
          <w:bCs/>
          <w:sz w:val="24"/>
          <w:szCs w:val="24"/>
          <w:lang w:eastAsia="en-GH"/>
        </w:rPr>
        <w:t>Data Cleaning:</w:t>
      </w:r>
      <w:r w:rsidRPr="00887B01">
        <w:rPr>
          <w:rFonts w:ascii="Times New Roman" w:eastAsia="Times New Roman" w:hAnsi="Times New Roman" w:cs="Times New Roman"/>
          <w:sz w:val="24"/>
          <w:szCs w:val="24"/>
          <w:lang w:eastAsia="en-GH"/>
        </w:rPr>
        <w:t xml:space="preserve"> The cleaned and formatted data was then loaded into Power BI.</w:t>
      </w:r>
    </w:p>
    <w:p w14:paraId="70A26508" w14:textId="77777777" w:rsidR="009368FD" w:rsidRPr="00887B01" w:rsidRDefault="009368FD" w:rsidP="009368F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b/>
          <w:bCs/>
          <w:sz w:val="24"/>
          <w:szCs w:val="24"/>
          <w:lang w:eastAsia="en-GH"/>
        </w:rPr>
        <w:t>Exploratory Data Analysis:</w:t>
      </w:r>
      <w:r w:rsidRPr="00887B01">
        <w:rPr>
          <w:rFonts w:ascii="Times New Roman" w:eastAsia="Times New Roman" w:hAnsi="Times New Roman" w:cs="Times New Roman"/>
          <w:sz w:val="24"/>
          <w:szCs w:val="24"/>
          <w:lang w:eastAsia="en-GH"/>
        </w:rPr>
        <w:t xml:space="preserve"> Conducted exploratory analysis and created visualizations using an interactive dashboard.</w:t>
      </w:r>
    </w:p>
    <w:p w14:paraId="210AD37A" w14:textId="37962598" w:rsidR="009368FD" w:rsidRPr="00887B01" w:rsidRDefault="009368FD" w:rsidP="009368FD">
      <w:pPr>
        <w:spacing w:before="100" w:beforeAutospacing="1" w:after="100" w:afterAutospacing="1" w:line="240" w:lineRule="auto"/>
        <w:outlineLvl w:val="2"/>
        <w:rPr>
          <w:rFonts w:ascii="Times New Roman" w:eastAsia="Times New Roman" w:hAnsi="Times New Roman" w:cs="Times New Roman"/>
          <w:b/>
          <w:bCs/>
          <w:sz w:val="24"/>
          <w:szCs w:val="24"/>
          <w:lang w:eastAsia="en-GH"/>
        </w:rPr>
      </w:pPr>
      <w:r w:rsidRPr="00887B01">
        <w:rPr>
          <w:rFonts w:ascii="Times New Roman" w:eastAsia="Times New Roman" w:hAnsi="Times New Roman" w:cs="Times New Roman"/>
          <w:b/>
          <w:bCs/>
          <w:sz w:val="24"/>
          <w:szCs w:val="24"/>
          <w:lang w:eastAsia="en-GH"/>
        </w:rPr>
        <w:t>Problems Analysed</w:t>
      </w:r>
    </w:p>
    <w:p w14:paraId="375FB4A1" w14:textId="77777777" w:rsidR="009368FD" w:rsidRPr="00887B01" w:rsidRDefault="009368FD" w:rsidP="009368FD">
      <w:p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sz w:val="24"/>
          <w:szCs w:val="24"/>
          <w:lang w:eastAsia="en-GH"/>
        </w:rPr>
        <w:t>The analyses aimed to answer the following questions:</w:t>
      </w:r>
    </w:p>
    <w:p w14:paraId="6DA15F00" w14:textId="77777777" w:rsidR="009368FD" w:rsidRPr="00887B01" w:rsidRDefault="009368FD" w:rsidP="009368F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sz w:val="24"/>
          <w:szCs w:val="24"/>
          <w:lang w:eastAsia="en-GH"/>
        </w:rPr>
        <w:t>What is the average life expectancy worldwide?</w:t>
      </w:r>
    </w:p>
    <w:p w14:paraId="62C66D06" w14:textId="77777777" w:rsidR="009368FD" w:rsidRPr="00887B01" w:rsidRDefault="009368FD" w:rsidP="009368F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sz w:val="24"/>
          <w:szCs w:val="24"/>
          <w:lang w:eastAsia="en-GH"/>
        </w:rPr>
        <w:t>Which region and country boast the highest life expectancy?</w:t>
      </w:r>
    </w:p>
    <w:p w14:paraId="715159EA" w14:textId="77777777" w:rsidR="009368FD" w:rsidRPr="00887B01" w:rsidRDefault="009368FD" w:rsidP="009368F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sz w:val="24"/>
          <w:szCs w:val="24"/>
          <w:lang w:eastAsia="en-GH"/>
        </w:rPr>
        <w:t>How has life expectancy changed over the years?</w:t>
      </w:r>
    </w:p>
    <w:p w14:paraId="58F364EF" w14:textId="77777777" w:rsidR="009368FD" w:rsidRPr="00887B01" w:rsidRDefault="009368FD" w:rsidP="009368F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sz w:val="24"/>
          <w:szCs w:val="24"/>
          <w:lang w:eastAsia="en-GH"/>
        </w:rPr>
        <w:t>Which country has the highest infant mortality rate?</w:t>
      </w:r>
    </w:p>
    <w:p w14:paraId="5D0862DF" w14:textId="77777777" w:rsidR="009368FD" w:rsidRPr="00887B01" w:rsidRDefault="009368FD" w:rsidP="009368FD">
      <w:pPr>
        <w:spacing w:before="100" w:beforeAutospacing="1" w:after="100" w:afterAutospacing="1" w:line="240" w:lineRule="auto"/>
        <w:outlineLvl w:val="2"/>
        <w:rPr>
          <w:rFonts w:ascii="Times New Roman" w:eastAsia="Times New Roman" w:hAnsi="Times New Roman" w:cs="Times New Roman"/>
          <w:b/>
          <w:bCs/>
          <w:sz w:val="24"/>
          <w:szCs w:val="24"/>
          <w:lang w:eastAsia="en-GH"/>
        </w:rPr>
      </w:pPr>
      <w:r w:rsidRPr="00887B01">
        <w:rPr>
          <w:rFonts w:ascii="Times New Roman" w:eastAsia="Times New Roman" w:hAnsi="Times New Roman" w:cs="Times New Roman"/>
          <w:b/>
          <w:bCs/>
          <w:sz w:val="24"/>
          <w:szCs w:val="24"/>
          <w:lang w:eastAsia="en-GH"/>
        </w:rPr>
        <w:t>Findings</w:t>
      </w:r>
    </w:p>
    <w:p w14:paraId="25C5EAFE" w14:textId="77777777" w:rsidR="009368FD" w:rsidRPr="00887B01" w:rsidRDefault="009368FD" w:rsidP="009368FD">
      <w:p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sz w:val="24"/>
          <w:szCs w:val="24"/>
          <w:lang w:eastAsia="en-GH"/>
        </w:rPr>
        <w:t>The analysis yielded the following insights:</w:t>
      </w:r>
    </w:p>
    <w:p w14:paraId="34D4CDEB" w14:textId="77777777" w:rsidR="009368FD" w:rsidRPr="00887B01" w:rsidRDefault="009368FD" w:rsidP="009368F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b/>
          <w:bCs/>
          <w:sz w:val="24"/>
          <w:szCs w:val="24"/>
          <w:lang w:eastAsia="en-GH"/>
        </w:rPr>
        <w:t>Average Life Expectancy:</w:t>
      </w:r>
      <w:r w:rsidRPr="00887B01">
        <w:rPr>
          <w:rFonts w:ascii="Times New Roman" w:eastAsia="Times New Roman" w:hAnsi="Times New Roman" w:cs="Times New Roman"/>
          <w:sz w:val="24"/>
          <w:szCs w:val="24"/>
          <w:lang w:eastAsia="en-GH"/>
        </w:rPr>
        <w:t xml:space="preserve"> The average life expectancy across various countries is </w:t>
      </w:r>
      <w:r w:rsidRPr="00887B01">
        <w:rPr>
          <w:rFonts w:ascii="Times New Roman" w:eastAsia="Times New Roman" w:hAnsi="Times New Roman" w:cs="Times New Roman"/>
          <w:b/>
          <w:bCs/>
          <w:sz w:val="24"/>
          <w:szCs w:val="24"/>
          <w:lang w:eastAsia="en-GH"/>
        </w:rPr>
        <w:t>69 years</w:t>
      </w:r>
      <w:r w:rsidRPr="00887B01">
        <w:rPr>
          <w:rFonts w:ascii="Times New Roman" w:eastAsia="Times New Roman" w:hAnsi="Times New Roman" w:cs="Times New Roman"/>
          <w:sz w:val="24"/>
          <w:szCs w:val="24"/>
          <w:lang w:eastAsia="en-GH"/>
        </w:rPr>
        <w:t>.</w:t>
      </w:r>
    </w:p>
    <w:p w14:paraId="62EC7A53" w14:textId="77777777" w:rsidR="009368FD" w:rsidRPr="00887B01" w:rsidRDefault="009368FD" w:rsidP="009368F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b/>
          <w:bCs/>
          <w:sz w:val="24"/>
          <w:szCs w:val="24"/>
          <w:lang w:eastAsia="en-GH"/>
        </w:rPr>
        <w:t>Highest Life Expectancy:</w:t>
      </w:r>
      <w:r w:rsidRPr="00887B01">
        <w:rPr>
          <w:rFonts w:ascii="Times New Roman" w:eastAsia="Times New Roman" w:hAnsi="Times New Roman" w:cs="Times New Roman"/>
          <w:sz w:val="24"/>
          <w:szCs w:val="24"/>
          <w:lang w:eastAsia="en-GH"/>
        </w:rPr>
        <w:t xml:space="preserve"> Japan, in the East Asia region, holds the highest life expectancy at around </w:t>
      </w:r>
      <w:r w:rsidRPr="00887B01">
        <w:rPr>
          <w:rFonts w:ascii="Times New Roman" w:eastAsia="Times New Roman" w:hAnsi="Times New Roman" w:cs="Times New Roman"/>
          <w:b/>
          <w:bCs/>
          <w:sz w:val="24"/>
          <w:szCs w:val="24"/>
          <w:lang w:eastAsia="en-GH"/>
        </w:rPr>
        <w:t>84 years</w:t>
      </w:r>
      <w:r w:rsidRPr="00887B01">
        <w:rPr>
          <w:rFonts w:ascii="Times New Roman" w:eastAsia="Times New Roman" w:hAnsi="Times New Roman" w:cs="Times New Roman"/>
          <w:sz w:val="24"/>
          <w:szCs w:val="24"/>
          <w:lang w:eastAsia="en-GH"/>
        </w:rPr>
        <w:t xml:space="preserve">. This is largely attributed to its advanced healthcare system, healthy diet, and active lifestyle. Other countries with high life expectancies include Sweden, Switzerland, and Iceland, averaging between </w:t>
      </w:r>
      <w:r w:rsidRPr="00887B01">
        <w:rPr>
          <w:rFonts w:ascii="Times New Roman" w:eastAsia="Times New Roman" w:hAnsi="Times New Roman" w:cs="Times New Roman"/>
          <w:b/>
          <w:bCs/>
          <w:sz w:val="24"/>
          <w:szCs w:val="24"/>
          <w:lang w:eastAsia="en-GH"/>
        </w:rPr>
        <w:t>82 and 83 years</w:t>
      </w:r>
      <w:r w:rsidRPr="00887B01">
        <w:rPr>
          <w:rFonts w:ascii="Times New Roman" w:eastAsia="Times New Roman" w:hAnsi="Times New Roman" w:cs="Times New Roman"/>
          <w:sz w:val="24"/>
          <w:szCs w:val="24"/>
          <w:lang w:eastAsia="en-GH"/>
        </w:rPr>
        <w:t>.</w:t>
      </w:r>
    </w:p>
    <w:p w14:paraId="52FCFB8F" w14:textId="4224B48F" w:rsidR="00887B01" w:rsidRPr="00887B01" w:rsidRDefault="009368FD" w:rsidP="00887B0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b/>
          <w:bCs/>
          <w:sz w:val="24"/>
          <w:szCs w:val="24"/>
          <w:lang w:eastAsia="en-GH"/>
        </w:rPr>
        <w:lastRenderedPageBreak/>
        <w:t>Lowest Life Expectancy:</w:t>
      </w:r>
      <w:r w:rsidRPr="00887B01">
        <w:rPr>
          <w:rFonts w:ascii="Times New Roman" w:eastAsia="Times New Roman" w:hAnsi="Times New Roman" w:cs="Times New Roman"/>
          <w:sz w:val="24"/>
          <w:szCs w:val="24"/>
          <w:lang w:eastAsia="en-GH"/>
        </w:rPr>
        <w:t xml:space="preserve"> Sub-Saharan African countries such as Sierra Leone, Chad, and Nigeria report the lowest life expectancies, averaging around </w:t>
      </w:r>
      <w:r w:rsidRPr="00887B01">
        <w:rPr>
          <w:rFonts w:ascii="Times New Roman" w:eastAsia="Times New Roman" w:hAnsi="Times New Roman" w:cs="Times New Roman"/>
          <w:b/>
          <w:bCs/>
          <w:sz w:val="24"/>
          <w:szCs w:val="24"/>
          <w:lang w:eastAsia="en-GH"/>
        </w:rPr>
        <w:t>54 to 57 years</w:t>
      </w:r>
      <w:r w:rsidRPr="00887B01">
        <w:rPr>
          <w:rFonts w:ascii="Times New Roman" w:eastAsia="Times New Roman" w:hAnsi="Times New Roman" w:cs="Times New Roman"/>
          <w:sz w:val="24"/>
          <w:szCs w:val="24"/>
          <w:lang w:eastAsia="en-GH"/>
        </w:rPr>
        <w:t>. Contributing factors include limited healthcare access, high infant mortality rates, and the prevalence of infectious diseases.</w:t>
      </w:r>
    </w:p>
    <w:p w14:paraId="40BF689B" w14:textId="701CB27A" w:rsidR="00887B01" w:rsidRPr="00887B01" w:rsidRDefault="009368FD" w:rsidP="00887B0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b/>
          <w:bCs/>
          <w:sz w:val="24"/>
          <w:szCs w:val="24"/>
          <w:lang w:eastAsia="en-GH"/>
        </w:rPr>
        <w:t>Trend Analysis:</w:t>
      </w:r>
      <w:r w:rsidRPr="00887B01">
        <w:rPr>
          <w:rFonts w:ascii="Times New Roman" w:eastAsia="Times New Roman" w:hAnsi="Times New Roman" w:cs="Times New Roman"/>
          <w:sz w:val="24"/>
          <w:szCs w:val="24"/>
          <w:lang w:eastAsia="en-GH"/>
        </w:rPr>
        <w:t xml:space="preserve"> Overall life expectancy has generally risen from </w:t>
      </w:r>
      <w:r w:rsidRPr="00887B01">
        <w:rPr>
          <w:rFonts w:ascii="Times New Roman" w:eastAsia="Times New Roman" w:hAnsi="Times New Roman" w:cs="Times New Roman"/>
          <w:b/>
          <w:bCs/>
          <w:sz w:val="24"/>
          <w:szCs w:val="24"/>
          <w:lang w:eastAsia="en-GH"/>
        </w:rPr>
        <w:t>2000 to 2015</w:t>
      </w:r>
      <w:r w:rsidRPr="00887B01">
        <w:rPr>
          <w:rFonts w:ascii="Times New Roman" w:eastAsia="Times New Roman" w:hAnsi="Times New Roman" w:cs="Times New Roman"/>
          <w:sz w:val="24"/>
          <w:szCs w:val="24"/>
          <w:lang w:eastAsia="en-GH"/>
        </w:rPr>
        <w:t xml:space="preserve">, despite a notable decline in </w:t>
      </w:r>
      <w:r w:rsidRPr="00887B01">
        <w:rPr>
          <w:rFonts w:ascii="Times New Roman" w:eastAsia="Times New Roman" w:hAnsi="Times New Roman" w:cs="Times New Roman"/>
          <w:b/>
          <w:bCs/>
          <w:sz w:val="24"/>
          <w:szCs w:val="24"/>
          <w:lang w:eastAsia="en-GH"/>
        </w:rPr>
        <w:t>2013</w:t>
      </w:r>
      <w:r w:rsidRPr="00887B01">
        <w:rPr>
          <w:rFonts w:ascii="Times New Roman" w:eastAsia="Times New Roman" w:hAnsi="Times New Roman" w:cs="Times New Roman"/>
          <w:sz w:val="24"/>
          <w:szCs w:val="24"/>
          <w:lang w:eastAsia="en-GH"/>
        </w:rPr>
        <w:t>, likely due to health crises and regional conflicts. While regions like Sub-Saharan Africa are showing gradual improvements, significant challenges remain.</w:t>
      </w:r>
    </w:p>
    <w:p w14:paraId="4815B3AB" w14:textId="77777777" w:rsidR="009368FD" w:rsidRPr="00887B01" w:rsidRDefault="009368FD" w:rsidP="009368F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b/>
          <w:bCs/>
          <w:sz w:val="24"/>
          <w:szCs w:val="24"/>
          <w:lang w:eastAsia="en-GH"/>
        </w:rPr>
        <w:t>Mortality Rate:</w:t>
      </w:r>
      <w:r w:rsidRPr="00887B01">
        <w:rPr>
          <w:rFonts w:ascii="Times New Roman" w:eastAsia="Times New Roman" w:hAnsi="Times New Roman" w:cs="Times New Roman"/>
          <w:sz w:val="24"/>
          <w:szCs w:val="24"/>
          <w:lang w:eastAsia="en-GH"/>
        </w:rPr>
        <w:t xml:space="preserve"> Countries with higher life expectancies tend to have lower infant mortality rates. For example, Japan’s infant mortality rate is significantly lower than India’s, which has the highest at </w:t>
      </w:r>
      <w:r w:rsidRPr="00887B01">
        <w:rPr>
          <w:rFonts w:ascii="Times New Roman" w:eastAsia="Times New Roman" w:hAnsi="Times New Roman" w:cs="Times New Roman"/>
          <w:b/>
          <w:bCs/>
          <w:sz w:val="24"/>
          <w:szCs w:val="24"/>
          <w:lang w:eastAsia="en-GH"/>
        </w:rPr>
        <w:t>24.56%</w:t>
      </w:r>
      <w:r w:rsidRPr="00887B01">
        <w:rPr>
          <w:rFonts w:ascii="Times New Roman" w:eastAsia="Times New Roman" w:hAnsi="Times New Roman" w:cs="Times New Roman"/>
          <w:sz w:val="24"/>
          <w:szCs w:val="24"/>
          <w:lang w:eastAsia="en-GH"/>
        </w:rPr>
        <w:t xml:space="preserve">. In contrast, Sub-Saharan Africa experiences high adult mortality, averaging </w:t>
      </w:r>
      <w:r w:rsidRPr="00887B01">
        <w:rPr>
          <w:rFonts w:ascii="Times New Roman" w:eastAsia="Times New Roman" w:hAnsi="Times New Roman" w:cs="Times New Roman"/>
          <w:b/>
          <w:bCs/>
          <w:sz w:val="24"/>
          <w:szCs w:val="24"/>
          <w:lang w:eastAsia="en-GH"/>
        </w:rPr>
        <w:t>218,000 deaths</w:t>
      </w:r>
      <w:r w:rsidRPr="00887B01">
        <w:rPr>
          <w:rFonts w:ascii="Times New Roman" w:eastAsia="Times New Roman" w:hAnsi="Times New Roman" w:cs="Times New Roman"/>
          <w:sz w:val="24"/>
          <w:szCs w:val="24"/>
          <w:lang w:eastAsia="en-GH"/>
        </w:rPr>
        <w:t xml:space="preserve"> across the region. Reducing infant mortality is critical for enhancing overall life expectancy.</w:t>
      </w:r>
    </w:p>
    <w:p w14:paraId="039A8490" w14:textId="77777777" w:rsidR="009368FD" w:rsidRPr="00887B01" w:rsidRDefault="009368FD" w:rsidP="009368FD">
      <w:pPr>
        <w:spacing w:before="100" w:beforeAutospacing="1" w:after="100" w:afterAutospacing="1" w:line="240" w:lineRule="auto"/>
        <w:outlineLvl w:val="2"/>
        <w:rPr>
          <w:rFonts w:ascii="Times New Roman" w:eastAsia="Times New Roman" w:hAnsi="Times New Roman" w:cs="Times New Roman"/>
          <w:b/>
          <w:bCs/>
          <w:sz w:val="24"/>
          <w:szCs w:val="24"/>
          <w:lang w:eastAsia="en-GH"/>
        </w:rPr>
      </w:pPr>
      <w:r w:rsidRPr="00887B01">
        <w:rPr>
          <w:rFonts w:ascii="Times New Roman" w:eastAsia="Times New Roman" w:hAnsi="Times New Roman" w:cs="Times New Roman"/>
          <w:b/>
          <w:bCs/>
          <w:sz w:val="24"/>
          <w:szCs w:val="24"/>
          <w:lang w:eastAsia="en-GH"/>
        </w:rPr>
        <w:t>Conclusion</w:t>
      </w:r>
    </w:p>
    <w:p w14:paraId="59DC28D5" w14:textId="77777777" w:rsidR="009368FD" w:rsidRPr="00887B01" w:rsidRDefault="009368FD" w:rsidP="009368FD">
      <w:p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sz w:val="24"/>
          <w:szCs w:val="24"/>
          <w:lang w:eastAsia="en-GH"/>
        </w:rPr>
        <w:t>This analysis sheds light on global health trends and highlights areas requiring targeted health interventions. It emphasizes the importance of improving healthcare access, disease prevention, and addressing socio-economic factors to enhance life expectancy globally. Countries with higher life expectancies serve as models for effective health interventions, and ongoing efforts are essential to reduce disparities between nations.</w:t>
      </w:r>
    </w:p>
    <w:p w14:paraId="08C2542B" w14:textId="2223AB6C" w:rsidR="007841F3" w:rsidRPr="00887B01" w:rsidRDefault="009368FD" w:rsidP="009368FD">
      <w:pPr>
        <w:spacing w:before="100" w:beforeAutospacing="1" w:after="100" w:afterAutospacing="1" w:line="240" w:lineRule="auto"/>
        <w:outlineLvl w:val="2"/>
        <w:rPr>
          <w:rFonts w:ascii="Times New Roman" w:eastAsia="Times New Roman" w:hAnsi="Times New Roman" w:cs="Times New Roman"/>
          <w:b/>
          <w:bCs/>
          <w:sz w:val="24"/>
          <w:szCs w:val="24"/>
          <w:lang w:eastAsia="en-GH"/>
        </w:rPr>
      </w:pPr>
      <w:r w:rsidRPr="00887B01">
        <w:rPr>
          <w:rFonts w:ascii="Times New Roman" w:eastAsia="Times New Roman" w:hAnsi="Times New Roman" w:cs="Times New Roman"/>
          <w:b/>
          <w:bCs/>
          <w:sz w:val="24"/>
          <w:szCs w:val="24"/>
          <w:lang w:eastAsia="en-GH"/>
        </w:rPr>
        <w:t>Recommendations</w:t>
      </w:r>
    </w:p>
    <w:p w14:paraId="0E02FA24" w14:textId="77777777" w:rsidR="009368FD" w:rsidRPr="00887B01" w:rsidRDefault="009368FD" w:rsidP="009368F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b/>
          <w:bCs/>
          <w:sz w:val="24"/>
          <w:szCs w:val="24"/>
          <w:lang w:eastAsia="en-GH"/>
        </w:rPr>
        <w:t>Strengthen Healthcare Systems:</w:t>
      </w:r>
      <w:r w:rsidRPr="00887B01">
        <w:rPr>
          <w:rFonts w:ascii="Times New Roman" w:eastAsia="Times New Roman" w:hAnsi="Times New Roman" w:cs="Times New Roman"/>
          <w:sz w:val="24"/>
          <w:szCs w:val="24"/>
          <w:lang w:eastAsia="en-GH"/>
        </w:rPr>
        <w:t xml:space="preserve"> Invest in healthcare infrastructure, especially in low-income countries, to ensure equitable access to medical services.</w:t>
      </w:r>
    </w:p>
    <w:p w14:paraId="2342F33F" w14:textId="5D7D64EE" w:rsidR="009368FD" w:rsidRPr="00887B01" w:rsidRDefault="009368FD" w:rsidP="009368F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H"/>
        </w:rPr>
      </w:pPr>
      <w:r w:rsidRPr="00887B01">
        <w:rPr>
          <w:rFonts w:ascii="Times New Roman" w:eastAsia="Times New Roman" w:hAnsi="Times New Roman" w:cs="Times New Roman"/>
          <w:b/>
          <w:bCs/>
          <w:sz w:val="24"/>
          <w:szCs w:val="24"/>
          <w:lang w:eastAsia="en-GH"/>
        </w:rPr>
        <w:t>Promote Preventative Care:</w:t>
      </w:r>
      <w:r w:rsidRPr="00887B01">
        <w:rPr>
          <w:rFonts w:ascii="Times New Roman" w:eastAsia="Times New Roman" w:hAnsi="Times New Roman" w:cs="Times New Roman"/>
          <w:sz w:val="24"/>
          <w:szCs w:val="24"/>
          <w:lang w:eastAsia="en-GH"/>
        </w:rPr>
        <w:t xml:space="preserve"> Implement vaccination programs and health education initiatives to reduce disease prevalence and improve overall health outcomes.</w:t>
      </w:r>
    </w:p>
    <w:p w14:paraId="2E95E7D0" w14:textId="6A5774D3" w:rsidR="009368FD" w:rsidRPr="00887B01" w:rsidRDefault="009368FD" w:rsidP="009368F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H"/>
        </w:rPr>
      </w:pPr>
      <w:r w:rsidRPr="00887B01">
        <w:rPr>
          <w:rStyle w:val="Strong"/>
          <w:rFonts w:ascii="Times New Roman" w:hAnsi="Times New Roman" w:cs="Times New Roman"/>
          <w:sz w:val="24"/>
          <w:szCs w:val="24"/>
        </w:rPr>
        <w:t>Address Socio-Economic Disparities:</w:t>
      </w:r>
      <w:r w:rsidRPr="00887B01">
        <w:rPr>
          <w:rFonts w:ascii="Times New Roman" w:hAnsi="Times New Roman" w:cs="Times New Roman"/>
          <w:sz w:val="24"/>
          <w:szCs w:val="24"/>
        </w:rPr>
        <w:t xml:space="preserve"> Tackle underlying socio-economic issues contributing to health disparities, including poverty, education, and nutrition.</w:t>
      </w:r>
    </w:p>
    <w:p w14:paraId="0DA11BEA" w14:textId="77777777" w:rsidR="00C51D62" w:rsidRPr="00887B01" w:rsidRDefault="00C51D62" w:rsidP="009368FD">
      <w:pPr>
        <w:spacing w:line="240" w:lineRule="auto"/>
        <w:rPr>
          <w:sz w:val="24"/>
          <w:szCs w:val="24"/>
        </w:rPr>
      </w:pPr>
    </w:p>
    <w:sectPr w:rsidR="00C51D62" w:rsidRPr="00887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0A1"/>
    <w:multiLevelType w:val="multilevel"/>
    <w:tmpl w:val="0980F64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F177F"/>
    <w:multiLevelType w:val="multilevel"/>
    <w:tmpl w:val="5234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05420"/>
    <w:multiLevelType w:val="multilevel"/>
    <w:tmpl w:val="0980F64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E12CD"/>
    <w:multiLevelType w:val="multilevel"/>
    <w:tmpl w:val="F0B2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3261E"/>
    <w:multiLevelType w:val="multilevel"/>
    <w:tmpl w:val="0A90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259EF"/>
    <w:multiLevelType w:val="multilevel"/>
    <w:tmpl w:val="FDCC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37B0B"/>
    <w:multiLevelType w:val="multilevel"/>
    <w:tmpl w:val="7038A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4155FB"/>
    <w:multiLevelType w:val="multilevel"/>
    <w:tmpl w:val="8170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61959"/>
    <w:multiLevelType w:val="multilevel"/>
    <w:tmpl w:val="55B4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542777"/>
    <w:multiLevelType w:val="multilevel"/>
    <w:tmpl w:val="8AFE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BF53F1"/>
    <w:multiLevelType w:val="multilevel"/>
    <w:tmpl w:val="E662F124"/>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D4BFC"/>
    <w:multiLevelType w:val="multilevel"/>
    <w:tmpl w:val="9D2A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CA47A5"/>
    <w:multiLevelType w:val="multilevel"/>
    <w:tmpl w:val="9F62E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9E18BA"/>
    <w:multiLevelType w:val="multilevel"/>
    <w:tmpl w:val="8BF8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D3A6A"/>
    <w:multiLevelType w:val="multilevel"/>
    <w:tmpl w:val="5F7A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A1DF1"/>
    <w:multiLevelType w:val="multilevel"/>
    <w:tmpl w:val="DD90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0B51C7"/>
    <w:multiLevelType w:val="multilevel"/>
    <w:tmpl w:val="2B14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06584C"/>
    <w:multiLevelType w:val="hybridMultilevel"/>
    <w:tmpl w:val="4F70F9C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abstractNumId w:val="4"/>
  </w:num>
  <w:num w:numId="2">
    <w:abstractNumId w:val="13"/>
  </w:num>
  <w:num w:numId="3">
    <w:abstractNumId w:val="12"/>
  </w:num>
  <w:num w:numId="4">
    <w:abstractNumId w:val="11"/>
  </w:num>
  <w:num w:numId="5">
    <w:abstractNumId w:val="14"/>
  </w:num>
  <w:num w:numId="6">
    <w:abstractNumId w:val="3"/>
  </w:num>
  <w:num w:numId="7">
    <w:abstractNumId w:val="6"/>
  </w:num>
  <w:num w:numId="8">
    <w:abstractNumId w:val="10"/>
  </w:num>
  <w:num w:numId="9">
    <w:abstractNumId w:val="0"/>
  </w:num>
  <w:num w:numId="10">
    <w:abstractNumId w:val="1"/>
  </w:num>
  <w:num w:numId="11">
    <w:abstractNumId w:val="2"/>
  </w:num>
  <w:num w:numId="12">
    <w:abstractNumId w:val="7"/>
  </w:num>
  <w:num w:numId="13">
    <w:abstractNumId w:val="17"/>
  </w:num>
  <w:num w:numId="14">
    <w:abstractNumId w:val="9"/>
  </w:num>
  <w:num w:numId="15">
    <w:abstractNumId w:val="8"/>
  </w:num>
  <w:num w:numId="16">
    <w:abstractNumId w:val="16"/>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BD"/>
    <w:rsid w:val="001114E0"/>
    <w:rsid w:val="0019048C"/>
    <w:rsid w:val="00217C83"/>
    <w:rsid w:val="00221E10"/>
    <w:rsid w:val="00306DBD"/>
    <w:rsid w:val="00366FDE"/>
    <w:rsid w:val="005B3524"/>
    <w:rsid w:val="00631DDA"/>
    <w:rsid w:val="006D5081"/>
    <w:rsid w:val="007841F3"/>
    <w:rsid w:val="00887B01"/>
    <w:rsid w:val="009368FD"/>
    <w:rsid w:val="009C065F"/>
    <w:rsid w:val="00B866BD"/>
    <w:rsid w:val="00BB0F65"/>
    <w:rsid w:val="00BF4E04"/>
    <w:rsid w:val="00C413BF"/>
    <w:rsid w:val="00C51D62"/>
    <w:rsid w:val="00F3264F"/>
    <w:rsid w:val="00FC79A8"/>
    <w:rsid w:val="00FF1D96"/>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504E"/>
  <w15:chartTrackingRefBased/>
  <w15:docId w15:val="{83BD2A5E-66BA-42F7-9B15-8E4C9D0DA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79A8"/>
    <w:rPr>
      <w:b/>
      <w:bCs/>
    </w:rPr>
  </w:style>
  <w:style w:type="paragraph" w:styleId="ListParagraph">
    <w:name w:val="List Paragraph"/>
    <w:basedOn w:val="Normal"/>
    <w:uiPriority w:val="34"/>
    <w:qFormat/>
    <w:rsid w:val="00306DBD"/>
    <w:pPr>
      <w:ind w:left="720"/>
      <w:contextualSpacing/>
    </w:pPr>
  </w:style>
  <w:style w:type="paragraph" w:styleId="NormalWeb">
    <w:name w:val="Normal (Web)"/>
    <w:basedOn w:val="Normal"/>
    <w:uiPriority w:val="99"/>
    <w:semiHidden/>
    <w:unhideWhenUsed/>
    <w:rsid w:val="00221E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408">
      <w:bodyDiv w:val="1"/>
      <w:marLeft w:val="0"/>
      <w:marRight w:val="0"/>
      <w:marTop w:val="0"/>
      <w:marBottom w:val="0"/>
      <w:divBdr>
        <w:top w:val="none" w:sz="0" w:space="0" w:color="auto"/>
        <w:left w:val="none" w:sz="0" w:space="0" w:color="auto"/>
        <w:bottom w:val="none" w:sz="0" w:space="0" w:color="auto"/>
        <w:right w:val="none" w:sz="0" w:space="0" w:color="auto"/>
      </w:divBdr>
    </w:div>
    <w:div w:id="1001347361">
      <w:bodyDiv w:val="1"/>
      <w:marLeft w:val="0"/>
      <w:marRight w:val="0"/>
      <w:marTop w:val="0"/>
      <w:marBottom w:val="0"/>
      <w:divBdr>
        <w:top w:val="none" w:sz="0" w:space="0" w:color="auto"/>
        <w:left w:val="none" w:sz="0" w:space="0" w:color="auto"/>
        <w:bottom w:val="none" w:sz="0" w:space="0" w:color="auto"/>
        <w:right w:val="none" w:sz="0" w:space="0" w:color="auto"/>
      </w:divBdr>
    </w:div>
    <w:div w:id="1398015051">
      <w:bodyDiv w:val="1"/>
      <w:marLeft w:val="0"/>
      <w:marRight w:val="0"/>
      <w:marTop w:val="0"/>
      <w:marBottom w:val="0"/>
      <w:divBdr>
        <w:top w:val="none" w:sz="0" w:space="0" w:color="auto"/>
        <w:left w:val="none" w:sz="0" w:space="0" w:color="auto"/>
        <w:bottom w:val="none" w:sz="0" w:space="0" w:color="auto"/>
        <w:right w:val="none" w:sz="0" w:space="0" w:color="auto"/>
      </w:divBdr>
    </w:div>
    <w:div w:id="1500777511">
      <w:bodyDiv w:val="1"/>
      <w:marLeft w:val="0"/>
      <w:marRight w:val="0"/>
      <w:marTop w:val="0"/>
      <w:marBottom w:val="0"/>
      <w:divBdr>
        <w:top w:val="none" w:sz="0" w:space="0" w:color="auto"/>
        <w:left w:val="none" w:sz="0" w:space="0" w:color="auto"/>
        <w:bottom w:val="none" w:sz="0" w:space="0" w:color="auto"/>
        <w:right w:val="none" w:sz="0" w:space="0" w:color="auto"/>
      </w:divBdr>
    </w:div>
    <w:div w:id="1507944638">
      <w:bodyDiv w:val="1"/>
      <w:marLeft w:val="0"/>
      <w:marRight w:val="0"/>
      <w:marTop w:val="0"/>
      <w:marBottom w:val="0"/>
      <w:divBdr>
        <w:top w:val="none" w:sz="0" w:space="0" w:color="auto"/>
        <w:left w:val="none" w:sz="0" w:space="0" w:color="auto"/>
        <w:bottom w:val="none" w:sz="0" w:space="0" w:color="auto"/>
        <w:right w:val="none" w:sz="0" w:space="0" w:color="auto"/>
      </w:divBdr>
    </w:div>
    <w:div w:id="1733312721">
      <w:bodyDiv w:val="1"/>
      <w:marLeft w:val="0"/>
      <w:marRight w:val="0"/>
      <w:marTop w:val="0"/>
      <w:marBottom w:val="0"/>
      <w:divBdr>
        <w:top w:val="none" w:sz="0" w:space="0" w:color="auto"/>
        <w:left w:val="none" w:sz="0" w:space="0" w:color="auto"/>
        <w:bottom w:val="none" w:sz="0" w:space="0" w:color="auto"/>
        <w:right w:val="none" w:sz="0" w:space="0" w:color="auto"/>
      </w:divBdr>
    </w:div>
    <w:div w:id="1834100544">
      <w:bodyDiv w:val="1"/>
      <w:marLeft w:val="0"/>
      <w:marRight w:val="0"/>
      <w:marTop w:val="0"/>
      <w:marBottom w:val="0"/>
      <w:divBdr>
        <w:top w:val="none" w:sz="0" w:space="0" w:color="auto"/>
        <w:left w:val="none" w:sz="0" w:space="0" w:color="auto"/>
        <w:bottom w:val="none" w:sz="0" w:space="0" w:color="auto"/>
        <w:right w:val="none" w:sz="0" w:space="0" w:color="auto"/>
      </w:divBdr>
    </w:div>
    <w:div w:id="1881279515">
      <w:bodyDiv w:val="1"/>
      <w:marLeft w:val="0"/>
      <w:marRight w:val="0"/>
      <w:marTop w:val="0"/>
      <w:marBottom w:val="0"/>
      <w:divBdr>
        <w:top w:val="none" w:sz="0" w:space="0" w:color="auto"/>
        <w:left w:val="none" w:sz="0" w:space="0" w:color="auto"/>
        <w:bottom w:val="none" w:sz="0" w:space="0" w:color="auto"/>
        <w:right w:val="none" w:sz="0" w:space="0" w:color="auto"/>
      </w:divBdr>
    </w:div>
    <w:div w:id="200134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2</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Pwawora</dc:creator>
  <cp:keywords/>
  <dc:description/>
  <cp:lastModifiedBy>Priscilla Pwawora</cp:lastModifiedBy>
  <cp:revision>6</cp:revision>
  <dcterms:created xsi:type="dcterms:W3CDTF">2024-09-20T10:05:00Z</dcterms:created>
  <dcterms:modified xsi:type="dcterms:W3CDTF">2024-09-20T20:19:00Z</dcterms:modified>
</cp:coreProperties>
</file>