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leader="none" w:pos="8355"/>
        </w:tabs>
        <w:rPr>
          <w:rFonts w:ascii="Cambria" w:cs="Cambria" w:eastAsia="Cambria" w:hAnsi="Cambria"/>
          <w:b w:val="1"/>
          <w:color w:val="0070c0"/>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-723899</wp:posOffset>
                </wp:positionH>
                <wp:positionV relativeFrom="paragraph">
                  <wp:posOffset>337633</wp:posOffset>
                </wp:positionV>
                <wp:extent cx="1117888" cy="7522060"/>
                <wp:effectExtent b="0" l="0" r="0" t="0"/>
                <wp:wrapNone/>
                <wp:docPr id="1824419348" name=""/>
                <a:graphic>
                  <a:graphicData uri="http://schemas.microsoft.com/office/word/2010/wordprocessingShape">
                    <wps:wsp>
                      <wps:cNvSpPr/>
                      <wps:cNvPr id="3" name="Shape 3"/>
                      <wps:spPr>
                        <a:xfrm>
                          <a:off x="4791819" y="0"/>
                          <a:ext cx="1108500" cy="7560000"/>
                        </a:xfrm>
                        <a:prstGeom prst="rect">
                          <a:avLst/>
                        </a:prstGeom>
                        <a:gradFill>
                          <a:gsLst>
                            <a:gs pos="0">
                              <a:srgbClr val="7FB75F"/>
                            </a:gs>
                            <a:gs pos="50000">
                              <a:srgbClr val="6EB141"/>
                            </a:gs>
                            <a:gs pos="100000">
                              <a:srgbClr val="5FA134"/>
                            </a:gs>
                          </a:gsLst>
                          <a:lin ang="5400012" scaled="0"/>
                        </a:gradFill>
                        <a:ln cap="flat" cmpd="sng" w="9525">
                          <a:solidFill>
                            <a:schemeClr val="accent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-723899</wp:posOffset>
                </wp:positionH>
                <wp:positionV relativeFrom="paragraph">
                  <wp:posOffset>337633</wp:posOffset>
                </wp:positionV>
                <wp:extent cx="1117888" cy="7522060"/>
                <wp:effectExtent b="0" l="0" r="0" t="0"/>
                <wp:wrapNone/>
                <wp:docPr id="1824419348" name="image14.png"/>
                <a:graphic>
                  <a:graphicData uri="http://schemas.openxmlformats.org/drawingml/2006/picture">
                    <pic:pic>
                      <pic:nvPicPr>
                        <pic:cNvPr id="0" name="image14.png"/>
                        <pic:cNvPicPr preferRelativeResize="0"/>
                      </pic:nvPicPr>
                      <pic:blipFill>
                        <a:blip r:embed="rId7"/>
                        <a:srcRect/>
                        <a:stretch>
                          <a:fillRect/>
                        </a:stretch>
                      </pic:blipFill>
                      <pic:spPr>
                        <a:xfrm>
                          <a:off x="0" y="0"/>
                          <a:ext cx="1117888" cy="7522060"/>
                        </a:xfrm>
                        <a:prstGeom prst="rect"/>
                        <a:ln/>
                      </pic:spPr>
                    </pic:pic>
                  </a:graphicData>
                </a:graphic>
              </wp:anchor>
            </w:drawing>
          </mc:Fallback>
        </mc:AlternateContent>
      </w:r>
    </w:p>
    <w:p w:rsidR="00000000" w:rsidDel="00000000" w:rsidP="00000000" w:rsidRDefault="00000000" w:rsidRPr="00000000" w14:paraId="00000002">
      <w:pPr>
        <w:tabs>
          <w:tab w:val="left" w:leader="none" w:pos="8355"/>
        </w:tabs>
        <w:jc w:val="center"/>
        <w:rPr>
          <w:rFonts w:ascii="Cambria" w:cs="Cambria" w:eastAsia="Cambria" w:hAnsi="Cambria"/>
          <w:b w:val="1"/>
          <w:color w:val="000000"/>
          <w:sz w:val="40"/>
          <w:szCs w:val="40"/>
        </w:rPr>
      </w:pPr>
      <w:r w:rsidDel="00000000" w:rsidR="00000000" w:rsidRPr="00000000">
        <w:rPr>
          <w:rFonts w:ascii="Cambria" w:cs="Cambria" w:eastAsia="Cambria" w:hAnsi="Cambria"/>
          <w:b w:val="1"/>
          <w:color w:val="000000"/>
          <w:sz w:val="40"/>
          <w:szCs w:val="40"/>
          <w:rtl w:val="0"/>
        </w:rPr>
        <w:t xml:space="preserve">DIGITAL OBSERVATORY PROGRESS REPORT</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4">
      <w:pPr>
        <w:tabs>
          <w:tab w:val="left" w:leader="none" w:pos="8355"/>
        </w:tabs>
        <w:jc w:val="center"/>
        <w:rPr>
          <w:rFonts w:ascii="Cambria" w:cs="Cambria" w:eastAsia="Cambria" w:hAnsi="Cambria"/>
          <w:b w:val="1"/>
          <w:color w:val="000000"/>
          <w:sz w:val="48"/>
          <w:szCs w:val="48"/>
        </w:rPr>
      </w:pPr>
      <w:r w:rsidDel="00000000" w:rsidR="00000000" w:rsidRPr="00000000">
        <w:rPr>
          <w:rFonts w:ascii="Cambria" w:cs="Cambria" w:eastAsia="Cambria" w:hAnsi="Cambria"/>
          <w:b w:val="1"/>
          <w:color w:val="000000"/>
          <w:sz w:val="48"/>
          <w:szCs w:val="48"/>
          <w:rtl w:val="0"/>
        </w:rPr>
        <w:t xml:space="preserve">For</w:t>
      </w:r>
    </w:p>
    <w:p w:rsidR="00000000" w:rsidDel="00000000" w:rsidP="00000000" w:rsidRDefault="00000000" w:rsidRPr="00000000" w14:paraId="00000005">
      <w:pPr>
        <w:tabs>
          <w:tab w:val="left" w:leader="none" w:pos="8355"/>
        </w:tabs>
        <w:jc w:val="center"/>
        <w:rPr>
          <w:rFonts w:ascii="Cambria" w:cs="Cambria" w:eastAsia="Cambria" w:hAnsi="Cambria"/>
          <w:b w:val="1"/>
        </w:rPr>
      </w:pPr>
      <w:r w:rsidDel="00000000" w:rsidR="00000000" w:rsidRPr="00000000">
        <w:rPr>
          <w:rtl w:val="0"/>
        </w:rPr>
      </w:r>
    </w:p>
    <w:p w:rsidR="00000000" w:rsidDel="00000000" w:rsidP="00000000" w:rsidRDefault="00000000" w:rsidRPr="00000000" w14:paraId="00000006">
      <w:pPr>
        <w:tabs>
          <w:tab w:val="left" w:leader="none" w:pos="8355"/>
        </w:tabs>
        <w:jc w:val="center"/>
        <w:rPr>
          <w:rFonts w:ascii="Cambria" w:cs="Cambria" w:eastAsia="Cambria" w:hAnsi="Cambria"/>
          <w:b w:val="1"/>
        </w:rPr>
      </w:pPr>
      <w:r w:rsidDel="00000000" w:rsidR="00000000" w:rsidRPr="00000000">
        <w:rPr>
          <w:rFonts w:ascii="Cambria" w:cs="Cambria" w:eastAsia="Cambria" w:hAnsi="Cambria"/>
          <w:b w:val="1"/>
          <w:rtl w:val="0"/>
        </w:rPr>
        <w:t xml:space="preserve">DEVELOPMENT OF THE NATIONAL DIGITAL OBSERVATORY UNDER</w:t>
      </w:r>
    </w:p>
    <w:p w:rsidR="00000000" w:rsidDel="00000000" w:rsidP="00000000" w:rsidRDefault="00000000" w:rsidRPr="00000000" w14:paraId="00000007">
      <w:pPr>
        <w:spacing w:line="276" w:lineRule="auto"/>
        <w:ind w:firstLine="720"/>
        <w:jc w:val="center"/>
        <w:rPr>
          <w:rFonts w:ascii="Cambria" w:cs="Cambria" w:eastAsia="Cambria" w:hAnsi="Cambria"/>
          <w:b w:val="1"/>
        </w:rPr>
      </w:pPr>
      <w:r w:rsidDel="00000000" w:rsidR="00000000" w:rsidRPr="00000000">
        <w:rPr>
          <w:rFonts w:ascii="Cambria" w:cs="Cambria" w:eastAsia="Cambria" w:hAnsi="Cambria"/>
          <w:b w:val="1"/>
          <w:rtl w:val="0"/>
        </w:rPr>
        <w:t xml:space="preserve">ENHANCING KNOWLEDGE MANAGEMENT, ICT ADOPTION, DIGITAL SKILLS AND ACCESS TO E-SERVICES FOR PERSONS WITH DISABILITIES</w:t>
      </w:r>
    </w:p>
    <w:p w:rsidR="00000000" w:rsidDel="00000000" w:rsidP="00000000" w:rsidRDefault="00000000" w:rsidRPr="00000000" w14:paraId="00000008">
      <w:pPr>
        <w:tabs>
          <w:tab w:val="left" w:leader="none" w:pos="8355"/>
        </w:tabs>
        <w:jc w:val="center"/>
        <w:rPr>
          <w:rFonts w:ascii="Cambria" w:cs="Cambria" w:eastAsia="Cambria" w:hAnsi="Cambria"/>
          <w:b w:val="1"/>
          <w:color w:val="0070c0"/>
          <w:sz w:val="48"/>
          <w:szCs w:val="48"/>
        </w:rPr>
      </w:pPr>
      <w:r w:rsidDel="00000000" w:rsidR="00000000" w:rsidRPr="00000000">
        <w:rPr>
          <w:rFonts w:ascii="Cambria" w:cs="Cambria" w:eastAsia="Cambria" w:hAnsi="Cambria"/>
          <w:b w:val="1"/>
          <w:color w:val="000000"/>
          <w:sz w:val="48"/>
          <w:szCs w:val="48"/>
          <w:rtl w:val="0"/>
        </w:rPr>
        <w:t xml:space="preserve">Presented to:</w:t>
      </w:r>
      <w:r w:rsidDel="00000000" w:rsidR="00000000" w:rsidRPr="00000000">
        <w:rPr>
          <w:rtl w:val="0"/>
        </w:rPr>
      </w:r>
    </w:p>
    <w:p w:rsidR="00000000" w:rsidDel="00000000" w:rsidP="00000000" w:rsidRDefault="00000000" w:rsidRPr="00000000" w14:paraId="00000009">
      <w:pPr>
        <w:tabs>
          <w:tab w:val="left" w:leader="none" w:pos="8355"/>
        </w:tabs>
        <w:jc w:val="center"/>
        <w:rPr>
          <w:rFonts w:ascii="Cambria" w:cs="Cambria" w:eastAsia="Cambria" w:hAnsi="Cambria"/>
          <w:b w:val="1"/>
          <w:color w:val="0070c0"/>
          <w:sz w:val="48"/>
          <w:szCs w:val="4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2247900</wp:posOffset>
            </wp:positionH>
            <wp:positionV relativeFrom="paragraph">
              <wp:posOffset>200660</wp:posOffset>
            </wp:positionV>
            <wp:extent cx="1516380" cy="1104900"/>
            <wp:effectExtent b="0" l="0" r="0" t="0"/>
            <wp:wrapSquare wrapText="bothSides" distB="0" distT="0" distL="114300" distR="114300"/>
            <wp:docPr id="182441935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516380" cy="1104900"/>
                    </a:xfrm>
                    <a:prstGeom prst="rect"/>
                    <a:ln/>
                  </pic:spPr>
                </pic:pic>
              </a:graphicData>
            </a:graphic>
          </wp:anchor>
        </w:drawing>
      </w:r>
    </w:p>
    <w:p w:rsidR="00000000" w:rsidDel="00000000" w:rsidP="00000000" w:rsidRDefault="00000000" w:rsidRPr="00000000" w14:paraId="0000000A">
      <w:pPr>
        <w:tabs>
          <w:tab w:val="left" w:leader="none" w:pos="8355"/>
        </w:tabs>
        <w:jc w:val="center"/>
        <w:rPr>
          <w:rFonts w:ascii="Cambria" w:cs="Cambria" w:eastAsia="Cambria" w:hAnsi="Cambria"/>
          <w:b w:val="1"/>
          <w:color w:val="0070c0"/>
          <w:sz w:val="48"/>
          <w:szCs w:val="48"/>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center"/>
        <w:rPr>
          <w:rFonts w:ascii="Cambria" w:cs="Cambria" w:eastAsia="Cambria" w:hAnsi="Cambria"/>
          <w:b w:val="1"/>
          <w:i w:val="0"/>
          <w:smallCaps w:val="0"/>
          <w:strike w:val="0"/>
          <w:color w:val="0070c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center"/>
        <w:rPr>
          <w:rFonts w:ascii="Cambria" w:cs="Cambria" w:eastAsia="Cambria" w:hAnsi="Cambria"/>
          <w:b w:val="1"/>
          <w:i w:val="0"/>
          <w:smallCaps w:val="0"/>
          <w:strike w:val="0"/>
          <w:color w:val="0070c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sz w:val="32"/>
          <w:szCs w:val="32"/>
          <w:rtl w:val="0"/>
        </w:rPr>
        <w:t xml:space="preserve">19 </w:t>
      </w: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June 2024</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720"/>
        <w:jc w:val="left"/>
        <w:rPr>
          <w:rFonts w:ascii="Cambria" w:cs="Cambria" w:eastAsia="Cambria" w:hAnsi="Cambria"/>
          <w:b w:val="1"/>
          <w:i w:val="0"/>
          <w:smallCaps w:val="0"/>
          <w:strike w:val="0"/>
          <w:color w:val="0070c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720"/>
        <w:jc w:val="left"/>
        <w:rPr>
          <w:rFonts w:ascii="Cambria" w:cs="Cambria" w:eastAsia="Cambria" w:hAnsi="Cambria"/>
          <w:b w:val="1"/>
          <w:i w:val="0"/>
          <w:smallCaps w:val="0"/>
          <w:strike w:val="0"/>
          <w:color w:val="0070c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720"/>
        <w:jc w:val="left"/>
        <w:rPr>
          <w:rFonts w:ascii="Cambria" w:cs="Cambria" w:eastAsia="Cambria" w:hAnsi="Cambria"/>
          <w:b w:val="1"/>
          <w:i w:val="0"/>
          <w:smallCaps w:val="0"/>
          <w:strike w:val="0"/>
          <w:color w:val="0070c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1"/>
          <w:i w:val="0"/>
          <w:smallCaps w:val="0"/>
          <w:strike w:val="0"/>
          <w:color w:val="0070c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1"/>
          <w:i w:val="0"/>
          <w:smallCaps w:val="0"/>
          <w:strike w:val="0"/>
          <w:color w:val="0070c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1"/>
          <w:i w:val="0"/>
          <w:smallCaps w:val="0"/>
          <w:strike w:val="0"/>
          <w:color w:val="0070c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4">
      <w:pPr>
        <w:spacing w:after="0" w:line="360" w:lineRule="auto"/>
        <w:jc w:val="center"/>
        <w:rPr>
          <w:rFonts w:ascii="Cambria" w:cs="Cambria" w:eastAsia="Cambria" w:hAnsi="Cambria"/>
          <w:b w:val="1"/>
        </w:rPr>
      </w:pPr>
      <w:r w:rsidDel="00000000" w:rsidR="00000000" w:rsidRPr="00000000">
        <w:rPr>
          <w:rtl w:val="0"/>
        </w:rPr>
      </w:r>
    </w:p>
    <w:p w:rsidR="00000000" w:rsidDel="00000000" w:rsidP="00000000" w:rsidRDefault="00000000" w:rsidRPr="00000000" w14:paraId="00000015">
      <w:pPr>
        <w:spacing w:after="0" w:line="360" w:lineRule="auto"/>
        <w:jc w:val="center"/>
        <w:rPr>
          <w:rFonts w:ascii="Cambria" w:cs="Cambria" w:eastAsia="Cambria" w:hAnsi="Cambria"/>
          <w:b w:val="1"/>
        </w:rPr>
      </w:pPr>
      <w:r w:rsidDel="00000000" w:rsidR="00000000" w:rsidRPr="00000000">
        <w:rPr>
          <w:rtl w:val="0"/>
        </w:rPr>
      </w:r>
    </w:p>
    <w:p w:rsidR="00000000" w:rsidDel="00000000" w:rsidP="00000000" w:rsidRDefault="00000000" w:rsidRPr="00000000" w14:paraId="00000016">
      <w:pPr>
        <w:spacing w:after="0" w:line="360" w:lineRule="auto"/>
        <w:jc w:val="center"/>
        <w:rPr>
          <w:rFonts w:ascii="Cambria" w:cs="Cambria" w:eastAsia="Cambria" w:hAnsi="Cambria"/>
          <w:b w:val="1"/>
        </w:rPr>
      </w:pPr>
      <w:r w:rsidDel="00000000" w:rsidR="00000000" w:rsidRPr="00000000">
        <w:rPr>
          <w:rtl w:val="0"/>
        </w:rPr>
      </w:r>
    </w:p>
    <w:p w:rsidR="00000000" w:rsidDel="00000000" w:rsidP="00000000" w:rsidRDefault="00000000" w:rsidRPr="00000000" w14:paraId="00000017">
      <w:pPr>
        <w:spacing w:after="0" w:line="360" w:lineRule="auto"/>
        <w:jc w:val="center"/>
        <w:rPr>
          <w:rFonts w:ascii="Cambria" w:cs="Cambria" w:eastAsia="Cambria" w:hAnsi="Cambria"/>
          <w:b w:val="1"/>
        </w:rPr>
      </w:pPr>
      <w:r w:rsidDel="00000000" w:rsidR="00000000" w:rsidRPr="00000000">
        <w:rPr>
          <w:rtl w:val="0"/>
        </w:rPr>
      </w:r>
    </w:p>
    <w:p w:rsidR="00000000" w:rsidDel="00000000" w:rsidP="00000000" w:rsidRDefault="00000000" w:rsidRPr="00000000" w14:paraId="00000018">
      <w:pPr>
        <w:spacing w:after="0" w:line="360" w:lineRule="auto"/>
        <w:jc w:val="center"/>
        <w:rPr>
          <w:rFonts w:ascii="Cambria" w:cs="Cambria" w:eastAsia="Cambria" w:hAnsi="Cambria"/>
          <w:b w:val="1"/>
        </w:rPr>
      </w:pPr>
      <w:r w:rsidDel="00000000" w:rsidR="00000000" w:rsidRPr="00000000">
        <w:rPr>
          <w:rtl w:val="0"/>
        </w:rPr>
      </w:r>
    </w:p>
    <w:p w:rsidR="00000000" w:rsidDel="00000000" w:rsidP="00000000" w:rsidRDefault="00000000" w:rsidRPr="00000000" w14:paraId="00000019">
      <w:pPr>
        <w:spacing w:after="0" w:line="360" w:lineRule="auto"/>
        <w:jc w:val="center"/>
        <w:rPr>
          <w:rFonts w:ascii="Cambria" w:cs="Cambria" w:eastAsia="Cambria" w:hAnsi="Cambria"/>
          <w:b w:val="1"/>
        </w:rPr>
      </w:pPr>
      <w:r w:rsidDel="00000000" w:rsidR="00000000" w:rsidRPr="00000000">
        <w:rPr>
          <w:rtl w:val="0"/>
        </w:rPr>
      </w:r>
    </w:p>
    <w:p w:rsidR="00000000" w:rsidDel="00000000" w:rsidP="00000000" w:rsidRDefault="00000000" w:rsidRPr="00000000" w14:paraId="0000001A">
      <w:pPr>
        <w:spacing w:after="0" w:line="360" w:lineRule="auto"/>
        <w:jc w:val="center"/>
        <w:rPr>
          <w:rFonts w:ascii="Cambria" w:cs="Cambria" w:eastAsia="Cambria" w:hAnsi="Cambria"/>
          <w:b w:val="1"/>
        </w:rPr>
      </w:pPr>
      <w:r w:rsidDel="00000000" w:rsidR="00000000" w:rsidRPr="00000000">
        <w:rPr>
          <w:rtl w:val="0"/>
        </w:rPr>
      </w:r>
    </w:p>
    <w:p w:rsidR="00000000" w:rsidDel="00000000" w:rsidP="00000000" w:rsidRDefault="00000000" w:rsidRPr="00000000" w14:paraId="0000001B">
      <w:pPr>
        <w:spacing w:after="0" w:line="360" w:lineRule="auto"/>
        <w:jc w:val="center"/>
        <w:rPr>
          <w:rFonts w:ascii="Cambria" w:cs="Cambria" w:eastAsia="Cambria" w:hAnsi="Cambria"/>
          <w:b w:val="1"/>
        </w:rPr>
      </w:pPr>
      <w:r w:rsidDel="00000000" w:rsidR="00000000" w:rsidRPr="00000000">
        <w:rPr>
          <w:rtl w:val="0"/>
        </w:rPr>
      </w:r>
    </w:p>
    <w:p w:rsidR="00000000" w:rsidDel="00000000" w:rsidP="00000000" w:rsidRDefault="00000000" w:rsidRPr="00000000" w14:paraId="0000001C">
      <w:pPr>
        <w:spacing w:after="0" w:line="360" w:lineRule="auto"/>
        <w:jc w:val="center"/>
        <w:rPr>
          <w:rFonts w:ascii="Cambria" w:cs="Cambria" w:eastAsia="Cambria" w:hAnsi="Cambria"/>
          <w:b w:val="1"/>
        </w:rPr>
      </w:pPr>
      <w:r w:rsidDel="00000000" w:rsidR="00000000" w:rsidRPr="00000000">
        <w:rPr>
          <w:rtl w:val="0"/>
        </w:rPr>
      </w:r>
    </w:p>
    <w:p w:rsidR="00000000" w:rsidDel="00000000" w:rsidP="00000000" w:rsidRDefault="00000000" w:rsidRPr="00000000" w14:paraId="0000001D">
      <w:pPr>
        <w:spacing w:after="0" w:line="360" w:lineRule="auto"/>
        <w:rPr>
          <w:rFonts w:ascii="Cambria" w:cs="Cambria" w:eastAsia="Cambria" w:hAnsi="Cambria"/>
          <w:b w:val="1"/>
        </w:rPr>
      </w:pPr>
      <w:r w:rsidDel="00000000" w:rsidR="00000000" w:rsidRPr="00000000">
        <w:rPr>
          <w:rFonts w:ascii="Cambria" w:cs="Cambria" w:eastAsia="Cambria" w:hAnsi="Cambria"/>
          <w:b w:val="1"/>
          <w:rtl w:val="0"/>
        </w:rPr>
        <w:t xml:space="preserve">OVERVIEW</w:t>
      </w:r>
    </w:p>
    <w:p w:rsidR="00000000" w:rsidDel="00000000" w:rsidP="00000000" w:rsidRDefault="00000000" w:rsidRPr="00000000" w14:paraId="0000001E">
      <w:pPr>
        <w:spacing w:after="0" w:line="360" w:lineRule="auto"/>
        <w:jc w:val="both"/>
        <w:rPr>
          <w:rFonts w:ascii="Cambria" w:cs="Cambria" w:eastAsia="Cambria" w:hAnsi="Cambria"/>
        </w:rPr>
      </w:pPr>
      <w:r w:rsidDel="00000000" w:rsidR="00000000" w:rsidRPr="00000000">
        <w:rPr>
          <w:rFonts w:ascii="Cambria" w:cs="Cambria" w:eastAsia="Cambria" w:hAnsi="Cambria"/>
          <w:rtl w:val="0"/>
        </w:rPr>
        <w:t xml:space="preserve">The overall objective of the project is to “To promote digital inclusiveness for Persons with Disabilities through the use of ICT enabled technologies”.  </w:t>
      </w:r>
    </w:p>
    <w:p w:rsidR="00000000" w:rsidDel="00000000" w:rsidP="00000000" w:rsidRDefault="00000000" w:rsidRPr="00000000" w14:paraId="0000001F">
      <w:pPr>
        <w:spacing w:after="0" w:line="360" w:lineRule="auto"/>
        <w:jc w:val="both"/>
        <w:rPr>
          <w:rFonts w:ascii="Cambria" w:cs="Cambria" w:eastAsia="Cambria" w:hAnsi="Cambria"/>
        </w:rPr>
      </w:pPr>
      <w:r w:rsidDel="00000000" w:rsidR="00000000" w:rsidRPr="00000000">
        <w:rPr>
          <w:rFonts w:ascii="Cambria" w:cs="Cambria" w:eastAsia="Cambria" w:hAnsi="Cambria"/>
          <w:rtl w:val="0"/>
        </w:rPr>
        <w:t xml:space="preserve">The national digital observatory project has the following components; </w:t>
      </w:r>
    </w:p>
    <w:p w:rsidR="00000000" w:rsidDel="00000000" w:rsidP="00000000" w:rsidRDefault="00000000" w:rsidRPr="00000000" w14:paraId="0000002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The digital observatory (Web application)</w:t>
      </w:r>
    </w:p>
    <w:p w:rsidR="00000000" w:rsidDel="00000000" w:rsidP="00000000" w:rsidRDefault="00000000" w:rsidRPr="00000000" w14:paraId="0000002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The digital observatory (Mobile application)</w:t>
      </w:r>
    </w:p>
    <w:p w:rsidR="00000000" w:rsidDel="00000000" w:rsidP="00000000" w:rsidRDefault="00000000" w:rsidRPr="00000000" w14:paraId="00000022">
      <w:pPr>
        <w:spacing w:after="0" w:line="360" w:lineRule="auto"/>
        <w:rPr>
          <w:rFonts w:ascii="Cambria" w:cs="Cambria" w:eastAsia="Cambria" w:hAnsi="Cambria"/>
          <w:b w:val="1"/>
        </w:rPr>
      </w:pPr>
      <w:r w:rsidDel="00000000" w:rsidR="00000000" w:rsidRPr="00000000">
        <w:rPr>
          <w:rFonts w:ascii="Cambria" w:cs="Cambria" w:eastAsia="Cambria" w:hAnsi="Cambria"/>
          <w:b w:val="1"/>
          <w:rtl w:val="0"/>
        </w:rPr>
        <w:t xml:space="preserve">SUMMARY OF PROGRESS OF OBSERVATORY DEVELOPMENT</w:t>
      </w:r>
    </w:p>
    <w:tbl>
      <w:tblPr>
        <w:tblStyle w:val="Table1"/>
        <w:tblW w:w="102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19"/>
        <w:gridCol w:w="2306"/>
        <w:gridCol w:w="2306"/>
        <w:tblGridChange w:id="0">
          <w:tblGrid>
            <w:gridCol w:w="5619"/>
            <w:gridCol w:w="2306"/>
            <w:gridCol w:w="2306"/>
          </w:tblGrid>
        </w:tblGridChange>
      </w:tblGrid>
      <w:tr>
        <w:trPr>
          <w:cantSplit w:val="0"/>
          <w:tblHeader w:val="0"/>
        </w:trPr>
        <w:tc>
          <w:tcPr/>
          <w:p w:rsidR="00000000" w:rsidDel="00000000" w:rsidP="00000000" w:rsidRDefault="00000000" w:rsidRPr="00000000" w14:paraId="00000023">
            <w:pPr>
              <w:spacing w:line="276" w:lineRule="auto"/>
              <w:jc w:val="both"/>
              <w:rPr>
                <w:rFonts w:ascii="Cambria" w:cs="Cambria" w:eastAsia="Cambria" w:hAnsi="Cambria"/>
                <w:b w:val="1"/>
              </w:rPr>
            </w:pPr>
            <w:r w:rsidDel="00000000" w:rsidR="00000000" w:rsidRPr="00000000">
              <w:rPr>
                <w:rFonts w:ascii="Cambria" w:cs="Cambria" w:eastAsia="Cambria" w:hAnsi="Cambria"/>
                <w:b w:val="1"/>
                <w:rtl w:val="0"/>
              </w:rPr>
              <w:t xml:space="preserve">Module/Component </w:t>
            </w:r>
          </w:p>
        </w:tc>
        <w:tc>
          <w:tcPr/>
          <w:p w:rsidR="00000000" w:rsidDel="00000000" w:rsidP="00000000" w:rsidRDefault="00000000" w:rsidRPr="00000000" w14:paraId="00000024">
            <w:pPr>
              <w:ind w:right="210"/>
              <w:jc w:val="both"/>
              <w:rPr>
                <w:rFonts w:ascii="Cambria" w:cs="Cambria" w:eastAsia="Cambria" w:hAnsi="Cambria"/>
                <w:b w:val="1"/>
              </w:rPr>
            </w:pPr>
            <w:r w:rsidDel="00000000" w:rsidR="00000000" w:rsidRPr="00000000">
              <w:rPr>
                <w:rFonts w:ascii="Cambria" w:cs="Cambria" w:eastAsia="Cambria" w:hAnsi="Cambria"/>
                <w:b w:val="1"/>
                <w:rtl w:val="0"/>
              </w:rPr>
              <w:t xml:space="preserve">Status -Web application</w:t>
            </w:r>
          </w:p>
        </w:tc>
        <w:tc>
          <w:tcPr/>
          <w:p w:rsidR="00000000" w:rsidDel="00000000" w:rsidP="00000000" w:rsidRDefault="00000000" w:rsidRPr="00000000" w14:paraId="00000025">
            <w:pPr>
              <w:ind w:right="210"/>
              <w:jc w:val="both"/>
              <w:rPr>
                <w:rFonts w:ascii="Cambria" w:cs="Cambria" w:eastAsia="Cambria" w:hAnsi="Cambria"/>
                <w:b w:val="1"/>
              </w:rPr>
            </w:pPr>
            <w:r w:rsidDel="00000000" w:rsidR="00000000" w:rsidRPr="00000000">
              <w:rPr>
                <w:rFonts w:ascii="Cambria" w:cs="Cambria" w:eastAsia="Cambria" w:hAnsi="Cambria"/>
                <w:b w:val="1"/>
                <w:rtl w:val="0"/>
              </w:rPr>
              <w:t xml:space="preserve">Status Mobile Application</w:t>
            </w:r>
          </w:p>
        </w:tc>
      </w:tr>
      <w:tr>
        <w:trPr>
          <w:cantSplit w:val="0"/>
          <w:tblHeader w:val="0"/>
        </w:trPr>
        <w:tc>
          <w:tcPr/>
          <w:p w:rsidR="00000000" w:rsidDel="00000000" w:rsidP="00000000" w:rsidRDefault="00000000" w:rsidRPr="00000000" w14:paraId="00000026">
            <w:pPr>
              <w:spacing w:line="276" w:lineRule="auto"/>
              <w:jc w:val="both"/>
              <w:rPr>
                <w:rFonts w:ascii="Cambria" w:cs="Cambria" w:eastAsia="Cambria" w:hAnsi="Cambria"/>
                <w:b w:val="1"/>
              </w:rPr>
            </w:pPr>
            <w:r w:rsidDel="00000000" w:rsidR="00000000" w:rsidRPr="00000000">
              <w:rPr>
                <w:rFonts w:ascii="Cambria" w:cs="Cambria" w:eastAsia="Cambria" w:hAnsi="Cambria"/>
                <w:b w:val="1"/>
                <w:rtl w:val="0"/>
              </w:rPr>
              <w:t xml:space="preserve">STAKEHOLDER PROFILING  </w:t>
            </w:r>
          </w:p>
          <w:p w:rsidR="00000000" w:rsidDel="00000000" w:rsidP="00000000" w:rsidRDefault="00000000" w:rsidRPr="00000000" w14:paraId="00000027">
            <w:pPr>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 Persons with Disabilities </w:t>
            </w:r>
          </w:p>
          <w:p w:rsidR="00000000" w:rsidDel="00000000" w:rsidP="00000000" w:rsidRDefault="00000000" w:rsidRPr="00000000" w14:paraId="00000028">
            <w:pPr>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 Service Providers</w:t>
            </w:r>
          </w:p>
          <w:p w:rsidR="00000000" w:rsidDel="00000000" w:rsidP="00000000" w:rsidRDefault="00000000" w:rsidRPr="00000000" w14:paraId="00000029">
            <w:pPr>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 DUs</w:t>
            </w:r>
          </w:p>
          <w:p w:rsidR="00000000" w:rsidDel="00000000" w:rsidP="00000000" w:rsidRDefault="00000000" w:rsidRPr="00000000" w14:paraId="0000002A">
            <w:pPr>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 OPDs </w:t>
            </w:r>
          </w:p>
          <w:p w:rsidR="00000000" w:rsidDel="00000000" w:rsidP="00000000" w:rsidRDefault="00000000" w:rsidRPr="00000000" w14:paraId="0000002B">
            <w:pPr>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 Charity Organisation/Donors</w:t>
            </w:r>
          </w:p>
        </w:tc>
        <w:tc>
          <w:tcPr/>
          <w:p w:rsidR="00000000" w:rsidDel="00000000" w:rsidP="00000000" w:rsidRDefault="00000000" w:rsidRPr="00000000" w14:paraId="0000002C">
            <w:pPr>
              <w:ind w:right="210"/>
              <w:jc w:val="both"/>
              <w:rPr>
                <w:rFonts w:ascii="Cambria" w:cs="Cambria" w:eastAsia="Cambria" w:hAnsi="Cambria"/>
              </w:rPr>
            </w:pPr>
            <w:r w:rsidDel="00000000" w:rsidR="00000000" w:rsidRPr="00000000">
              <w:rPr>
                <w:rFonts w:ascii="Cambria" w:cs="Cambria" w:eastAsia="Cambria" w:hAnsi="Cambria"/>
                <w:rtl w:val="0"/>
              </w:rPr>
              <w:t xml:space="preserve">Done </w:t>
            </w:r>
          </w:p>
        </w:tc>
        <w:tc>
          <w:tcPr/>
          <w:p w:rsidR="00000000" w:rsidDel="00000000" w:rsidP="00000000" w:rsidRDefault="00000000" w:rsidRPr="00000000" w14:paraId="0000002D">
            <w:pPr>
              <w:ind w:right="210"/>
              <w:jc w:val="both"/>
              <w:rPr>
                <w:rFonts w:ascii="Cambria" w:cs="Cambria" w:eastAsia="Cambria" w:hAnsi="Cambria"/>
              </w:rPr>
            </w:pPr>
            <w:r w:rsidDel="00000000" w:rsidR="00000000" w:rsidRPr="00000000">
              <w:rPr>
                <w:rFonts w:ascii="Cambria" w:cs="Cambria" w:eastAsia="Cambria" w:hAnsi="Cambria"/>
                <w:rtl w:val="0"/>
              </w:rPr>
              <w:t xml:space="preserve">Done</w:t>
            </w:r>
          </w:p>
        </w:tc>
      </w:tr>
      <w:tr>
        <w:trPr>
          <w:cantSplit w:val="0"/>
          <w:tblHeader w:val="0"/>
        </w:trPr>
        <w:tc>
          <w:tcPr/>
          <w:p w:rsidR="00000000" w:rsidDel="00000000" w:rsidP="00000000" w:rsidRDefault="00000000" w:rsidRPr="00000000" w14:paraId="0000002E">
            <w:pPr>
              <w:spacing w:line="276" w:lineRule="auto"/>
              <w:jc w:val="both"/>
              <w:rPr>
                <w:rFonts w:ascii="Cambria" w:cs="Cambria" w:eastAsia="Cambria" w:hAnsi="Cambria"/>
                <w:b w:val="1"/>
              </w:rPr>
            </w:pPr>
            <w:r w:rsidDel="00000000" w:rsidR="00000000" w:rsidRPr="00000000">
              <w:rPr>
                <w:rFonts w:ascii="Cambria" w:cs="Cambria" w:eastAsia="Cambria" w:hAnsi="Cambria"/>
                <w:b w:val="1"/>
                <w:rtl w:val="0"/>
              </w:rPr>
              <w:t xml:space="preserve">SERVICE PROVIDERS</w:t>
            </w:r>
          </w:p>
          <w:p w:rsidR="00000000" w:rsidDel="00000000" w:rsidP="00000000" w:rsidRDefault="00000000" w:rsidRPr="00000000" w14:paraId="0000002F">
            <w:pPr>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 Create/Update profile</w:t>
            </w:r>
          </w:p>
          <w:p w:rsidR="00000000" w:rsidDel="00000000" w:rsidP="00000000" w:rsidRDefault="00000000" w:rsidRPr="00000000" w14:paraId="00000030">
            <w:pPr>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 Add Services portfolio</w:t>
            </w:r>
          </w:p>
          <w:p w:rsidR="00000000" w:rsidDel="00000000" w:rsidP="00000000" w:rsidRDefault="00000000" w:rsidRPr="00000000" w14:paraId="00000031">
            <w:pPr>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 post News and Events</w:t>
            </w:r>
          </w:p>
        </w:tc>
        <w:tc>
          <w:tcPr/>
          <w:p w:rsidR="00000000" w:rsidDel="00000000" w:rsidP="00000000" w:rsidRDefault="00000000" w:rsidRPr="00000000" w14:paraId="00000032">
            <w:pPr>
              <w:ind w:right="210"/>
              <w:jc w:val="both"/>
              <w:rPr>
                <w:rFonts w:ascii="Cambria" w:cs="Cambria" w:eastAsia="Cambria" w:hAnsi="Cambria"/>
              </w:rPr>
            </w:pPr>
            <w:r w:rsidDel="00000000" w:rsidR="00000000" w:rsidRPr="00000000">
              <w:rPr>
                <w:rFonts w:ascii="Cambria" w:cs="Cambria" w:eastAsia="Cambria" w:hAnsi="Cambria"/>
                <w:rtl w:val="0"/>
              </w:rPr>
              <w:t xml:space="preserve">Done</w:t>
            </w:r>
          </w:p>
        </w:tc>
        <w:tc>
          <w:tcPr/>
          <w:p w:rsidR="00000000" w:rsidDel="00000000" w:rsidP="00000000" w:rsidRDefault="00000000" w:rsidRPr="00000000" w14:paraId="00000033">
            <w:pPr>
              <w:ind w:right="210"/>
              <w:jc w:val="both"/>
              <w:rPr>
                <w:rFonts w:ascii="Cambria" w:cs="Cambria" w:eastAsia="Cambria" w:hAnsi="Cambria"/>
              </w:rPr>
            </w:pPr>
            <w:r w:rsidDel="00000000" w:rsidR="00000000" w:rsidRPr="00000000">
              <w:rPr>
                <w:rFonts w:ascii="Cambria" w:cs="Cambria" w:eastAsia="Cambria" w:hAnsi="Cambria"/>
                <w:rtl w:val="0"/>
              </w:rPr>
              <w:t xml:space="preserve">Done</w:t>
            </w:r>
          </w:p>
        </w:tc>
      </w:tr>
      <w:tr>
        <w:trPr>
          <w:cantSplit w:val="0"/>
          <w:tblHeader w:val="0"/>
        </w:trPr>
        <w:tc>
          <w:tcPr/>
          <w:p w:rsidR="00000000" w:rsidDel="00000000" w:rsidP="00000000" w:rsidRDefault="00000000" w:rsidRPr="00000000" w14:paraId="00000034">
            <w:pPr>
              <w:spacing w:line="276" w:lineRule="auto"/>
              <w:jc w:val="both"/>
              <w:rPr>
                <w:rFonts w:ascii="Cambria" w:cs="Cambria" w:eastAsia="Cambria" w:hAnsi="Cambria"/>
                <w:b w:val="1"/>
              </w:rPr>
            </w:pPr>
            <w:r w:rsidDel="00000000" w:rsidR="00000000" w:rsidRPr="00000000">
              <w:rPr>
                <w:rFonts w:ascii="Cambria" w:cs="Cambria" w:eastAsia="Cambria" w:hAnsi="Cambria"/>
                <w:b w:val="1"/>
                <w:rtl w:val="0"/>
              </w:rPr>
              <w:t xml:space="preserve">NOPDS</w:t>
            </w:r>
          </w:p>
          <w:p w:rsidR="00000000" w:rsidDel="00000000" w:rsidP="00000000" w:rsidRDefault="00000000" w:rsidRPr="00000000" w14:paraId="00000035">
            <w:pPr>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 Create/update Profile </w:t>
            </w:r>
          </w:p>
          <w:p w:rsidR="00000000" w:rsidDel="00000000" w:rsidP="00000000" w:rsidRDefault="00000000" w:rsidRPr="00000000" w14:paraId="00000036">
            <w:pPr>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 Manage members (Add, edit, delete, import users)</w:t>
            </w:r>
          </w:p>
          <w:p w:rsidR="00000000" w:rsidDel="00000000" w:rsidP="00000000" w:rsidRDefault="00000000" w:rsidRPr="00000000" w14:paraId="00000037">
            <w:pPr>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 Manage projects</w:t>
            </w:r>
          </w:p>
          <w:p w:rsidR="00000000" w:rsidDel="00000000" w:rsidP="00000000" w:rsidRDefault="00000000" w:rsidRPr="00000000" w14:paraId="00000038">
            <w:pPr>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 Post News and Events</w:t>
            </w:r>
          </w:p>
        </w:tc>
        <w:tc>
          <w:tcPr/>
          <w:p w:rsidR="00000000" w:rsidDel="00000000" w:rsidP="00000000" w:rsidRDefault="00000000" w:rsidRPr="00000000" w14:paraId="00000039">
            <w:pPr>
              <w:ind w:right="210"/>
              <w:jc w:val="both"/>
              <w:rPr>
                <w:rFonts w:ascii="Cambria" w:cs="Cambria" w:eastAsia="Cambria" w:hAnsi="Cambria"/>
              </w:rPr>
            </w:pPr>
            <w:r w:rsidDel="00000000" w:rsidR="00000000" w:rsidRPr="00000000">
              <w:rPr>
                <w:rFonts w:ascii="Cambria" w:cs="Cambria" w:eastAsia="Cambria" w:hAnsi="Cambria"/>
                <w:rtl w:val="0"/>
              </w:rPr>
              <w:t xml:space="preserve">Done</w:t>
            </w:r>
          </w:p>
        </w:tc>
        <w:tc>
          <w:tcPr/>
          <w:p w:rsidR="00000000" w:rsidDel="00000000" w:rsidP="00000000" w:rsidRDefault="00000000" w:rsidRPr="00000000" w14:paraId="0000003A">
            <w:pPr>
              <w:ind w:right="210"/>
              <w:jc w:val="both"/>
              <w:rPr>
                <w:rFonts w:ascii="Cambria" w:cs="Cambria" w:eastAsia="Cambria" w:hAnsi="Cambria"/>
              </w:rPr>
            </w:pPr>
            <w:r w:rsidDel="00000000" w:rsidR="00000000" w:rsidRPr="00000000">
              <w:rPr>
                <w:rtl w:val="0"/>
              </w:rPr>
            </w:r>
          </w:p>
        </w:tc>
      </w:tr>
      <w:tr>
        <w:trPr>
          <w:cantSplit w:val="0"/>
          <w:tblHeader w:val="0"/>
        </w:trPr>
        <w:tc>
          <w:tcPr/>
          <w:p w:rsidR="00000000" w:rsidDel="00000000" w:rsidP="00000000" w:rsidRDefault="00000000" w:rsidRPr="00000000" w14:paraId="0000003B">
            <w:pPr>
              <w:spacing w:line="276" w:lineRule="auto"/>
              <w:jc w:val="both"/>
              <w:rPr>
                <w:rFonts w:ascii="Cambria" w:cs="Cambria" w:eastAsia="Cambria" w:hAnsi="Cambria"/>
                <w:b w:val="1"/>
              </w:rPr>
            </w:pPr>
            <w:r w:rsidDel="00000000" w:rsidR="00000000" w:rsidRPr="00000000">
              <w:rPr>
                <w:rFonts w:ascii="Cambria" w:cs="Cambria" w:eastAsia="Cambria" w:hAnsi="Cambria"/>
                <w:b w:val="1"/>
                <w:rtl w:val="0"/>
              </w:rPr>
              <w:t xml:space="preserve">GUIDANCE AND COUNSELLING</w:t>
            </w:r>
          </w:p>
          <w:p w:rsidR="00000000" w:rsidDel="00000000" w:rsidP="00000000" w:rsidRDefault="00000000" w:rsidRPr="00000000" w14:paraId="0000003C">
            <w:pPr>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 Service providers</w:t>
            </w:r>
          </w:p>
          <w:p w:rsidR="00000000" w:rsidDel="00000000" w:rsidP="00000000" w:rsidRDefault="00000000" w:rsidRPr="00000000" w14:paraId="0000003D">
            <w:pPr>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 Chat feature</w:t>
            </w:r>
          </w:p>
          <w:p w:rsidR="00000000" w:rsidDel="00000000" w:rsidP="00000000" w:rsidRDefault="00000000" w:rsidRPr="00000000" w14:paraId="0000003E">
            <w:pPr>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 Discussion forum</w:t>
            </w:r>
          </w:p>
          <w:p w:rsidR="00000000" w:rsidDel="00000000" w:rsidP="00000000" w:rsidRDefault="00000000" w:rsidRPr="00000000" w14:paraId="0000003F">
            <w:pPr>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 post news and events</w:t>
            </w:r>
          </w:p>
        </w:tc>
        <w:tc>
          <w:tcPr/>
          <w:p w:rsidR="00000000" w:rsidDel="00000000" w:rsidP="00000000" w:rsidRDefault="00000000" w:rsidRPr="00000000" w14:paraId="00000040">
            <w:pPr>
              <w:ind w:right="210"/>
              <w:jc w:val="both"/>
              <w:rPr>
                <w:rFonts w:ascii="Cambria" w:cs="Cambria" w:eastAsia="Cambria" w:hAnsi="Cambria"/>
              </w:rPr>
            </w:pPr>
            <w:r w:rsidDel="00000000" w:rsidR="00000000" w:rsidRPr="00000000">
              <w:rPr>
                <w:rFonts w:ascii="Cambria" w:cs="Cambria" w:eastAsia="Cambria" w:hAnsi="Cambria"/>
                <w:rtl w:val="0"/>
              </w:rPr>
              <w:t xml:space="preserve">Done </w:t>
            </w:r>
          </w:p>
        </w:tc>
        <w:tc>
          <w:tcPr/>
          <w:p w:rsidR="00000000" w:rsidDel="00000000" w:rsidP="00000000" w:rsidRDefault="00000000" w:rsidRPr="00000000" w14:paraId="00000041">
            <w:pPr>
              <w:ind w:right="210"/>
              <w:jc w:val="both"/>
              <w:rPr>
                <w:rFonts w:ascii="Cambria" w:cs="Cambria" w:eastAsia="Cambria" w:hAnsi="Cambria"/>
              </w:rPr>
            </w:pPr>
            <w:r w:rsidDel="00000000" w:rsidR="00000000" w:rsidRPr="00000000">
              <w:rPr>
                <w:rFonts w:ascii="Cambria" w:cs="Cambria" w:eastAsia="Cambria" w:hAnsi="Cambria"/>
                <w:rtl w:val="0"/>
              </w:rPr>
              <w:t xml:space="preserve">Done</w:t>
            </w:r>
          </w:p>
        </w:tc>
      </w:tr>
      <w:tr>
        <w:trPr>
          <w:cantSplit w:val="0"/>
          <w:tblHeader w:val="0"/>
        </w:trPr>
        <w:tc>
          <w:tcPr/>
          <w:p w:rsidR="00000000" w:rsidDel="00000000" w:rsidP="00000000" w:rsidRDefault="00000000" w:rsidRPr="00000000" w14:paraId="00000042">
            <w:pPr>
              <w:spacing w:line="276" w:lineRule="auto"/>
              <w:jc w:val="both"/>
              <w:rPr>
                <w:rFonts w:ascii="Cambria" w:cs="Cambria" w:eastAsia="Cambria" w:hAnsi="Cambria"/>
                <w:b w:val="1"/>
              </w:rPr>
            </w:pPr>
            <w:r w:rsidDel="00000000" w:rsidR="00000000" w:rsidRPr="00000000">
              <w:rPr>
                <w:rFonts w:ascii="Cambria" w:cs="Cambria" w:eastAsia="Cambria" w:hAnsi="Cambria"/>
                <w:b w:val="1"/>
                <w:rtl w:val="0"/>
              </w:rPr>
              <w:t xml:space="preserve">JOBS AND OPPORTUNITY</w:t>
            </w:r>
          </w:p>
          <w:p w:rsidR="00000000" w:rsidDel="00000000" w:rsidP="00000000" w:rsidRDefault="00000000" w:rsidRPr="00000000" w14:paraId="00000043">
            <w:pPr>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 Post a job/opportunity </w:t>
            </w:r>
          </w:p>
          <w:p w:rsidR="00000000" w:rsidDel="00000000" w:rsidP="00000000" w:rsidRDefault="00000000" w:rsidRPr="00000000" w14:paraId="00000044">
            <w:pPr>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 Chat Feature</w:t>
            </w:r>
          </w:p>
        </w:tc>
        <w:tc>
          <w:tcPr/>
          <w:p w:rsidR="00000000" w:rsidDel="00000000" w:rsidP="00000000" w:rsidRDefault="00000000" w:rsidRPr="00000000" w14:paraId="00000045">
            <w:pPr>
              <w:ind w:right="210"/>
              <w:jc w:val="both"/>
              <w:rPr>
                <w:rFonts w:ascii="Cambria" w:cs="Cambria" w:eastAsia="Cambria" w:hAnsi="Cambria"/>
              </w:rPr>
            </w:pPr>
            <w:r w:rsidDel="00000000" w:rsidR="00000000" w:rsidRPr="00000000">
              <w:rPr>
                <w:rFonts w:ascii="Cambria" w:cs="Cambria" w:eastAsia="Cambria" w:hAnsi="Cambria"/>
                <w:rtl w:val="0"/>
              </w:rPr>
              <w:t xml:space="preserve">Done </w:t>
            </w:r>
          </w:p>
        </w:tc>
        <w:tc>
          <w:tcPr/>
          <w:p w:rsidR="00000000" w:rsidDel="00000000" w:rsidP="00000000" w:rsidRDefault="00000000" w:rsidRPr="00000000" w14:paraId="00000046">
            <w:pPr>
              <w:ind w:right="210"/>
              <w:jc w:val="both"/>
              <w:rPr>
                <w:rFonts w:ascii="Cambria" w:cs="Cambria" w:eastAsia="Cambria" w:hAnsi="Cambria"/>
              </w:rPr>
            </w:pPr>
            <w:r w:rsidDel="00000000" w:rsidR="00000000" w:rsidRPr="00000000">
              <w:rPr>
                <w:rFonts w:ascii="Cambria" w:cs="Cambria" w:eastAsia="Cambria" w:hAnsi="Cambria"/>
                <w:rtl w:val="0"/>
              </w:rPr>
              <w:t xml:space="preserve">Done</w:t>
            </w:r>
          </w:p>
        </w:tc>
      </w:tr>
      <w:tr>
        <w:trPr>
          <w:cantSplit w:val="0"/>
          <w:tblHeader w:val="0"/>
        </w:trPr>
        <w:tc>
          <w:tcPr/>
          <w:p w:rsidR="00000000" w:rsidDel="00000000" w:rsidP="00000000" w:rsidRDefault="00000000" w:rsidRPr="00000000" w14:paraId="00000047">
            <w:pPr>
              <w:spacing w:line="276" w:lineRule="auto"/>
              <w:jc w:val="both"/>
              <w:rPr>
                <w:rFonts w:ascii="Cambria" w:cs="Cambria" w:eastAsia="Cambria" w:hAnsi="Cambria"/>
                <w:b w:val="1"/>
              </w:rPr>
            </w:pPr>
            <w:r w:rsidDel="00000000" w:rsidR="00000000" w:rsidRPr="00000000">
              <w:rPr>
                <w:rFonts w:ascii="Cambria" w:cs="Cambria" w:eastAsia="Cambria" w:hAnsi="Cambria"/>
                <w:b w:val="1"/>
                <w:rtl w:val="0"/>
              </w:rPr>
              <w:t xml:space="preserve">INNOVATIONS &amp; INITIATIVES </w:t>
            </w:r>
          </w:p>
          <w:p w:rsidR="00000000" w:rsidDel="00000000" w:rsidP="00000000" w:rsidRDefault="00000000" w:rsidRPr="00000000" w14:paraId="00000048">
            <w:pPr>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 Innovation profile </w:t>
            </w:r>
          </w:p>
          <w:p w:rsidR="00000000" w:rsidDel="00000000" w:rsidP="00000000" w:rsidRDefault="00000000" w:rsidRPr="00000000" w14:paraId="00000049">
            <w:pPr>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 Initiative profile</w:t>
            </w:r>
          </w:p>
        </w:tc>
        <w:tc>
          <w:tcPr/>
          <w:p w:rsidR="00000000" w:rsidDel="00000000" w:rsidP="00000000" w:rsidRDefault="00000000" w:rsidRPr="00000000" w14:paraId="0000004A">
            <w:pPr>
              <w:ind w:right="210"/>
              <w:jc w:val="both"/>
              <w:rPr>
                <w:rFonts w:ascii="Cambria" w:cs="Cambria" w:eastAsia="Cambria" w:hAnsi="Cambria"/>
              </w:rPr>
            </w:pPr>
            <w:r w:rsidDel="00000000" w:rsidR="00000000" w:rsidRPr="00000000">
              <w:rPr>
                <w:rFonts w:ascii="Cambria" w:cs="Cambria" w:eastAsia="Cambria" w:hAnsi="Cambria"/>
                <w:rtl w:val="0"/>
              </w:rPr>
              <w:t xml:space="preserve">Done </w:t>
            </w:r>
          </w:p>
        </w:tc>
        <w:tc>
          <w:tcPr/>
          <w:p w:rsidR="00000000" w:rsidDel="00000000" w:rsidP="00000000" w:rsidRDefault="00000000" w:rsidRPr="00000000" w14:paraId="0000004B">
            <w:pPr>
              <w:ind w:right="210"/>
              <w:jc w:val="both"/>
              <w:rPr>
                <w:rFonts w:ascii="Cambria" w:cs="Cambria" w:eastAsia="Cambria" w:hAnsi="Cambria"/>
              </w:rPr>
            </w:pPr>
            <w:r w:rsidDel="00000000" w:rsidR="00000000" w:rsidRPr="00000000">
              <w:rPr>
                <w:rFonts w:ascii="Cambria" w:cs="Cambria" w:eastAsia="Cambria" w:hAnsi="Cambria"/>
                <w:rtl w:val="0"/>
              </w:rPr>
              <w:t xml:space="preserve">Done </w:t>
            </w:r>
          </w:p>
        </w:tc>
      </w:tr>
      <w:tr>
        <w:trPr>
          <w:cantSplit w:val="0"/>
          <w:tblHeader w:val="0"/>
        </w:trPr>
        <w:tc>
          <w:tcPr/>
          <w:p w:rsidR="00000000" w:rsidDel="00000000" w:rsidP="00000000" w:rsidRDefault="00000000" w:rsidRPr="00000000" w14:paraId="0000004C">
            <w:pPr>
              <w:spacing w:line="276" w:lineRule="auto"/>
              <w:jc w:val="both"/>
              <w:rPr>
                <w:rFonts w:ascii="Cambria" w:cs="Cambria" w:eastAsia="Cambria" w:hAnsi="Cambria"/>
                <w:b w:val="1"/>
              </w:rPr>
            </w:pPr>
            <w:r w:rsidDel="00000000" w:rsidR="00000000" w:rsidRPr="00000000">
              <w:rPr>
                <w:rFonts w:ascii="Cambria" w:cs="Cambria" w:eastAsia="Cambria" w:hAnsi="Cambria"/>
                <w:b w:val="1"/>
                <w:rtl w:val="0"/>
              </w:rPr>
              <w:t xml:space="preserve">7.Dashboards</w:t>
            </w:r>
          </w:p>
          <w:p w:rsidR="00000000" w:rsidDel="00000000" w:rsidP="00000000" w:rsidRDefault="00000000" w:rsidRPr="00000000" w14:paraId="0000004D">
            <w:pPr>
              <w:spacing w:line="276" w:lineRule="auto"/>
              <w:jc w:val="both"/>
              <w:rPr>
                <w:rFonts w:ascii="Cambria" w:cs="Cambria" w:eastAsia="Cambria" w:hAnsi="Cambria"/>
              </w:rPr>
            </w:pPr>
            <w:r w:rsidDel="00000000" w:rsidR="00000000" w:rsidRPr="00000000">
              <w:rPr>
                <w:rFonts w:ascii="Cambria" w:cs="Cambria" w:eastAsia="Cambria" w:hAnsi="Cambria"/>
                <w:b w:val="1"/>
                <w:rtl w:val="0"/>
              </w:rPr>
              <w:t xml:space="preserve">-</w:t>
            </w:r>
            <w:r w:rsidDel="00000000" w:rsidR="00000000" w:rsidRPr="00000000">
              <w:rPr>
                <w:rFonts w:ascii="Cambria" w:cs="Cambria" w:eastAsia="Cambria" w:hAnsi="Cambria"/>
                <w:rtl w:val="0"/>
              </w:rPr>
              <w:t xml:space="preserve">Administrator</w:t>
            </w:r>
          </w:p>
          <w:p w:rsidR="00000000" w:rsidDel="00000000" w:rsidP="00000000" w:rsidRDefault="00000000" w:rsidRPr="00000000" w14:paraId="0000004E">
            <w:pPr>
              <w:spacing w:line="276" w:lineRule="auto"/>
              <w:jc w:val="both"/>
              <w:rPr>
                <w:rFonts w:ascii="Cambria" w:cs="Cambria" w:eastAsia="Cambria" w:hAnsi="Cambria"/>
              </w:rPr>
            </w:pPr>
            <w:r w:rsidDel="00000000" w:rsidR="00000000" w:rsidRPr="00000000">
              <w:rPr>
                <w:rFonts w:ascii="Cambria" w:cs="Cambria" w:eastAsia="Cambria" w:hAnsi="Cambria"/>
                <w:b w:val="1"/>
                <w:rtl w:val="0"/>
              </w:rPr>
              <w:t xml:space="preserve">-</w:t>
            </w:r>
            <w:r w:rsidDel="00000000" w:rsidR="00000000" w:rsidRPr="00000000">
              <w:rPr>
                <w:rFonts w:ascii="Cambria" w:cs="Cambria" w:eastAsia="Cambria" w:hAnsi="Cambria"/>
                <w:rtl w:val="0"/>
              </w:rPr>
              <w:t xml:space="preserve"> District Union (DU)</w:t>
            </w:r>
          </w:p>
          <w:p w:rsidR="00000000" w:rsidDel="00000000" w:rsidP="00000000" w:rsidRDefault="00000000" w:rsidRPr="00000000" w14:paraId="0000004F">
            <w:pPr>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 National Organisations for Persons with Disabilities (NOPD)</w:t>
            </w:r>
          </w:p>
          <w:p w:rsidR="00000000" w:rsidDel="00000000" w:rsidP="00000000" w:rsidRDefault="00000000" w:rsidRPr="00000000" w14:paraId="00000050">
            <w:pPr>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-Person with Disabilities (PWD)</w:t>
            </w:r>
          </w:p>
        </w:tc>
        <w:tc>
          <w:tcPr/>
          <w:p w:rsidR="00000000" w:rsidDel="00000000" w:rsidP="00000000" w:rsidRDefault="00000000" w:rsidRPr="00000000" w14:paraId="00000051">
            <w:pPr>
              <w:ind w:right="210"/>
              <w:jc w:val="both"/>
              <w:rPr>
                <w:rFonts w:ascii="Cambria" w:cs="Cambria" w:eastAsia="Cambria" w:hAnsi="Cambria"/>
              </w:rPr>
            </w:pPr>
            <w:r w:rsidDel="00000000" w:rsidR="00000000" w:rsidRPr="00000000">
              <w:rPr>
                <w:rFonts w:ascii="Cambria" w:cs="Cambria" w:eastAsia="Cambria" w:hAnsi="Cambria"/>
                <w:rtl w:val="0"/>
              </w:rPr>
              <w:t xml:space="preserve">Done </w:t>
            </w:r>
          </w:p>
        </w:tc>
        <w:tc>
          <w:tcPr/>
          <w:p w:rsidR="00000000" w:rsidDel="00000000" w:rsidP="00000000" w:rsidRDefault="00000000" w:rsidRPr="00000000" w14:paraId="00000052">
            <w:pPr>
              <w:ind w:right="210"/>
              <w:jc w:val="both"/>
              <w:rPr>
                <w:rFonts w:ascii="Cambria" w:cs="Cambria" w:eastAsia="Cambria" w:hAnsi="Cambria"/>
              </w:rPr>
            </w:pPr>
            <w:r w:rsidDel="00000000" w:rsidR="00000000" w:rsidRPr="00000000">
              <w:rPr>
                <w:rFonts w:ascii="Cambria" w:cs="Cambria" w:eastAsia="Cambria" w:hAnsi="Cambria"/>
                <w:rtl w:val="0"/>
              </w:rPr>
              <w:t xml:space="preserve">Done</w:t>
            </w:r>
          </w:p>
        </w:tc>
      </w:tr>
    </w:tbl>
    <w:p w:rsidR="00000000" w:rsidDel="00000000" w:rsidP="00000000" w:rsidRDefault="00000000" w:rsidRPr="00000000" w14:paraId="00000053">
      <w:pPr>
        <w:spacing w:after="0" w:line="36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054">
      <w:pPr>
        <w:rPr>
          <w:rFonts w:ascii="Cambria" w:cs="Cambria" w:eastAsia="Cambria" w:hAnsi="Cambria"/>
          <w:b w:val="1"/>
        </w:rPr>
      </w:pPr>
      <w:r w:rsidDel="00000000" w:rsidR="00000000" w:rsidRPr="00000000">
        <w:rPr>
          <w:rFonts w:ascii="Cambria" w:cs="Cambria" w:eastAsia="Cambria" w:hAnsi="Cambria"/>
          <w:b w:val="1"/>
          <w:rtl w:val="0"/>
        </w:rPr>
        <w:t xml:space="preserve">EXISTING DATA FOR THE DATABASE</w:t>
      </w:r>
    </w:p>
    <w:p w:rsidR="00000000" w:rsidDel="00000000" w:rsidP="00000000" w:rsidRDefault="00000000" w:rsidRPr="00000000" w14:paraId="00000055">
      <w:pPr>
        <w:rPr>
          <w:rFonts w:ascii="Cambria" w:cs="Cambria" w:eastAsia="Cambria" w:hAnsi="Cambria"/>
        </w:rPr>
      </w:pPr>
      <w:r w:rsidDel="00000000" w:rsidR="00000000" w:rsidRPr="00000000">
        <w:rPr>
          <w:rFonts w:ascii="Cambria" w:cs="Cambria" w:eastAsia="Cambria" w:hAnsi="Cambria"/>
          <w:rtl w:val="0"/>
        </w:rPr>
        <w:t xml:space="preserve">In terms of capturing the data, this is a continuous process which has no deadline and data has been received from more than 55 District Unions and records of  41740 persons with disabilities was recorded before the training of NOPDS on 21st  June, after which there was an increase by 873 records making the new total of 42613 . 17 new NOPDS were also added on the day of the  training.</w:t>
      </w:r>
    </w:p>
    <w:p w:rsidR="00000000" w:rsidDel="00000000" w:rsidP="00000000" w:rsidRDefault="00000000" w:rsidRPr="00000000" w14:paraId="00000056">
      <w:pPr>
        <w:spacing w:after="0" w:line="36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057">
      <w:pPr>
        <w:shd w:fill="ffffff" w:val="clear"/>
        <w:spacing w:after="0" w:line="360" w:lineRule="auto"/>
        <w:jc w:val="both"/>
        <w:rPr>
          <w:rFonts w:ascii="Cambria" w:cs="Cambria" w:eastAsia="Cambria" w:hAnsi="Cambria"/>
          <w:b w:val="1"/>
        </w:rPr>
      </w:pPr>
      <w:r w:rsidDel="00000000" w:rsidR="00000000" w:rsidRPr="00000000">
        <w:rPr>
          <w:rFonts w:ascii="Cambria" w:cs="Cambria" w:eastAsia="Cambria" w:hAnsi="Cambria"/>
          <w:b w:val="1"/>
          <w:rtl w:val="0"/>
        </w:rPr>
        <w:t xml:space="preserve">THE DIGITAL OBSERVATORY WEBSYSTEM</w:t>
      </w:r>
    </w:p>
    <w:p w:rsidR="00000000" w:rsidDel="00000000" w:rsidP="00000000" w:rsidRDefault="00000000" w:rsidRPr="00000000" w14:paraId="00000058">
      <w:pPr>
        <w:spacing w:after="0" w:line="240" w:lineRule="auto"/>
        <w:rPr>
          <w:rFonts w:ascii="Cambria" w:cs="Cambria" w:eastAsia="Cambria" w:hAnsi="Cambria"/>
          <w:sz w:val="24"/>
          <w:szCs w:val="24"/>
        </w:rPr>
      </w:pPr>
      <w:r w:rsidDel="00000000" w:rsidR="00000000" w:rsidRPr="00000000">
        <w:rPr>
          <w:rFonts w:ascii="Cambria" w:cs="Cambria" w:eastAsia="Cambria" w:hAnsi="Cambria"/>
          <w:color w:val="000000"/>
          <w:sz w:val="24"/>
          <w:szCs w:val="24"/>
          <w:rtl w:val="0"/>
        </w:rPr>
        <w:t xml:space="preserve">The observatory is serving the purpose of:</w:t>
      </w:r>
      <w:r w:rsidDel="00000000" w:rsidR="00000000" w:rsidRPr="00000000">
        <w:rPr>
          <w:rtl w:val="0"/>
        </w:rPr>
      </w:r>
    </w:p>
    <w:p w:rsidR="00000000" w:rsidDel="00000000" w:rsidP="00000000" w:rsidRDefault="00000000" w:rsidRPr="00000000" w14:paraId="00000059">
      <w:pPr>
        <w:numPr>
          <w:ilvl w:val="0"/>
          <w:numId w:val="1"/>
        </w:numPr>
        <w:spacing w:after="0" w:line="240" w:lineRule="auto"/>
        <w:ind w:left="720" w:hanging="360"/>
        <w:rPr>
          <w:rFonts w:ascii="Cambria" w:cs="Cambria" w:eastAsia="Cambria" w:hAnsi="Cambria"/>
          <w:color w:val="000000"/>
          <w:sz w:val="24"/>
          <w:szCs w:val="24"/>
        </w:rPr>
      </w:pPr>
      <w:r w:rsidDel="00000000" w:rsidR="00000000" w:rsidRPr="00000000">
        <w:rPr>
          <w:rFonts w:ascii="Cambria" w:cs="Cambria" w:eastAsia="Cambria" w:hAnsi="Cambria"/>
          <w:b w:val="1"/>
          <w:color w:val="000000"/>
          <w:sz w:val="24"/>
          <w:szCs w:val="24"/>
          <w:rtl w:val="0"/>
        </w:rPr>
        <w:t xml:space="preserve">Empowerment: </w:t>
      </w:r>
      <w:r w:rsidDel="00000000" w:rsidR="00000000" w:rsidRPr="00000000">
        <w:rPr>
          <w:rFonts w:ascii="Cambria" w:cs="Cambria" w:eastAsia="Cambria" w:hAnsi="Cambria"/>
          <w:color w:val="000000"/>
          <w:sz w:val="24"/>
          <w:szCs w:val="24"/>
          <w:rtl w:val="0"/>
        </w:rPr>
        <w:t xml:space="preserve">It empowers persons with disabilities by providing them with tools and resources to enhance their independence, productivity, and overall quality of life. The system facilitates their engagement in educational, social, and professional activities.</w:t>
      </w:r>
    </w:p>
    <w:p w:rsidR="00000000" w:rsidDel="00000000" w:rsidP="00000000" w:rsidRDefault="00000000" w:rsidRPr="00000000" w14:paraId="0000005A">
      <w:pPr>
        <w:numPr>
          <w:ilvl w:val="0"/>
          <w:numId w:val="1"/>
        </w:numPr>
        <w:spacing w:after="0" w:line="240" w:lineRule="auto"/>
        <w:ind w:left="720" w:hanging="360"/>
        <w:rPr>
          <w:rFonts w:ascii="Cambria" w:cs="Cambria" w:eastAsia="Cambria" w:hAnsi="Cambria"/>
          <w:color w:val="000000"/>
          <w:sz w:val="24"/>
          <w:szCs w:val="24"/>
        </w:rPr>
      </w:pPr>
      <w:r w:rsidDel="00000000" w:rsidR="00000000" w:rsidRPr="00000000">
        <w:rPr>
          <w:rFonts w:ascii="Cambria" w:cs="Cambria" w:eastAsia="Cambria" w:hAnsi="Cambria"/>
          <w:b w:val="1"/>
          <w:color w:val="000000"/>
          <w:sz w:val="24"/>
          <w:szCs w:val="24"/>
          <w:rtl w:val="0"/>
        </w:rPr>
        <w:t xml:space="preserve">PWDs Community</w:t>
      </w:r>
      <w:r w:rsidDel="00000000" w:rsidR="00000000" w:rsidRPr="00000000">
        <w:rPr>
          <w:rFonts w:ascii="Cambria" w:cs="Cambria" w:eastAsia="Cambria" w:hAnsi="Cambria"/>
          <w:color w:val="000000"/>
          <w:sz w:val="24"/>
          <w:szCs w:val="24"/>
          <w:rtl w:val="0"/>
        </w:rPr>
        <w:t xml:space="preserve">. The system aims to create a strong sense of community among persons with disabilities, fostering connections, solidarity, and unity amongst themselves</w:t>
      </w:r>
    </w:p>
    <w:p w:rsidR="00000000" w:rsidDel="00000000" w:rsidP="00000000" w:rsidRDefault="00000000" w:rsidRPr="00000000" w14:paraId="0000005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Service delivery: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Every human being deserves service delivery, the PWDs had a big challenge of access to services.  The observatory addresses the significant challenge of access to services that is faced by persons with disabilities, ensuring they receive the tailored services they deserve, thereby enhancing their overall service delivery experience.</w:t>
      </w:r>
    </w:p>
    <w:p w:rsidR="00000000" w:rsidDel="00000000" w:rsidP="00000000" w:rsidRDefault="00000000" w:rsidRPr="00000000" w14:paraId="0000005C">
      <w:pPr>
        <w:spacing w:line="276" w:lineRule="auto"/>
        <w:jc w:val="both"/>
        <w:rPr>
          <w:rFonts w:ascii="Cambria" w:cs="Cambria" w:eastAsia="Cambria" w:hAnsi="Cambria"/>
          <w:b w:val="1"/>
          <w:i w:val="1"/>
          <w:sz w:val="24"/>
          <w:szCs w:val="24"/>
        </w:rPr>
      </w:pPr>
      <w:r w:rsidDel="00000000" w:rsidR="00000000" w:rsidRPr="00000000">
        <w:rPr>
          <w:rFonts w:ascii="Cambria" w:cs="Cambria" w:eastAsia="Cambria" w:hAnsi="Cambria"/>
          <w:sz w:val="24"/>
          <w:szCs w:val="24"/>
          <w:rtl w:val="0"/>
        </w:rPr>
        <w:t xml:space="preserve">The features captured in the observatory include</w:t>
      </w:r>
      <w:r w:rsidDel="00000000" w:rsidR="00000000" w:rsidRPr="00000000">
        <w:rPr>
          <w:rFonts w:ascii="Cambria" w:cs="Cambria" w:eastAsia="Cambria" w:hAnsi="Cambria"/>
          <w:b w:val="1"/>
          <w:i w:val="1"/>
          <w:sz w:val="24"/>
          <w:szCs w:val="24"/>
          <w:rtl w:val="0"/>
        </w:rPr>
        <w:t xml:space="preserve">; </w:t>
      </w:r>
    </w:p>
    <w:p w:rsidR="00000000" w:rsidDel="00000000" w:rsidP="00000000" w:rsidRDefault="00000000" w:rsidRPr="00000000" w14:paraId="0000005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 national digital register housed by NUDIPU), </w:t>
      </w:r>
    </w:p>
    <w:p w:rsidR="00000000" w:rsidDel="00000000" w:rsidP="00000000" w:rsidRDefault="00000000" w:rsidRPr="00000000" w14:paraId="0000005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peer collaboration and peer learning, </w:t>
      </w:r>
    </w:p>
    <w:p w:rsidR="00000000" w:rsidDel="00000000" w:rsidP="00000000" w:rsidRDefault="00000000" w:rsidRPr="00000000" w14:paraId="0000005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Persons with Disabilities initiatives, </w:t>
      </w:r>
    </w:p>
    <w:p w:rsidR="00000000" w:rsidDel="00000000" w:rsidP="00000000" w:rsidRDefault="00000000" w:rsidRPr="00000000" w14:paraId="0000006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Persons with Disabilities member </w:t>
      </w:r>
      <w:r w:rsidDel="00000000" w:rsidR="00000000" w:rsidRPr="00000000">
        <w:rPr>
          <w:rFonts w:ascii="Cambria" w:cs="Cambria" w:eastAsia="Cambria" w:hAnsi="Cambria"/>
          <w:sz w:val="24"/>
          <w:szCs w:val="24"/>
          <w:rtl w:val="0"/>
        </w:rPr>
        <w:t xml:space="preserve">organisation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database/register, </w:t>
      </w:r>
    </w:p>
    <w:p w:rsidR="00000000" w:rsidDel="00000000" w:rsidP="00000000" w:rsidRDefault="00000000" w:rsidRPr="00000000" w14:paraId="0000006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Data </w:t>
      </w:r>
      <w:r w:rsidDel="00000000" w:rsidR="00000000" w:rsidRPr="00000000">
        <w:rPr>
          <w:rFonts w:ascii="Cambria" w:cs="Cambria" w:eastAsia="Cambria" w:hAnsi="Cambria"/>
          <w:sz w:val="24"/>
          <w:szCs w:val="24"/>
          <w:rtl w:val="0"/>
        </w:rPr>
        <w:t xml:space="preserve">visualisation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engine, </w:t>
      </w:r>
    </w:p>
    <w:p w:rsidR="00000000" w:rsidDel="00000000" w:rsidP="00000000" w:rsidRDefault="00000000" w:rsidRPr="00000000" w14:paraId="0000006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Online counselling for Persons with Disabilities and </w:t>
      </w:r>
      <w:r w:rsidDel="00000000" w:rsidR="00000000" w:rsidRPr="00000000">
        <w:rPr>
          <w:rFonts w:ascii="Cambria" w:cs="Cambria" w:eastAsia="Cambria" w:hAnsi="Cambria"/>
          <w:sz w:val="24"/>
          <w:szCs w:val="24"/>
          <w:rtl w:val="0"/>
        </w:rPr>
        <w:t xml:space="preserve">caregivers</w:t>
      </w: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Testimonies and Case Studies</w:t>
      </w:r>
    </w:p>
    <w:p w:rsidR="00000000" w:rsidDel="00000000" w:rsidP="00000000" w:rsidRDefault="00000000" w:rsidRPr="00000000" w14:paraId="00000064">
      <w:pPr>
        <w:spacing w:line="276" w:lineRule="auto"/>
        <w:jc w:val="both"/>
        <w:rPr>
          <w:rFonts w:ascii="Cambria" w:cs="Cambria" w:eastAsia="Cambria" w:hAnsi="Cambria"/>
          <w:color w:val="0d0d0d"/>
          <w:sz w:val="24"/>
          <w:szCs w:val="24"/>
        </w:rPr>
      </w:pPr>
      <w:r w:rsidDel="00000000" w:rsidR="00000000" w:rsidRPr="00000000">
        <w:rPr>
          <w:rFonts w:ascii="Cambria" w:cs="Cambria" w:eastAsia="Cambria" w:hAnsi="Cambria"/>
          <w:sz w:val="24"/>
          <w:szCs w:val="24"/>
          <w:rtl w:val="0"/>
        </w:rPr>
        <w:t xml:space="preserve">The development team adopted agile software development methodology because </w:t>
      </w:r>
      <w:r w:rsidDel="00000000" w:rsidR="00000000" w:rsidRPr="00000000">
        <w:rPr>
          <w:rFonts w:ascii="Cambria" w:cs="Cambria" w:eastAsia="Cambria" w:hAnsi="Cambria"/>
          <w:color w:val="0d0d0d"/>
          <w:rtl w:val="0"/>
        </w:rPr>
        <w:t xml:space="preserve">it involves breaking the project into phases, emphasises continuous collaboration and improvement</w:t>
      </w:r>
      <w:r w:rsidDel="00000000" w:rsidR="00000000" w:rsidRPr="00000000">
        <w:rPr>
          <w:rFonts w:ascii="Arial" w:cs="Arial" w:eastAsia="Arial" w:hAnsi="Arial"/>
          <w:color w:val="0d0d0d"/>
          <w:rtl w:val="0"/>
        </w:rPr>
        <w:t xml:space="preserve">, </w:t>
      </w:r>
      <w:r w:rsidDel="00000000" w:rsidR="00000000" w:rsidRPr="00000000">
        <w:rPr>
          <w:rFonts w:ascii="Cambria" w:cs="Cambria" w:eastAsia="Cambria" w:hAnsi="Cambria"/>
          <w:sz w:val="24"/>
          <w:szCs w:val="24"/>
          <w:rtl w:val="0"/>
        </w:rPr>
        <w:t xml:space="preserve">gives room for changing requirements and facilitates faster delivery of the product and also focuses on user-centred design which leads to a higher acceptability rate of the products by the users once the product has been rolled out. </w:t>
      </w:r>
      <w:r w:rsidDel="00000000" w:rsidR="00000000" w:rsidRPr="00000000">
        <w:rPr>
          <w:rtl w:val="0"/>
        </w:rPr>
      </w:r>
    </w:p>
    <w:p w:rsidR="00000000" w:rsidDel="00000000" w:rsidP="00000000" w:rsidRDefault="00000000" w:rsidRPr="00000000" w14:paraId="00000065">
      <w:pPr>
        <w:spacing w:line="276" w:lineRule="auto"/>
        <w:jc w:val="both"/>
        <w:rPr>
          <w:rFonts w:ascii="Cambria" w:cs="Cambria" w:eastAsia="Cambria" w:hAnsi="Cambria"/>
          <w:sz w:val="24"/>
          <w:szCs w:val="24"/>
        </w:rPr>
      </w:pPr>
      <w:r w:rsidDel="00000000" w:rsidR="00000000" w:rsidRPr="00000000">
        <w:rPr>
          <w:rFonts w:ascii="Cambria" w:cs="Cambria" w:eastAsia="Cambria" w:hAnsi="Cambria"/>
          <w:b w:val="1"/>
          <w:rtl w:val="0"/>
        </w:rPr>
        <w:t xml:space="preserve">How to access the observatory</w:t>
      </w:r>
      <w:r w:rsidDel="00000000" w:rsidR="00000000" w:rsidRPr="00000000">
        <w:rPr>
          <w:rtl w:val="0"/>
        </w:rPr>
      </w:r>
    </w:p>
    <w:p w:rsidR="00000000" w:rsidDel="00000000" w:rsidP="00000000" w:rsidRDefault="00000000" w:rsidRPr="00000000" w14:paraId="00000066">
      <w:pPr>
        <w:shd w:fill="ffffff" w:val="clear"/>
        <w:spacing w:after="0" w:line="240" w:lineRule="auto"/>
        <w:jc w:val="both"/>
        <w:rPr>
          <w:rFonts w:ascii="Cambria" w:cs="Cambria" w:eastAsia="Cambria" w:hAnsi="Cambria"/>
        </w:rPr>
      </w:pPr>
      <w:r w:rsidDel="00000000" w:rsidR="00000000" w:rsidRPr="00000000">
        <w:rPr>
          <w:rFonts w:ascii="Cambria" w:cs="Cambria" w:eastAsia="Cambria" w:hAnsi="Cambria"/>
          <w:rtl w:val="0"/>
        </w:rPr>
        <w:t xml:space="preserve">The observatory can be accessed through </w:t>
      </w:r>
      <w:hyperlink r:id="rId9">
        <w:r w:rsidDel="00000000" w:rsidR="00000000" w:rsidRPr="00000000">
          <w:rPr>
            <w:color w:val="0563c1"/>
            <w:u w:val="single"/>
            <w:rtl w:val="0"/>
          </w:rPr>
          <w:t xml:space="preserve">https://app.ict4personswithdisabilities.org/</w:t>
        </w:r>
      </w:hyperlink>
      <w:r w:rsidDel="00000000" w:rsidR="00000000" w:rsidRPr="00000000">
        <w:rPr>
          <w:rFonts w:ascii="Cambria" w:cs="Cambria" w:eastAsia="Cambria" w:hAnsi="Cambria"/>
          <w:rtl w:val="0"/>
        </w:rPr>
        <w:t xml:space="preserve"> on any web browser with access to the internet. </w:t>
      </w:r>
    </w:p>
    <w:p w:rsidR="00000000" w:rsidDel="00000000" w:rsidP="00000000" w:rsidRDefault="00000000" w:rsidRPr="00000000" w14:paraId="00000067">
      <w:pPr>
        <w:shd w:fill="ffffff" w:val="clear"/>
        <w:spacing w:after="0" w:line="360" w:lineRule="auto"/>
        <w:jc w:val="both"/>
        <w:rPr>
          <w:rFonts w:ascii="Cambria" w:cs="Cambria" w:eastAsia="Cambria" w:hAnsi="Cambria"/>
        </w:rPr>
      </w:pPr>
      <w:r w:rsidDel="00000000" w:rsidR="00000000" w:rsidRPr="00000000">
        <w:rPr>
          <w:rFonts w:ascii="Cambria" w:cs="Cambria" w:eastAsia="Cambria" w:hAnsi="Cambria"/>
          <w:rtl w:val="0"/>
        </w:rPr>
        <w:t xml:space="preserve">The screenshots below are some of the improvements we have so far made.</w:t>
      </w:r>
    </w:p>
    <w:p w:rsidR="00000000" w:rsidDel="00000000" w:rsidP="00000000" w:rsidRDefault="00000000" w:rsidRPr="00000000" w14:paraId="00000068">
      <w:pPr>
        <w:spacing w:after="0" w:line="360" w:lineRule="auto"/>
        <w:rPr>
          <w:rFonts w:ascii="Cambria" w:cs="Cambria" w:eastAsia="Cambria" w:hAnsi="Cambria"/>
        </w:rPr>
      </w:pPr>
      <w:r w:rsidDel="00000000" w:rsidR="00000000" w:rsidRPr="00000000">
        <w:rPr>
          <w:rtl w:val="0"/>
        </w:rPr>
      </w:r>
    </w:p>
    <w:p w:rsidR="00000000" w:rsidDel="00000000" w:rsidP="00000000" w:rsidRDefault="00000000" w:rsidRPr="00000000" w14:paraId="00000069">
      <w:pPr>
        <w:spacing w:after="0" w:line="360" w:lineRule="auto"/>
        <w:rPr>
          <w:rFonts w:ascii="Cambria" w:cs="Cambria" w:eastAsia="Cambria" w:hAnsi="Cambria"/>
        </w:rPr>
      </w:pPr>
      <w:r w:rsidDel="00000000" w:rsidR="00000000" w:rsidRPr="00000000">
        <w:rPr>
          <w:rtl w:val="0"/>
        </w:rPr>
      </w:r>
    </w:p>
    <w:p w:rsidR="00000000" w:rsidDel="00000000" w:rsidP="00000000" w:rsidRDefault="00000000" w:rsidRPr="00000000" w14:paraId="0000006A">
      <w:pPr>
        <w:spacing w:after="0" w:line="360" w:lineRule="auto"/>
        <w:rPr>
          <w:rFonts w:ascii="Cambria" w:cs="Cambria" w:eastAsia="Cambria" w:hAnsi="Cambria"/>
        </w:rPr>
      </w:pPr>
      <w:r w:rsidDel="00000000" w:rsidR="00000000" w:rsidRPr="00000000">
        <w:rPr>
          <w:rFonts w:ascii="Cambria" w:cs="Cambria" w:eastAsia="Cambria" w:hAnsi="Cambria"/>
        </w:rPr>
        <w:drawing>
          <wp:inline distB="0" distT="0" distL="0" distR="0">
            <wp:extent cx="5943600" cy="2897505"/>
            <wp:effectExtent b="0" l="0" r="0" t="0"/>
            <wp:docPr id="1824419353"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5943600" cy="289750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0" w:line="360" w:lineRule="auto"/>
        <w:rPr>
          <w:rFonts w:ascii="Cambria" w:cs="Cambria" w:eastAsia="Cambria" w:hAnsi="Cambria"/>
        </w:rPr>
      </w:pPr>
      <w:r w:rsidDel="00000000" w:rsidR="00000000" w:rsidRPr="00000000">
        <w:rPr>
          <w:rFonts w:ascii="Cambria" w:cs="Cambria" w:eastAsia="Cambria" w:hAnsi="Cambria"/>
        </w:rPr>
        <w:drawing>
          <wp:inline distB="0" distT="0" distL="0" distR="0">
            <wp:extent cx="5943600" cy="2897505"/>
            <wp:effectExtent b="0" l="0" r="0" t="0"/>
            <wp:docPr id="1824419352" name="image10.jpg"/>
            <a:graphic>
              <a:graphicData uri="http://schemas.openxmlformats.org/drawingml/2006/picture">
                <pic:pic>
                  <pic:nvPicPr>
                    <pic:cNvPr id="0" name="image10.jpg"/>
                    <pic:cNvPicPr preferRelativeResize="0"/>
                  </pic:nvPicPr>
                  <pic:blipFill>
                    <a:blip r:embed="rId11"/>
                    <a:srcRect b="0" l="0" r="0" t="0"/>
                    <a:stretch>
                      <a:fillRect/>
                    </a:stretch>
                  </pic:blipFill>
                  <pic:spPr>
                    <a:xfrm>
                      <a:off x="0" y="0"/>
                      <a:ext cx="5943600" cy="289750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0" w:line="360" w:lineRule="auto"/>
        <w:jc w:val="center"/>
        <w:rPr>
          <w:rFonts w:ascii="Cambria" w:cs="Cambria" w:eastAsia="Cambria" w:hAnsi="Cambria"/>
          <w:b w:val="1"/>
          <w:i w:val="1"/>
        </w:rPr>
      </w:pPr>
      <w:r w:rsidDel="00000000" w:rsidR="00000000" w:rsidRPr="00000000">
        <w:rPr>
          <w:rFonts w:ascii="Cambria" w:cs="Cambria" w:eastAsia="Cambria" w:hAnsi="Cambria"/>
          <w:b w:val="1"/>
          <w:i w:val="1"/>
          <w:rtl w:val="0"/>
        </w:rPr>
        <w:t xml:space="preserve">The home Page</w:t>
      </w:r>
    </w:p>
    <w:p w:rsidR="00000000" w:rsidDel="00000000" w:rsidP="00000000" w:rsidRDefault="00000000" w:rsidRPr="00000000" w14:paraId="0000006D">
      <w:pPr>
        <w:spacing w:after="0" w:line="360" w:lineRule="auto"/>
        <w:rPr>
          <w:rFonts w:ascii="Cambria" w:cs="Cambria" w:eastAsia="Cambria" w:hAnsi="Cambria"/>
        </w:rPr>
      </w:pPr>
      <w:r w:rsidDel="00000000" w:rsidR="00000000" w:rsidRPr="00000000">
        <w:rPr>
          <w:rtl w:val="0"/>
        </w:rPr>
      </w:r>
    </w:p>
    <w:p w:rsidR="00000000" w:rsidDel="00000000" w:rsidP="00000000" w:rsidRDefault="00000000" w:rsidRPr="00000000" w14:paraId="0000006E">
      <w:pPr>
        <w:spacing w:after="0" w:line="360" w:lineRule="auto"/>
        <w:rPr>
          <w:rFonts w:ascii="Cambria" w:cs="Cambria" w:eastAsia="Cambria" w:hAnsi="Cambria"/>
        </w:rPr>
      </w:pPr>
      <w:r w:rsidDel="00000000" w:rsidR="00000000" w:rsidRPr="00000000">
        <w:rPr>
          <w:rtl w:val="0"/>
        </w:rPr>
      </w:r>
    </w:p>
    <w:p w:rsidR="00000000" w:rsidDel="00000000" w:rsidP="00000000" w:rsidRDefault="00000000" w:rsidRPr="00000000" w14:paraId="0000006F">
      <w:pPr>
        <w:spacing w:after="0" w:line="360" w:lineRule="auto"/>
        <w:rPr>
          <w:rFonts w:ascii="Cambria" w:cs="Cambria" w:eastAsia="Cambria" w:hAnsi="Cambria"/>
        </w:rPr>
      </w:pPr>
      <w:r w:rsidDel="00000000" w:rsidR="00000000" w:rsidRPr="00000000">
        <w:rPr>
          <w:rtl w:val="0"/>
        </w:rPr>
      </w:r>
    </w:p>
    <w:p w:rsidR="00000000" w:rsidDel="00000000" w:rsidP="00000000" w:rsidRDefault="00000000" w:rsidRPr="00000000" w14:paraId="00000070">
      <w:pPr>
        <w:spacing w:after="0" w:line="360" w:lineRule="auto"/>
        <w:rPr>
          <w:rFonts w:ascii="Cambria" w:cs="Cambria" w:eastAsia="Cambria" w:hAnsi="Cambria"/>
        </w:rPr>
      </w:pPr>
      <w:r w:rsidDel="00000000" w:rsidR="00000000" w:rsidRPr="00000000">
        <w:rPr>
          <w:rFonts w:ascii="Cambria" w:cs="Cambria" w:eastAsia="Cambria" w:hAnsi="Cambria"/>
        </w:rPr>
        <w:drawing>
          <wp:inline distB="0" distT="0" distL="0" distR="0">
            <wp:extent cx="5943600" cy="2917190"/>
            <wp:effectExtent b="0" l="0" r="0" t="0"/>
            <wp:docPr id="1824419354"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5943600" cy="291719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0" w:line="360" w:lineRule="auto"/>
        <w:jc w:val="center"/>
        <w:rPr>
          <w:rFonts w:ascii="Cambria" w:cs="Cambria" w:eastAsia="Cambria" w:hAnsi="Cambria"/>
          <w:b w:val="1"/>
          <w:i w:val="1"/>
        </w:rPr>
      </w:pPr>
      <w:r w:rsidDel="00000000" w:rsidR="00000000" w:rsidRPr="00000000">
        <w:rPr>
          <w:rFonts w:ascii="Cambria" w:cs="Cambria" w:eastAsia="Cambria" w:hAnsi="Cambria"/>
          <w:b w:val="1"/>
          <w:i w:val="1"/>
          <w:rtl w:val="0"/>
        </w:rPr>
        <w:t xml:space="preserve">Administrator Dashboard</w:t>
      </w:r>
    </w:p>
    <w:p w:rsidR="00000000" w:rsidDel="00000000" w:rsidP="00000000" w:rsidRDefault="00000000" w:rsidRPr="00000000" w14:paraId="00000072">
      <w:pPr>
        <w:spacing w:after="0" w:line="360" w:lineRule="auto"/>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2806700"/>
            <wp:effectExtent b="0" l="0" r="0" t="0"/>
            <wp:docPr id="1824419362" name="image11.jpg"/>
            <a:graphic>
              <a:graphicData uri="http://schemas.openxmlformats.org/drawingml/2006/picture">
                <pic:pic>
                  <pic:nvPicPr>
                    <pic:cNvPr id="0" name="image11.jpg"/>
                    <pic:cNvPicPr preferRelativeResize="0"/>
                  </pic:nvPicPr>
                  <pic:blipFill>
                    <a:blip r:embed="rId13"/>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0" w:line="360" w:lineRule="auto"/>
        <w:jc w:val="center"/>
        <w:rPr>
          <w:rFonts w:ascii="Cambria" w:cs="Cambria" w:eastAsia="Cambria" w:hAnsi="Cambria"/>
          <w:b w:val="1"/>
          <w:i w:val="1"/>
        </w:rPr>
      </w:pPr>
      <w:r w:rsidDel="00000000" w:rsidR="00000000" w:rsidRPr="00000000">
        <w:rPr>
          <w:rFonts w:ascii="Cambria" w:cs="Cambria" w:eastAsia="Cambria" w:hAnsi="Cambria"/>
          <w:b w:val="1"/>
          <w:i w:val="1"/>
          <w:rtl w:val="0"/>
        </w:rPr>
        <w:t xml:space="preserve">District Union dashboard</w:t>
      </w:r>
    </w:p>
    <w:p w:rsidR="00000000" w:rsidDel="00000000" w:rsidP="00000000" w:rsidRDefault="00000000" w:rsidRPr="00000000" w14:paraId="00000074">
      <w:pPr>
        <w:spacing w:after="0" w:line="360" w:lineRule="auto"/>
        <w:jc w:val="center"/>
        <w:rPr>
          <w:rFonts w:ascii="Cambria" w:cs="Cambria" w:eastAsia="Cambria" w:hAnsi="Cambria"/>
          <w:i w:val="1"/>
        </w:rPr>
      </w:pPr>
      <w:r w:rsidDel="00000000" w:rsidR="00000000" w:rsidRPr="00000000">
        <w:rPr>
          <w:rtl w:val="0"/>
        </w:rPr>
      </w:r>
    </w:p>
    <w:p w:rsidR="00000000" w:rsidDel="00000000" w:rsidP="00000000" w:rsidRDefault="00000000" w:rsidRPr="00000000" w14:paraId="00000075">
      <w:pPr>
        <w:spacing w:after="0" w:line="360" w:lineRule="auto"/>
        <w:jc w:val="center"/>
        <w:rPr>
          <w:rFonts w:ascii="Cambria" w:cs="Cambria" w:eastAsia="Cambria" w:hAnsi="Cambria"/>
          <w:i w:val="1"/>
        </w:rPr>
      </w:pPr>
      <w:r w:rsidDel="00000000" w:rsidR="00000000" w:rsidRPr="00000000">
        <w:rPr>
          <w:rtl w:val="0"/>
        </w:rPr>
      </w:r>
    </w:p>
    <w:p w:rsidR="00000000" w:rsidDel="00000000" w:rsidP="00000000" w:rsidRDefault="00000000" w:rsidRPr="00000000" w14:paraId="00000076">
      <w:pPr>
        <w:spacing w:after="0" w:line="360" w:lineRule="auto"/>
        <w:rPr>
          <w:rFonts w:ascii="Cambria" w:cs="Cambria" w:eastAsia="Cambria" w:hAnsi="Cambria"/>
        </w:rPr>
      </w:pPr>
      <w:r w:rsidDel="00000000" w:rsidR="00000000" w:rsidRPr="00000000">
        <w:rPr>
          <w:rtl w:val="0"/>
        </w:rPr>
      </w:r>
    </w:p>
    <w:p w:rsidR="00000000" w:rsidDel="00000000" w:rsidP="00000000" w:rsidRDefault="00000000" w:rsidRPr="00000000" w14:paraId="00000077">
      <w:pPr>
        <w:spacing w:after="0" w:line="360" w:lineRule="auto"/>
        <w:rPr>
          <w:rFonts w:ascii="Cambria" w:cs="Cambria" w:eastAsia="Cambria" w:hAnsi="Cambria"/>
        </w:rPr>
      </w:pPr>
      <w:r w:rsidDel="00000000" w:rsidR="00000000" w:rsidRPr="00000000">
        <w:rPr>
          <w:rFonts w:ascii="Cambria" w:cs="Cambria" w:eastAsia="Cambria" w:hAnsi="Cambria"/>
          <w:rtl w:val="0"/>
        </w:rPr>
        <w:t xml:space="preserve">We changed the person data capture (profiling) and organisation registration to a single page in order  to save time and over-clicking to the next page, as shown in the screenshots below.</w:t>
      </w:r>
    </w:p>
    <w:p w:rsidR="00000000" w:rsidDel="00000000" w:rsidP="00000000" w:rsidRDefault="00000000" w:rsidRPr="00000000" w14:paraId="00000078">
      <w:pPr>
        <w:spacing w:after="0" w:line="360" w:lineRule="auto"/>
        <w:rPr>
          <w:rFonts w:ascii="Cambria" w:cs="Cambria" w:eastAsia="Cambria" w:hAnsi="Cambria"/>
        </w:rPr>
      </w:pPr>
      <w:r w:rsidDel="00000000" w:rsidR="00000000" w:rsidRPr="00000000">
        <w:rPr>
          <w:rFonts w:ascii="Cambria" w:cs="Cambria" w:eastAsia="Cambria" w:hAnsi="Cambria"/>
        </w:rPr>
        <w:drawing>
          <wp:inline distB="0" distT="0" distL="0" distR="0">
            <wp:extent cx="5943600" cy="2934970"/>
            <wp:effectExtent b="0" l="0" r="0" t="0"/>
            <wp:docPr id="1824419356" name="image12.jpg"/>
            <a:graphic>
              <a:graphicData uri="http://schemas.openxmlformats.org/drawingml/2006/picture">
                <pic:pic>
                  <pic:nvPicPr>
                    <pic:cNvPr id="0" name="image12.jpg"/>
                    <pic:cNvPicPr preferRelativeResize="0"/>
                  </pic:nvPicPr>
                  <pic:blipFill>
                    <a:blip r:embed="rId14"/>
                    <a:srcRect b="0" l="0" r="0" t="0"/>
                    <a:stretch>
                      <a:fillRect/>
                    </a:stretch>
                  </pic:blipFill>
                  <pic:spPr>
                    <a:xfrm>
                      <a:off x="0" y="0"/>
                      <a:ext cx="5943600" cy="293497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0" w:line="360" w:lineRule="auto"/>
        <w:jc w:val="center"/>
        <w:rPr>
          <w:rFonts w:ascii="Cambria" w:cs="Cambria" w:eastAsia="Cambria" w:hAnsi="Cambria"/>
          <w:b w:val="1"/>
          <w:i w:val="1"/>
        </w:rPr>
      </w:pPr>
      <w:r w:rsidDel="00000000" w:rsidR="00000000" w:rsidRPr="00000000">
        <w:rPr>
          <w:rFonts w:ascii="Cambria" w:cs="Cambria" w:eastAsia="Cambria" w:hAnsi="Cambria"/>
          <w:b w:val="1"/>
          <w:i w:val="1"/>
          <w:rtl w:val="0"/>
        </w:rPr>
        <w:t xml:space="preserve">District Union Registration</w:t>
      </w:r>
    </w:p>
    <w:p w:rsidR="00000000" w:rsidDel="00000000" w:rsidP="00000000" w:rsidRDefault="00000000" w:rsidRPr="00000000" w14:paraId="0000007A">
      <w:pPr>
        <w:spacing w:after="0" w:line="360" w:lineRule="auto"/>
        <w:jc w:val="center"/>
        <w:rPr>
          <w:rFonts w:ascii="Cambria" w:cs="Cambria" w:eastAsia="Cambria" w:hAnsi="Cambria"/>
          <w:b w:val="1"/>
          <w:i w:val="1"/>
        </w:rPr>
      </w:pPr>
      <w:r w:rsidDel="00000000" w:rsidR="00000000" w:rsidRPr="00000000">
        <w:rPr>
          <w:rFonts w:ascii="Cambria" w:cs="Cambria" w:eastAsia="Cambria" w:hAnsi="Cambria"/>
          <w:b w:val="1"/>
          <w:i w:val="1"/>
        </w:rPr>
        <w:drawing>
          <wp:inline distB="0" distT="0" distL="0" distR="0">
            <wp:extent cx="5943600" cy="2788920"/>
            <wp:effectExtent b="0" l="0" r="0" t="0"/>
            <wp:docPr id="1824419355" name="image8.jpg"/>
            <a:graphic>
              <a:graphicData uri="http://schemas.openxmlformats.org/drawingml/2006/picture">
                <pic:pic>
                  <pic:nvPicPr>
                    <pic:cNvPr id="0" name="image8.jpg"/>
                    <pic:cNvPicPr preferRelativeResize="0"/>
                  </pic:nvPicPr>
                  <pic:blipFill>
                    <a:blip r:embed="rId15"/>
                    <a:srcRect b="0" l="0" r="0" t="0"/>
                    <a:stretch>
                      <a:fillRect/>
                    </a:stretch>
                  </pic:blipFill>
                  <pic:spPr>
                    <a:xfrm>
                      <a:off x="0" y="0"/>
                      <a:ext cx="5943600" cy="278892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0" w:line="360" w:lineRule="auto"/>
        <w:jc w:val="center"/>
        <w:rPr>
          <w:rFonts w:ascii="Cambria" w:cs="Cambria" w:eastAsia="Cambria" w:hAnsi="Cambria"/>
          <w:b w:val="1"/>
          <w:i w:val="1"/>
        </w:rPr>
      </w:pPr>
      <w:r w:rsidDel="00000000" w:rsidR="00000000" w:rsidRPr="00000000">
        <w:rPr>
          <w:rFonts w:ascii="Cambria" w:cs="Cambria" w:eastAsia="Cambria" w:hAnsi="Cambria"/>
          <w:b w:val="1"/>
          <w:i w:val="1"/>
          <w:rtl w:val="0"/>
        </w:rPr>
        <w:t xml:space="preserve">Person registration</w:t>
      </w:r>
    </w:p>
    <w:p w:rsidR="00000000" w:rsidDel="00000000" w:rsidP="00000000" w:rsidRDefault="00000000" w:rsidRPr="00000000" w14:paraId="0000007C">
      <w:pPr>
        <w:spacing w:after="0" w:line="360" w:lineRule="auto"/>
        <w:jc w:val="center"/>
        <w:rPr>
          <w:rFonts w:ascii="Cambria" w:cs="Cambria" w:eastAsia="Cambria" w:hAnsi="Cambria"/>
          <w:b w:val="1"/>
          <w:i w:val="1"/>
        </w:rPr>
      </w:pPr>
      <w:r w:rsidDel="00000000" w:rsidR="00000000" w:rsidRPr="00000000">
        <w:rPr>
          <w:rtl w:val="0"/>
        </w:rPr>
      </w:r>
    </w:p>
    <w:p w:rsidR="00000000" w:rsidDel="00000000" w:rsidP="00000000" w:rsidRDefault="00000000" w:rsidRPr="00000000" w14:paraId="0000007D">
      <w:pPr>
        <w:spacing w:after="0" w:line="360" w:lineRule="auto"/>
        <w:rPr>
          <w:rFonts w:ascii="Cambria" w:cs="Cambria" w:eastAsia="Cambria" w:hAnsi="Cambria"/>
          <w:b w:val="1"/>
        </w:rPr>
      </w:pPr>
      <w:r w:rsidDel="00000000" w:rsidR="00000000" w:rsidRPr="00000000">
        <w:rPr>
          <w:rFonts w:ascii="Cambria" w:cs="Cambria" w:eastAsia="Cambria" w:hAnsi="Cambria"/>
          <w:b w:val="1"/>
          <w:rtl w:val="0"/>
        </w:rPr>
        <w:t xml:space="preserve">THE DIGITAL OBSERVATORY MOBILE APP. </w:t>
      </w:r>
    </w:p>
    <w:p w:rsidR="00000000" w:rsidDel="00000000" w:rsidP="00000000" w:rsidRDefault="00000000" w:rsidRPr="00000000" w14:paraId="0000007E">
      <w:pPr>
        <w:spacing w:after="0" w:line="360" w:lineRule="auto"/>
        <w:rPr>
          <w:rFonts w:ascii="Cambria" w:cs="Cambria" w:eastAsia="Cambria" w:hAnsi="Cambria"/>
        </w:rPr>
      </w:pPr>
      <w:r w:rsidDel="00000000" w:rsidR="00000000" w:rsidRPr="00000000">
        <w:rPr>
          <w:rFonts w:ascii="Cambria" w:cs="Cambria" w:eastAsia="Cambria" w:hAnsi="Cambria"/>
          <w:rtl w:val="0"/>
        </w:rPr>
        <w:t xml:space="preserve">The mobile app is designed for both android and iOS smartphone users but it is still undergoing integrations that will yield a simple and user-friendly interface.</w:t>
      </w:r>
    </w:p>
    <w:p w:rsidR="00000000" w:rsidDel="00000000" w:rsidP="00000000" w:rsidRDefault="00000000" w:rsidRPr="00000000" w14:paraId="0000007F">
      <w:pPr>
        <w:spacing w:after="0" w:line="360" w:lineRule="auto"/>
        <w:rPr>
          <w:rFonts w:ascii="Cambria" w:cs="Cambria" w:eastAsia="Cambria" w:hAnsi="Cambria"/>
          <w:b w:val="1"/>
        </w:rPr>
      </w:pPr>
      <w:r w:rsidDel="00000000" w:rsidR="00000000" w:rsidRPr="00000000">
        <w:rPr>
          <w:rFonts w:ascii="Cambria" w:cs="Cambria" w:eastAsia="Cambria" w:hAnsi="Cambria"/>
          <w:b w:val="1"/>
          <w:rtl w:val="0"/>
        </w:rPr>
        <w:t xml:space="preserve">                             </w:t>
      </w:r>
    </w:p>
    <w:tbl>
      <w:tblPr>
        <w:tblStyle w:val="Table2"/>
        <w:tblW w:w="9016.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508"/>
        <w:gridCol w:w="4508"/>
        <w:tblGridChange w:id="0">
          <w:tblGrid>
            <w:gridCol w:w="4508"/>
            <w:gridCol w:w="4508"/>
          </w:tblGrid>
        </w:tblGridChange>
      </w:tblGrid>
      <w:tr>
        <w:trPr>
          <w:cantSplit w:val="0"/>
          <w:tblHeader w:val="0"/>
        </w:trPr>
        <w:tc>
          <w:tcPr/>
          <w:p w:rsidR="00000000" w:rsidDel="00000000" w:rsidP="00000000" w:rsidRDefault="00000000" w:rsidRPr="00000000" w14:paraId="00000080">
            <w:pPr>
              <w:rPr/>
            </w:pPr>
            <w:r w:rsidDel="00000000" w:rsidR="00000000" w:rsidRPr="00000000">
              <w:rPr/>
              <w:drawing>
                <wp:inline distB="0" distT="0" distL="0" distR="0">
                  <wp:extent cx="2403864" cy="4278202"/>
                  <wp:effectExtent b="0" l="0" r="0" t="0"/>
                  <wp:docPr id="1824419359" name="image9.jpg"/>
                  <a:graphic>
                    <a:graphicData uri="http://schemas.openxmlformats.org/drawingml/2006/picture">
                      <pic:pic>
                        <pic:nvPicPr>
                          <pic:cNvPr id="0" name="image9.jpg"/>
                          <pic:cNvPicPr preferRelativeResize="0"/>
                        </pic:nvPicPr>
                        <pic:blipFill>
                          <a:blip r:embed="rId16"/>
                          <a:srcRect b="0" l="0" r="0" t="0"/>
                          <a:stretch>
                            <a:fillRect/>
                          </a:stretch>
                        </pic:blipFill>
                        <pic:spPr>
                          <a:xfrm>
                            <a:off x="0" y="0"/>
                            <a:ext cx="2403864" cy="4278202"/>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81">
            <w:pPr>
              <w:rPr/>
            </w:pPr>
            <w:r w:rsidDel="00000000" w:rsidR="00000000" w:rsidRPr="00000000">
              <w:rPr/>
              <w:drawing>
                <wp:inline distB="0" distT="0" distL="0" distR="0">
                  <wp:extent cx="2374545" cy="4219851"/>
                  <wp:effectExtent b="0" l="0" r="0" t="0"/>
                  <wp:docPr id="1824419357" name="image6.jpg"/>
                  <a:graphic>
                    <a:graphicData uri="http://schemas.openxmlformats.org/drawingml/2006/picture">
                      <pic:pic>
                        <pic:nvPicPr>
                          <pic:cNvPr id="0" name="image6.jpg"/>
                          <pic:cNvPicPr preferRelativeResize="0"/>
                        </pic:nvPicPr>
                        <pic:blipFill>
                          <a:blip r:embed="rId17"/>
                          <a:srcRect b="0" l="0" r="0" t="0"/>
                          <a:stretch>
                            <a:fillRect/>
                          </a:stretch>
                        </pic:blipFill>
                        <pic:spPr>
                          <a:xfrm>
                            <a:off x="0" y="0"/>
                            <a:ext cx="2374545" cy="4219851"/>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82">
            <w:pPr>
              <w:rPr/>
            </w:pPr>
            <w:r w:rsidDel="00000000" w:rsidR="00000000" w:rsidRPr="00000000">
              <w:rPr>
                <w:rtl w:val="0"/>
              </w:rPr>
              <w:t xml:space="preserve">Welcome Page</w:t>
            </w:r>
          </w:p>
        </w:tc>
        <w:tc>
          <w:tcPr/>
          <w:p w:rsidR="00000000" w:rsidDel="00000000" w:rsidP="00000000" w:rsidRDefault="00000000" w:rsidRPr="00000000" w14:paraId="00000083">
            <w:pPr>
              <w:rPr/>
            </w:pPr>
            <w:r w:rsidDel="00000000" w:rsidR="00000000" w:rsidRPr="00000000">
              <w:rPr>
                <w:rtl w:val="0"/>
              </w:rPr>
              <w:t xml:space="preserve">Home Page</w:t>
            </w:r>
          </w:p>
        </w:tc>
      </w:tr>
    </w:tbl>
    <w:p w:rsidR="00000000" w:rsidDel="00000000" w:rsidP="00000000" w:rsidRDefault="00000000" w:rsidRPr="00000000" w14:paraId="00000084">
      <w:pPr>
        <w:spacing w:after="0" w:line="360" w:lineRule="auto"/>
        <w:rPr>
          <w:rFonts w:ascii="Cambria" w:cs="Cambria" w:eastAsia="Cambria" w:hAnsi="Cambria"/>
          <w:b w:val="1"/>
        </w:rPr>
      </w:pPr>
      <w:r w:rsidDel="00000000" w:rsidR="00000000" w:rsidRPr="00000000">
        <w:rPr>
          <w:rFonts w:ascii="Cambria" w:cs="Cambria" w:eastAsia="Cambria" w:hAnsi="Cambria"/>
          <w:b w:val="1"/>
          <w:rtl w:val="0"/>
        </w:rPr>
        <w:t xml:space="preserve">       </w:t>
      </w:r>
    </w:p>
    <w:p w:rsidR="00000000" w:rsidDel="00000000" w:rsidP="00000000" w:rsidRDefault="00000000" w:rsidRPr="00000000" w14:paraId="00000085">
      <w:pPr>
        <w:spacing w:after="0" w:line="36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086">
      <w:pPr>
        <w:spacing w:after="0" w:line="36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087">
      <w:pPr>
        <w:spacing w:after="0" w:line="36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088">
      <w:pPr>
        <w:spacing w:after="0" w:line="36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089">
      <w:pPr>
        <w:shd w:fill="ffffff" w:val="clear"/>
        <w:spacing w:after="0" w:line="360" w:lineRule="auto"/>
        <w:jc w:val="both"/>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08A">
      <w:pPr>
        <w:shd w:fill="ffffff" w:val="clear"/>
        <w:spacing w:after="0" w:line="360" w:lineRule="auto"/>
        <w:jc w:val="both"/>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08B">
      <w:pPr>
        <w:shd w:fill="ffffff" w:val="clear"/>
        <w:spacing w:after="0" w:line="360" w:lineRule="auto"/>
        <w:jc w:val="both"/>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08C">
      <w:pPr>
        <w:rPr>
          <w:rFonts w:ascii="Cambria" w:cs="Cambria" w:eastAsia="Cambria" w:hAnsi="Cambria"/>
        </w:rPr>
      </w:pPr>
      <w:r w:rsidDel="00000000" w:rsidR="00000000" w:rsidRPr="00000000">
        <w:rPr>
          <w:rtl w:val="0"/>
        </w:rPr>
      </w:r>
    </w:p>
    <w:p w:rsidR="00000000" w:rsidDel="00000000" w:rsidP="00000000" w:rsidRDefault="00000000" w:rsidRPr="00000000" w14:paraId="0000008D">
      <w:pPr>
        <w:rPr>
          <w:rFonts w:ascii="Cambria" w:cs="Cambria" w:eastAsia="Cambria" w:hAnsi="Cambria"/>
        </w:rPr>
      </w:pPr>
      <w:r w:rsidDel="00000000" w:rsidR="00000000" w:rsidRPr="00000000">
        <w:rPr>
          <w:rtl w:val="0"/>
        </w:rPr>
      </w:r>
    </w:p>
    <w:p w:rsidR="00000000" w:rsidDel="00000000" w:rsidP="00000000" w:rsidRDefault="00000000" w:rsidRPr="00000000" w14:paraId="0000008E">
      <w:pPr>
        <w:rPr>
          <w:rFonts w:ascii="Cambria" w:cs="Cambria" w:eastAsia="Cambria" w:hAnsi="Cambria"/>
        </w:rPr>
      </w:pPr>
      <w:r w:rsidDel="00000000" w:rsidR="00000000" w:rsidRPr="00000000">
        <w:rPr>
          <w:rtl w:val="0"/>
        </w:rPr>
      </w:r>
    </w:p>
    <w:p w:rsidR="00000000" w:rsidDel="00000000" w:rsidP="00000000" w:rsidRDefault="00000000" w:rsidRPr="00000000" w14:paraId="0000008F">
      <w:pPr>
        <w:rPr>
          <w:rFonts w:ascii="Cambria" w:cs="Cambria" w:eastAsia="Cambria" w:hAnsi="Cambria"/>
        </w:rPr>
      </w:pPr>
      <w:r w:rsidDel="00000000" w:rsidR="00000000" w:rsidRPr="00000000">
        <w:rPr>
          <w:rtl w:val="0"/>
        </w:rPr>
      </w:r>
    </w:p>
    <w:p w:rsidR="00000000" w:rsidDel="00000000" w:rsidP="00000000" w:rsidRDefault="00000000" w:rsidRPr="00000000" w14:paraId="00000090">
      <w:pPr>
        <w:rPr>
          <w:rFonts w:ascii="Cambria" w:cs="Cambria" w:eastAsia="Cambria" w:hAnsi="Cambria"/>
        </w:rPr>
      </w:pPr>
      <w:r w:rsidDel="00000000" w:rsidR="00000000" w:rsidRPr="00000000">
        <w:rPr>
          <w:rtl w:val="0"/>
        </w:rPr>
      </w:r>
    </w:p>
    <w:p w:rsidR="00000000" w:rsidDel="00000000" w:rsidP="00000000" w:rsidRDefault="00000000" w:rsidRPr="00000000" w14:paraId="00000091">
      <w:pPr>
        <w:tabs>
          <w:tab w:val="left" w:leader="none" w:pos="3295"/>
        </w:tabs>
        <w:rPr>
          <w:rFonts w:ascii="Cambria" w:cs="Cambria" w:eastAsia="Cambria" w:hAnsi="Cambria"/>
        </w:rPr>
      </w:pPr>
      <w:r w:rsidDel="00000000" w:rsidR="00000000" w:rsidRPr="00000000">
        <w:rPr>
          <w:rFonts w:ascii="Cambria" w:cs="Cambria" w:eastAsia="Cambria" w:hAnsi="Cambria"/>
          <w:rtl w:val="0"/>
        </w:rPr>
        <w:tab/>
      </w:r>
    </w:p>
    <w:p w:rsidR="00000000" w:rsidDel="00000000" w:rsidP="00000000" w:rsidRDefault="00000000" w:rsidRPr="00000000" w14:paraId="00000092">
      <w:pPr>
        <w:rPr>
          <w:rFonts w:ascii="Cambria" w:cs="Cambria" w:eastAsia="Cambria" w:hAnsi="Cambria"/>
        </w:rPr>
      </w:pPr>
      <w:r w:rsidDel="00000000" w:rsidR="00000000" w:rsidRPr="00000000">
        <w:rPr>
          <w:rtl w:val="0"/>
        </w:rPr>
      </w:r>
    </w:p>
    <w:tbl>
      <w:tblPr>
        <w:tblStyle w:val="Table3"/>
        <w:tblpPr w:leftFromText="180" w:rightFromText="180" w:topFromText="0" w:bottomFromText="0" w:vertAnchor="page" w:horzAnchor="margin" w:tblpX="0" w:tblpY="2377"/>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656"/>
        <w:gridCol w:w="4704"/>
        <w:tblGridChange w:id="0">
          <w:tblGrid>
            <w:gridCol w:w="4656"/>
            <w:gridCol w:w="4704"/>
          </w:tblGrid>
        </w:tblGridChange>
      </w:tblGrid>
      <w:tr>
        <w:trPr>
          <w:cantSplit w:val="0"/>
          <w:trHeight w:val="7992" w:hRule="atLeast"/>
          <w:tblHeader w:val="0"/>
        </w:trPr>
        <w:tc>
          <w:tcPr/>
          <w:p w:rsidR="00000000" w:rsidDel="00000000" w:rsidP="00000000" w:rsidRDefault="00000000" w:rsidRPr="00000000" w14:paraId="00000093">
            <w:pPr>
              <w:spacing w:line="360" w:lineRule="auto"/>
              <w:rPr>
                <w:rFonts w:ascii="Cambria" w:cs="Cambria" w:eastAsia="Cambria" w:hAnsi="Cambria"/>
              </w:rPr>
            </w:pPr>
            <w:r w:rsidDel="00000000" w:rsidR="00000000" w:rsidRPr="00000000">
              <w:rPr>
                <w:rFonts w:ascii="Cambria" w:cs="Cambria" w:eastAsia="Cambria" w:hAnsi="Cambria"/>
              </w:rPr>
              <w:drawing>
                <wp:inline distB="0" distT="0" distL="0" distR="0">
                  <wp:extent cx="2816109" cy="4994170"/>
                  <wp:effectExtent b="0" l="0" r="0" t="0"/>
                  <wp:docPr id="1824419361" name="image4.jpg"/>
                  <a:graphic>
                    <a:graphicData uri="http://schemas.openxmlformats.org/drawingml/2006/picture">
                      <pic:pic>
                        <pic:nvPicPr>
                          <pic:cNvPr id="0" name="image4.jpg"/>
                          <pic:cNvPicPr preferRelativeResize="0"/>
                        </pic:nvPicPr>
                        <pic:blipFill>
                          <a:blip r:embed="rId18"/>
                          <a:srcRect b="0" l="0" r="0" t="0"/>
                          <a:stretch>
                            <a:fillRect/>
                          </a:stretch>
                        </pic:blipFill>
                        <pic:spPr>
                          <a:xfrm>
                            <a:off x="0" y="0"/>
                            <a:ext cx="2816109" cy="499417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94">
            <w:pPr>
              <w:spacing w:line="360" w:lineRule="auto"/>
              <w:rPr>
                <w:rFonts w:ascii="Cambria" w:cs="Cambria" w:eastAsia="Cambria" w:hAnsi="Cambria"/>
              </w:rPr>
            </w:pPr>
            <w:r w:rsidDel="00000000" w:rsidR="00000000" w:rsidRPr="00000000">
              <w:rPr>
                <w:rFonts w:ascii="Cambria" w:cs="Cambria" w:eastAsia="Cambria" w:hAnsi="Cambria"/>
              </w:rPr>
              <w:drawing>
                <wp:inline distB="0" distT="0" distL="0" distR="0">
                  <wp:extent cx="2787781" cy="4943931"/>
                  <wp:effectExtent b="0" l="0" r="0" t="0"/>
                  <wp:docPr id="1824419360" name="image1.jpg"/>
                  <a:graphic>
                    <a:graphicData uri="http://schemas.openxmlformats.org/drawingml/2006/picture">
                      <pic:pic>
                        <pic:nvPicPr>
                          <pic:cNvPr id="0" name="image1.jpg"/>
                          <pic:cNvPicPr preferRelativeResize="0"/>
                        </pic:nvPicPr>
                        <pic:blipFill>
                          <a:blip r:embed="rId19"/>
                          <a:srcRect b="0" l="0" r="0" t="0"/>
                          <a:stretch>
                            <a:fillRect/>
                          </a:stretch>
                        </pic:blipFill>
                        <pic:spPr>
                          <a:xfrm>
                            <a:off x="0" y="0"/>
                            <a:ext cx="2787781" cy="4943931"/>
                          </a:xfrm>
                          <a:prstGeom prst="rect"/>
                          <a:ln/>
                        </pic:spPr>
                      </pic:pic>
                    </a:graphicData>
                  </a:graphic>
                </wp:inline>
              </w:drawing>
            </w:r>
            <w:r w:rsidDel="00000000" w:rsidR="00000000" w:rsidRPr="00000000">
              <w:rPr>
                <w:rtl w:val="0"/>
              </w:rPr>
            </w:r>
          </w:p>
        </w:tc>
      </w:tr>
      <w:tr>
        <w:trPr>
          <w:cantSplit w:val="0"/>
          <w:trHeight w:val="58" w:hRule="atLeast"/>
          <w:tblHeader w:val="0"/>
        </w:trPr>
        <w:tc>
          <w:tcPr/>
          <w:p w:rsidR="00000000" w:rsidDel="00000000" w:rsidP="00000000" w:rsidRDefault="00000000" w:rsidRPr="00000000" w14:paraId="00000095">
            <w:pPr>
              <w:spacing w:line="360" w:lineRule="auto"/>
              <w:rPr>
                <w:rFonts w:ascii="Cambria" w:cs="Cambria" w:eastAsia="Cambria" w:hAnsi="Cambria"/>
                <w:i w:val="1"/>
              </w:rPr>
            </w:pPr>
            <w:r w:rsidDel="00000000" w:rsidR="00000000" w:rsidRPr="00000000">
              <w:rPr>
                <w:rFonts w:ascii="Cambria" w:cs="Cambria" w:eastAsia="Cambria" w:hAnsi="Cambria"/>
                <w:i w:val="1"/>
                <w:rtl w:val="0"/>
              </w:rPr>
              <w:t xml:space="preserve">Service providers list</w:t>
            </w:r>
          </w:p>
        </w:tc>
        <w:tc>
          <w:tcPr/>
          <w:p w:rsidR="00000000" w:rsidDel="00000000" w:rsidP="00000000" w:rsidRDefault="00000000" w:rsidRPr="00000000" w14:paraId="00000096">
            <w:pPr>
              <w:spacing w:line="360" w:lineRule="auto"/>
              <w:rPr>
                <w:rFonts w:ascii="Cambria" w:cs="Cambria" w:eastAsia="Cambria" w:hAnsi="Cambria"/>
                <w:i w:val="1"/>
              </w:rPr>
            </w:pPr>
            <w:r w:rsidDel="00000000" w:rsidR="00000000" w:rsidRPr="00000000">
              <w:rPr>
                <w:rFonts w:ascii="Cambria" w:cs="Cambria" w:eastAsia="Cambria" w:hAnsi="Cambria"/>
                <w:i w:val="1"/>
                <w:rtl w:val="0"/>
              </w:rPr>
              <w:t xml:space="preserve">Jobs and Opprotunities</w:t>
            </w:r>
          </w:p>
        </w:tc>
      </w:tr>
    </w:tbl>
    <w:p w:rsidR="00000000" w:rsidDel="00000000" w:rsidP="00000000" w:rsidRDefault="00000000" w:rsidRPr="00000000" w14:paraId="00000097">
      <w:pPr>
        <w:tabs>
          <w:tab w:val="left" w:leader="none" w:pos="3295"/>
        </w:tabs>
        <w:rPr>
          <w:rFonts w:ascii="Cambria" w:cs="Cambria" w:eastAsia="Cambria" w:hAnsi="Cambria"/>
        </w:rPr>
      </w:pPr>
      <w:r w:rsidDel="00000000" w:rsidR="00000000" w:rsidRPr="00000000">
        <w:rPr>
          <w:rtl w:val="0"/>
        </w:rPr>
      </w:r>
    </w:p>
    <w:sectPr>
      <w:headerReference r:id="rId20" w:type="default"/>
      <w:pgSz w:h="15840" w:w="12240" w:orient="portrait"/>
      <w:pgMar w:bottom="851"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ambria"/>
  <w:font w:name="Arial"/>
  <w:font w:name="Times New Roman"/>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0" w:line="240" w:lineRule="auto"/>
      <w:jc w:val="center"/>
      <w:rPr>
        <w:rFonts w:ascii="Cambria" w:cs="Cambria" w:eastAsia="Cambria" w:hAnsi="Cambria"/>
        <w:b w:val="1"/>
        <w:color w:val="0070c0"/>
        <w:sz w:val="36"/>
        <w:szCs w:val="36"/>
      </w:rPr>
    </w:pPr>
    <w:r w:rsidDel="00000000" w:rsidR="00000000" w:rsidRPr="00000000">
      <w:rPr>
        <w:rFonts w:ascii="Cambria" w:cs="Cambria" w:eastAsia="Cambria" w:hAnsi="Cambria"/>
        <w:b w:val="1"/>
        <w:color w:val="0070c0"/>
        <w:sz w:val="36"/>
        <w:szCs w:val="36"/>
        <w:rtl w:val="0"/>
      </w:rPr>
      <w:t xml:space="preserve">Eight Tech Consults Limited</w:t>
    </w:r>
    <w:r w:rsidDel="00000000" w:rsidR="00000000" w:rsidRPr="00000000">
      <w:drawing>
        <wp:anchor allowOverlap="1" behindDoc="0" distB="0" distT="0" distL="114300" distR="114300" hidden="0" layoutInCell="1" locked="0" relativeHeight="0" simplePos="0">
          <wp:simplePos x="0" y="0"/>
          <wp:positionH relativeFrom="column">
            <wp:posOffset>5891343</wp:posOffset>
          </wp:positionH>
          <wp:positionV relativeFrom="paragraph">
            <wp:posOffset>95081</wp:posOffset>
          </wp:positionV>
          <wp:extent cx="527050" cy="570230"/>
          <wp:effectExtent b="0" l="0" r="0" t="0"/>
          <wp:wrapNone/>
          <wp:docPr id="1824419351"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527050" cy="570230"/>
                  </a:xfrm>
                  <a:prstGeom prst="rect"/>
                  <a:ln/>
                </pic:spPr>
              </pic:pic>
            </a:graphicData>
          </a:graphic>
        </wp:anchor>
      </w:drawing>
    </w:r>
  </w:p>
  <w:p w:rsidR="00000000" w:rsidDel="00000000" w:rsidP="00000000" w:rsidRDefault="00000000" w:rsidRPr="00000000" w14:paraId="00000099">
    <w:pPr>
      <w:tabs>
        <w:tab w:val="center" w:leader="none" w:pos="5040"/>
        <w:tab w:val="right" w:leader="none" w:pos="9660"/>
      </w:tabs>
      <w:spacing w:after="0" w:line="240" w:lineRule="auto"/>
      <w:ind w:left="420" w:right="-300" w:firstLine="0"/>
      <w:rPr>
        <w:rFonts w:ascii="Cambria" w:cs="Cambria" w:eastAsia="Cambria" w:hAnsi="Cambria"/>
        <w:sz w:val="21"/>
        <w:szCs w:val="21"/>
      </w:rPr>
    </w:pPr>
    <w:r w:rsidDel="00000000" w:rsidR="00000000" w:rsidRPr="00000000">
      <w:rPr>
        <w:rtl w:val="0"/>
      </w:rPr>
      <w:tab/>
    </w:r>
    <w:r w:rsidDel="00000000" w:rsidR="00000000" w:rsidRPr="00000000">
      <w:rPr>
        <w:rFonts w:ascii="Cambria" w:cs="Cambria" w:eastAsia="Cambria" w:hAnsi="Cambria"/>
        <w:sz w:val="21"/>
        <w:szCs w:val="21"/>
        <w:rtl w:val="0"/>
      </w:rPr>
      <w:t xml:space="preserve">Magdalane Lane, Opposite Ndere Cultural Centre, Kisaasi-Ntinda Rd</w:t>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after="0" w:line="240" w:lineRule="auto"/>
      <w:ind w:right="30"/>
      <w:rPr>
        <w:rFonts w:ascii="Cambria" w:cs="Cambria" w:eastAsia="Cambria" w:hAnsi="Cambria"/>
        <w:color w:val="0070c0"/>
        <w:sz w:val="24"/>
        <w:szCs w:val="24"/>
        <w:u w:val="single"/>
      </w:rPr>
    </w:pPr>
    <w:r w:rsidDel="00000000" w:rsidR="00000000" w:rsidRPr="00000000">
      <w:rPr>
        <w:rFonts w:ascii="Cambria" w:cs="Cambria" w:eastAsia="Cambria" w:hAnsi="Cambria"/>
        <w:i w:val="1"/>
        <w:color w:val="000000"/>
        <w:sz w:val="18"/>
        <w:szCs w:val="18"/>
        <w:rtl w:val="0"/>
      </w:rPr>
      <w:t xml:space="preserve">                                           P.O.BOX</w:t>
    </w:r>
    <w:r w:rsidDel="00000000" w:rsidR="00000000" w:rsidRPr="00000000">
      <w:rPr>
        <w:rFonts w:ascii="Cambria" w:cs="Cambria" w:eastAsia="Cambria" w:hAnsi="Cambria"/>
        <w:i w:val="1"/>
        <w:color w:val="000000"/>
        <w:rtl w:val="0"/>
      </w:rPr>
      <w:t xml:space="preserve"> 36859, Kampala URL: www.8technologies.net</w:t>
    </w: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tabs>
        <w:tab w:val="left" w:leader="none" w:pos="3420"/>
      </w:tabs>
      <w:spacing w:after="0" w:line="240" w:lineRule="auto"/>
      <w:rPr>
        <w:rFonts w:ascii="Times New Roman" w:cs="Times New Roman" w:eastAsia="Times New Roman" w:hAnsi="Times New Roman"/>
        <w:color w:val="000000"/>
        <w:sz w:val="24"/>
        <w:szCs w:val="24"/>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101600</wp:posOffset>
              </wp:positionH>
              <wp:positionV relativeFrom="paragraph">
                <wp:posOffset>165100</wp:posOffset>
              </wp:positionV>
              <wp:extent cx="635" cy="12700"/>
              <wp:effectExtent b="0" l="0" r="0" t="0"/>
              <wp:wrapNone/>
              <wp:docPr id="1824419349" name=""/>
              <a:graphic>
                <a:graphicData uri="http://schemas.microsoft.com/office/word/2010/wordprocessingShape">
                  <wps:wsp>
                    <wps:cNvCnPr/>
                    <wps:spPr>
                      <a:xfrm>
                        <a:off x="2374200" y="3779683"/>
                        <a:ext cx="5943600" cy="635"/>
                      </a:xfrm>
                      <a:prstGeom prst="straightConnector1">
                        <a:avLst/>
                      </a:prstGeom>
                      <a:noFill/>
                      <a:ln cap="flat" cmpd="sng" w="9525">
                        <a:solidFill>
                          <a:srgbClr val="0070C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101600</wp:posOffset>
              </wp:positionH>
              <wp:positionV relativeFrom="paragraph">
                <wp:posOffset>165100</wp:posOffset>
              </wp:positionV>
              <wp:extent cx="635" cy="12700"/>
              <wp:effectExtent b="0" l="0" r="0" t="0"/>
              <wp:wrapNone/>
              <wp:docPr id="1824419349" name="image15.png"/>
              <a:graphic>
                <a:graphicData uri="http://schemas.openxmlformats.org/drawingml/2006/picture">
                  <pic:pic>
                    <pic:nvPicPr>
                      <pic:cNvPr id="0" name="image15.png"/>
                      <pic:cNvPicPr preferRelativeResize="0"/>
                    </pic:nvPicPr>
                    <pic:blipFill>
                      <a:blip r:embed="rId2"/>
                      <a:srcRect/>
                      <a:stretch>
                        <a:fillRect/>
                      </a:stretch>
                    </pic:blipFill>
                    <pic:spPr>
                      <a:xfrm>
                        <a:off x="0" y="0"/>
                        <a:ext cx="635"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-253999</wp:posOffset>
              </wp:positionH>
              <wp:positionV relativeFrom="paragraph">
                <wp:posOffset>1244600</wp:posOffset>
              </wp:positionV>
              <wp:extent cx="913764" cy="2256789"/>
              <wp:effectExtent b="0" l="0" r="0" t="0"/>
              <wp:wrapNone/>
              <wp:docPr id="1824419347" name=""/>
              <a:graphic>
                <a:graphicData uri="http://schemas.microsoft.com/office/word/2010/wordprocessingShape">
                  <wps:wsp>
                    <wps:cNvSpPr/>
                    <wps:cNvPr id="2" name="Shape 2"/>
                    <wps:spPr>
                      <a:xfrm flipH="1" rot="10800000">
                        <a:off x="4898643" y="2661131"/>
                        <a:ext cx="894714" cy="2237739"/>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160" w:before="0" w:line="258.0000114440918"/>
                            <w:ind w:left="0" w:right="0" w:firstLine="0"/>
                            <w:jc w:val="left"/>
                            <w:textDirection w:val="btLr"/>
                          </w:pPr>
                        </w:p>
                      </w:txbxContent>
                    </wps:txbx>
                    <wps:bodyPr anchorCtr="0" anchor="t" bIns="55225" lIns="100950" spcFirstLastPara="1" rIns="100950" wrap="square" tIns="552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-253999</wp:posOffset>
              </wp:positionH>
              <wp:positionV relativeFrom="paragraph">
                <wp:posOffset>1244600</wp:posOffset>
              </wp:positionV>
              <wp:extent cx="913764" cy="2256789"/>
              <wp:effectExtent b="0" l="0" r="0" t="0"/>
              <wp:wrapNone/>
              <wp:docPr id="1824419347" name="image13.png"/>
              <a:graphic>
                <a:graphicData uri="http://schemas.openxmlformats.org/drawingml/2006/picture">
                  <pic:pic>
                    <pic:nvPicPr>
                      <pic:cNvPr id="0" name="image13.png"/>
                      <pic:cNvPicPr preferRelativeResize="0"/>
                    </pic:nvPicPr>
                    <pic:blipFill>
                      <a:blip r:embed="rId3"/>
                      <a:srcRect/>
                      <a:stretch>
                        <a:fillRect/>
                      </a:stretch>
                    </pic:blipFill>
                    <pic:spPr>
                      <a:xfrm>
                        <a:off x="0" y="0"/>
                        <a:ext cx="913764" cy="2256789"/>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-660399</wp:posOffset>
              </wp:positionH>
              <wp:positionV relativeFrom="paragraph">
                <wp:posOffset>88900</wp:posOffset>
              </wp:positionV>
              <wp:extent cx="7229475" cy="64769"/>
              <wp:effectExtent b="0" l="0" r="0" t="0"/>
              <wp:wrapNone/>
              <wp:docPr id="1824419350" name=""/>
              <a:graphic>
                <a:graphicData uri="http://schemas.microsoft.com/office/word/2010/wordprocessingShape">
                  <wps:wsp>
                    <wps:cNvCnPr/>
                    <wps:spPr>
                      <a:xfrm>
                        <a:off x="1740788" y="3757141"/>
                        <a:ext cx="7210425" cy="45719"/>
                      </a:xfrm>
                      <a:prstGeom prst="straightConnector1">
                        <a:avLst/>
                      </a:prstGeom>
                      <a:noFill/>
                      <a:ln cap="flat" cmpd="sng" w="9525">
                        <a:solidFill>
                          <a:srgbClr val="0070C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-660399</wp:posOffset>
              </wp:positionH>
              <wp:positionV relativeFrom="paragraph">
                <wp:posOffset>88900</wp:posOffset>
              </wp:positionV>
              <wp:extent cx="7229475" cy="64769"/>
              <wp:effectExtent b="0" l="0" r="0" t="0"/>
              <wp:wrapNone/>
              <wp:docPr id="1824419350" name="image16.png"/>
              <a:graphic>
                <a:graphicData uri="http://schemas.openxmlformats.org/drawingml/2006/picture">
                  <pic:pic>
                    <pic:nvPicPr>
                      <pic:cNvPr id="0" name="image16.png"/>
                      <pic:cNvPicPr preferRelativeResize="0"/>
                    </pic:nvPicPr>
                    <pic:blipFill>
                      <a:blip r:embed="rId4"/>
                      <a:srcRect/>
                      <a:stretch>
                        <a:fillRect/>
                      </a:stretch>
                    </pic:blipFill>
                    <pic:spPr>
                      <a:xfrm>
                        <a:off x="0" y="0"/>
                        <a:ext cx="7229475" cy="64769"/>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Cambria" w:cs="Cambria" w:eastAsia="Cambria" w:hAnsi="Cambria"/>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187648"/>
    <w:rPr>
      <w:rFonts w:ascii="Calibri" w:cs="Calibri" w:eastAsia="Calibri" w:hAnsi="Calibri"/>
      <w:lang w:val="en-GB"/>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uiPriority w:val="99"/>
    <w:rsid w:val="00187648"/>
    <w:pPr>
      <w:spacing w:after="0" w:line="240" w:lineRule="auto"/>
    </w:pPr>
    <w:rPr>
      <w:rFonts w:ascii="Calibri" w:cs="Calibri" w:eastAsia="Calibri" w:hAnsi="Calibri"/>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aliases w:val="Citation List,List Paragraph (numbered (a)),Numbered List Paragraph,LIST OF TABLES.,List Paragraph1,List numbered,Heading3,MCHIP_list paragraph,Recommendation,Bullet List,FooterText,References,123 List Paragraph,Celula,List Tables,ANNEX"/>
    <w:basedOn w:val="Normal"/>
    <w:link w:val="ListParagraphChar"/>
    <w:uiPriority w:val="99"/>
    <w:qFormat w:val="1"/>
    <w:rsid w:val="00187648"/>
    <w:pPr>
      <w:ind w:left="720"/>
      <w:contextualSpacing w:val="1"/>
    </w:pPr>
  </w:style>
  <w:style w:type="paragraph" w:styleId="NoSpacing">
    <w:name w:val="No Spacing"/>
    <w:link w:val="NoSpacingChar"/>
    <w:uiPriority w:val="1"/>
    <w:qFormat w:val="1"/>
    <w:rsid w:val="00187648"/>
    <w:pPr>
      <w:widowControl w:val="0"/>
      <w:spacing w:after="0" w:line="240" w:lineRule="auto"/>
    </w:pPr>
    <w:rPr>
      <w:rFonts w:ascii="Times New Roman" w:cs="Times New Roman" w:eastAsia="Times New Roman" w:hAnsi="Times New Roman"/>
      <w:snapToGrid w:val="0"/>
      <w:sz w:val="24"/>
      <w:szCs w:val="20"/>
    </w:rPr>
  </w:style>
  <w:style w:type="character" w:styleId="Hyperlink">
    <w:name w:val="Hyperlink"/>
    <w:basedOn w:val="DefaultParagraphFont"/>
    <w:uiPriority w:val="99"/>
    <w:unhideWhenUsed w:val="1"/>
    <w:rsid w:val="00187648"/>
    <w:rPr>
      <w:color w:val="0563c1" w:themeColor="hyperlink"/>
      <w:u w:val="single"/>
    </w:rPr>
  </w:style>
  <w:style w:type="character" w:styleId="NoSpacingChar" w:customStyle="1">
    <w:name w:val="No Spacing Char"/>
    <w:link w:val="NoSpacing"/>
    <w:uiPriority w:val="1"/>
    <w:locked w:val="1"/>
    <w:rsid w:val="00187648"/>
    <w:rPr>
      <w:rFonts w:ascii="Times New Roman" w:cs="Times New Roman" w:eastAsia="Times New Roman" w:hAnsi="Times New Roman"/>
      <w:snapToGrid w:val="0"/>
      <w:sz w:val="24"/>
      <w:szCs w:val="20"/>
      <w:lang w:val="en-US"/>
    </w:rPr>
  </w:style>
  <w:style w:type="character" w:styleId="ListParagraphChar" w:customStyle="1">
    <w:name w:val="List Paragraph Char"/>
    <w:aliases w:val="Citation List Char,List Paragraph (numbered (a)) Char,Numbered List Paragraph Char,LIST OF TABLES. Char,List Paragraph1 Char,List numbered Char,Heading3 Char,MCHIP_list paragraph Char,Recommendation Char,Bullet List Char,Celula Char"/>
    <w:link w:val="ListParagraph"/>
    <w:uiPriority w:val="99"/>
    <w:rsid w:val="00187648"/>
    <w:rPr>
      <w:rFonts w:ascii="Calibri" w:cs="Calibri" w:eastAsia="Calibri" w:hAnsi="Calibri"/>
      <w:lang w:val="en-GB"/>
    </w:rPr>
  </w:style>
  <w:style w:type="character" w:styleId="UnresolvedMention">
    <w:name w:val="Unresolved Mention"/>
    <w:basedOn w:val="DefaultParagraphFont"/>
    <w:uiPriority w:val="99"/>
    <w:semiHidden w:val="1"/>
    <w:unhideWhenUsed w:val="1"/>
    <w:rsid w:val="00CA0A09"/>
    <w:rPr>
      <w:color w:val="605e5c"/>
      <w:shd w:color="auto" w:fill="e1dfdd" w:val="clear"/>
    </w:rPr>
  </w:style>
  <w:style w:type="paragraph" w:styleId="NormalWeb">
    <w:name w:val="Normal (Web)"/>
    <w:basedOn w:val="Normal"/>
    <w:uiPriority w:val="99"/>
    <w:semiHidden w:val="1"/>
    <w:unhideWhenUsed w:val="1"/>
    <w:rsid w:val="00DF208E"/>
    <w:pPr>
      <w:spacing w:after="100" w:afterAutospacing="1" w:before="100" w:beforeAutospacing="1" w:line="240" w:lineRule="auto"/>
    </w:pPr>
    <w:rPr>
      <w:rFonts w:ascii="Times New Roman" w:cs="Times New Roman" w:eastAsia="Times New Roman" w:hAnsi="Times New Roman"/>
      <w:sz w:val="24"/>
      <w:szCs w:val="24"/>
      <w:lang w:val="en-US"/>
    </w:rPr>
  </w:style>
  <w:style w:type="paragraph" w:styleId="Header">
    <w:name w:val="header"/>
    <w:basedOn w:val="Normal"/>
    <w:link w:val="HeaderChar"/>
    <w:uiPriority w:val="99"/>
    <w:unhideWhenUsed w:val="1"/>
    <w:rsid w:val="008268B9"/>
    <w:pPr>
      <w:tabs>
        <w:tab w:val="center" w:pos="4680"/>
        <w:tab w:val="right" w:pos="9360"/>
      </w:tabs>
      <w:spacing w:after="0" w:line="240" w:lineRule="auto"/>
    </w:pPr>
  </w:style>
  <w:style w:type="character" w:styleId="HeaderChar" w:customStyle="1">
    <w:name w:val="Header Char"/>
    <w:basedOn w:val="DefaultParagraphFont"/>
    <w:link w:val="Header"/>
    <w:uiPriority w:val="99"/>
    <w:rsid w:val="008268B9"/>
    <w:rPr>
      <w:rFonts w:ascii="Calibri" w:cs="Calibri" w:eastAsia="Calibri" w:hAnsi="Calibri"/>
      <w:lang w:val="en-GB"/>
    </w:rPr>
  </w:style>
  <w:style w:type="paragraph" w:styleId="Footer">
    <w:name w:val="footer"/>
    <w:basedOn w:val="Normal"/>
    <w:link w:val="FooterChar"/>
    <w:uiPriority w:val="99"/>
    <w:unhideWhenUsed w:val="1"/>
    <w:rsid w:val="008268B9"/>
    <w:pPr>
      <w:tabs>
        <w:tab w:val="center" w:pos="4680"/>
        <w:tab w:val="right" w:pos="9360"/>
      </w:tabs>
      <w:spacing w:after="0" w:line="240" w:lineRule="auto"/>
    </w:pPr>
  </w:style>
  <w:style w:type="character" w:styleId="FooterChar" w:customStyle="1">
    <w:name w:val="Footer Char"/>
    <w:basedOn w:val="DefaultParagraphFont"/>
    <w:link w:val="Footer"/>
    <w:uiPriority w:val="99"/>
    <w:rsid w:val="008268B9"/>
    <w:rPr>
      <w:rFonts w:ascii="Calibri" w:cs="Calibri" w:eastAsia="Calibri" w:hAnsi="Calibri"/>
      <w:lang w:val="en-GB"/>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0.jpg"/><Relationship Id="rId10" Type="http://schemas.openxmlformats.org/officeDocument/2006/relationships/image" Target="media/image2.jpg"/><Relationship Id="rId13" Type="http://schemas.openxmlformats.org/officeDocument/2006/relationships/image" Target="media/image11.jpg"/><Relationship Id="rId12"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pp.ict4personswithdisabilities.org/%20" TargetMode="External"/><Relationship Id="rId15" Type="http://schemas.openxmlformats.org/officeDocument/2006/relationships/image" Target="media/image8.jpg"/><Relationship Id="rId14" Type="http://schemas.openxmlformats.org/officeDocument/2006/relationships/image" Target="media/image12.jpg"/><Relationship Id="rId17" Type="http://schemas.openxmlformats.org/officeDocument/2006/relationships/image" Target="media/image6.jpg"/><Relationship Id="rId16" Type="http://schemas.openxmlformats.org/officeDocument/2006/relationships/image" Target="media/image9.jpg"/><Relationship Id="rId5" Type="http://schemas.openxmlformats.org/officeDocument/2006/relationships/styles" Target="styles.xml"/><Relationship Id="rId19" Type="http://schemas.openxmlformats.org/officeDocument/2006/relationships/image" Target="media/image1.jpg"/><Relationship Id="rId6" Type="http://schemas.openxmlformats.org/officeDocument/2006/relationships/customXml" Target="../customXML/item1.xml"/><Relationship Id="rId18" Type="http://schemas.openxmlformats.org/officeDocument/2006/relationships/image" Target="media/image4.jpg"/><Relationship Id="rId7" Type="http://schemas.openxmlformats.org/officeDocument/2006/relationships/image" Target="media/image1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15.png"/><Relationship Id="rId3" Type="http://schemas.openxmlformats.org/officeDocument/2006/relationships/image" Target="media/image13.png"/><Relationship Id="rId4"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u3FAb3tDTGh3R/wQ8zu/8TZ1IIw==">CgMxLjA4AHIhMXlZQVlxVmFfcm9lWUJXZkptZGpFODFSN3prSUNuTGxI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2023-03-03T15:54:00Z</dcterms:created>
  <dc:creator>Angel</dc:creator>
</cp:coreProperties>
</file>