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pPr w:leftFromText="180" w:rightFromText="180" w:vertAnchor="text" w:horzAnchor="margin" w:tblpXSpec="center" w:tblpY="-371"/>
        <w:tblW w:w="103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2"/>
        <w:gridCol w:w="8226"/>
      </w:tblGrid>
      <w:tr w14:paraId="41F37BD4">
        <w:trPr>
          <w:trHeight w:val="576" w:hRule="atLeast"/>
        </w:trPr>
        <w:tc>
          <w:tcPr>
            <w:tcW w:w="2122" w:type="dxa"/>
            <w:vAlign w:val="center"/>
          </w:tcPr>
          <w:p w14:paraId="70E8E1C6">
            <w:pPr>
              <w:spacing w:after="0" w:line="240" w:lineRule="auto"/>
              <w:rPr>
                <w:rFonts w:ascii="Times New Roman" w:hAnsi="Times New Roman" w:eastAsia="Times New Roman" w:cs="Times New Roman"/>
                <w:color w:val="0070C0"/>
                <w:sz w:val="24"/>
                <w:szCs w:val="24"/>
              </w:rPr>
            </w:pPr>
            <w:r>
              <w:rPr>
                <w:rFonts w:ascii="Times New Roman" w:hAnsi="Times New Roman" w:eastAsia="Times New Roman" w:cs="Times New Roman"/>
                <w:b/>
                <w:color w:val="0070C0"/>
                <w:sz w:val="24"/>
                <w:szCs w:val="24"/>
              </w:rPr>
              <w:t>Ex. No. 4</w:t>
            </w:r>
          </w:p>
        </w:tc>
        <w:tc>
          <w:tcPr>
            <w:tcW w:w="8226" w:type="dxa"/>
            <w:vAlign w:val="center"/>
          </w:tcPr>
          <w:p w14:paraId="312A61B7">
            <w:pPr>
              <w:spacing w:after="0" w:line="240" w:lineRule="auto"/>
              <w:jc w:val="center"/>
              <w:rPr>
                <w:rFonts w:ascii="Times New Roman" w:hAnsi="Times New Roman" w:eastAsia="Times New Roman" w:cs="Times New Roman"/>
                <w:b/>
                <w:color w:val="0070C0"/>
                <w:sz w:val="24"/>
                <w:szCs w:val="24"/>
                <w:lang w:val="en-IN"/>
              </w:rPr>
            </w:pPr>
            <w:r>
              <w:rPr>
                <w:rFonts w:ascii="Times New Roman" w:hAnsi="Times New Roman" w:eastAsia="Times New Roman" w:cs="Times New Roman"/>
                <w:b/>
                <w:color w:val="0070C0"/>
                <w:sz w:val="24"/>
                <w:szCs w:val="24"/>
                <w:lang w:val="en-IN"/>
              </w:rPr>
              <w:t>COPYING OF DATA FROM BROWSER TO NOTEPAD</w:t>
            </w:r>
          </w:p>
        </w:tc>
      </w:tr>
      <w:tr w14:paraId="294D87ED">
        <w:trPr>
          <w:trHeight w:val="576" w:hRule="atLeast"/>
        </w:trPr>
        <w:tc>
          <w:tcPr>
            <w:tcW w:w="2122" w:type="dxa"/>
            <w:vAlign w:val="center"/>
          </w:tcPr>
          <w:p w14:paraId="34E23F65">
            <w:pPr>
              <w:spacing w:after="0" w:line="240" w:lineRule="auto"/>
              <w:rPr>
                <w:rFonts w:ascii="Times New Roman" w:hAnsi="Times New Roman" w:eastAsia="Times New Roman" w:cs="Times New Roman"/>
                <w:color w:val="0070C0"/>
                <w:sz w:val="24"/>
                <w:szCs w:val="24"/>
              </w:rPr>
            </w:pPr>
            <w:r>
              <w:rPr>
                <w:rFonts w:ascii="Times New Roman" w:hAnsi="Times New Roman" w:eastAsia="Times New Roman" w:cs="Times New Roman"/>
                <w:b/>
                <w:color w:val="0070C0"/>
                <w:sz w:val="24"/>
                <w:szCs w:val="24"/>
              </w:rPr>
              <w:t xml:space="preserve">Date of Exercise </w:t>
            </w:r>
          </w:p>
        </w:tc>
        <w:tc>
          <w:tcPr>
            <w:tcW w:w="8226" w:type="dxa"/>
            <w:vAlign w:val="center"/>
          </w:tcPr>
          <w:p w14:paraId="66A6D530">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22/01/2026</w:t>
            </w:r>
          </w:p>
        </w:tc>
      </w:tr>
    </w:tbl>
    <w:p w14:paraId="5248C297">
      <w:pPr>
        <w:ind w:right="-46"/>
        <w:jc w:val="both"/>
        <w:rPr>
          <w:rFonts w:ascii="Times New Roman" w:hAnsi="Times New Roman" w:eastAsia="Times New Roman" w:cs="Times New Roman"/>
          <w:b/>
          <w:bCs/>
          <w:sz w:val="24"/>
          <w:szCs w:val="24"/>
        </w:rPr>
      </w:pPr>
    </w:p>
    <w:p w14:paraId="4E692359">
      <w:pPr>
        <w:ind w:right="-46"/>
        <w:jc w:val="both"/>
        <w:rPr>
          <w:rFonts w:ascii="Times New Roman" w:hAnsi="Times New Roman" w:cs="Times New Roman"/>
          <w:sz w:val="24"/>
          <w:szCs w:val="24"/>
        </w:rPr>
      </w:pPr>
      <w:r>
        <w:rPr>
          <w:rFonts w:ascii="Times New Roman" w:hAnsi="Times New Roman" w:eastAsia="Times New Roman" w:cs="Times New Roman"/>
          <w:b/>
          <w:bCs/>
          <w:sz w:val="24"/>
          <w:szCs w:val="24"/>
        </w:rPr>
        <w:t>AIM</w:t>
      </w:r>
    </w:p>
    <w:p w14:paraId="0136A9E9">
      <w:pPr>
        <w:ind w:right="-4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automate notepad application and copying data from browser to notepad using UiPath.</w:t>
      </w:r>
    </w:p>
    <w:p w14:paraId="4247A65B">
      <w:pPr>
        <w:ind w:right="-46"/>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p w14:paraId="6A1BC8B6">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This experiment demonstrates automating the Notepad app</w:t>
      </w:r>
      <w:bookmarkStart w:id="0" w:name="_GoBack"/>
      <w:bookmarkEnd w:id="0"/>
      <w:r>
        <w:rPr>
          <w:rFonts w:ascii="Times New Roman" w:hAnsi="Times New Roman" w:eastAsia="Times New Roman" w:cs="Times New Roman"/>
          <w:sz w:val="24"/>
          <w:szCs w:val="24"/>
          <w:lang w:val="en-IN"/>
        </w:rPr>
        <w:t>lication using UiPath by copying text from a browser. UiPath Studio is used to open a browser, extract selected text from a web page, and store it in a variable. The extracted text is then typed into the Notepad application automatically. This shows how UiPath can integrate multiple applications to automate data transfer efficiently.</w:t>
      </w:r>
    </w:p>
    <w:p w14:paraId="00A97E02">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t>PROCEDURE:</w:t>
      </w:r>
    </w:p>
    <w:p w14:paraId="26E1B3BB">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 Open UiPath studio and click process to start a new project.</w:t>
      </w:r>
    </w:p>
    <w:p w14:paraId="3AFC3F5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2: Create a new blank process by giving a name and give create.</w:t>
      </w:r>
    </w:p>
    <w:p w14:paraId="7A167811">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3: Click Open main workflow.</w:t>
      </w:r>
    </w:p>
    <w:p w14:paraId="6E2159F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4: Open any website in the browser.</w:t>
      </w:r>
    </w:p>
    <w:p w14:paraId="57EDA48F">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5: From the activates choose - use browser/application option. And indicate the browser window in it.</w:t>
      </w:r>
    </w:p>
    <w:p w14:paraId="7CD806D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6: Create a variable for the browser and for variable type search UiPath.core.browser .</w:t>
      </w:r>
    </w:p>
    <w:p w14:paraId="68801CE2">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7: From the activities chose Get text. Create a variable Textout and chose scope as sequence. Click on Get text to get the properties on the right corner. In the output text type as Textout. Click indicate element inside browser and chose the text which you prefer to type in notepad.</w:t>
      </w:r>
    </w:p>
    <w:p w14:paraId="134CEEAC">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8: Open notepad application. From the activities chose use browser/application and using insert element inside browser insert the notepad image.</w:t>
      </w:r>
    </w:p>
    <w:p w14:paraId="14009C26">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9: From the activities Chose Type into using insert element inside browser click image of notepad where you want the text to type in. Type textout. Save file close notepad and run it.</w:t>
      </w:r>
    </w:p>
    <w:p w14:paraId="2CF751F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10: We got the text selected in browser on notepad.</w:t>
      </w:r>
    </w:p>
    <w:p w14:paraId="2EEF20A2">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b/>
          <w:bCs/>
          <w:sz w:val="24"/>
          <w:szCs w:val="24"/>
          <w:lang w:val="en-IN"/>
        </w:rPr>
        <w:t>OUTPUT:</w:t>
      </w:r>
    </w:p>
    <w:p w14:paraId="77294F63">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drawing>
          <wp:inline distT="0" distB="0" distL="0" distR="0">
            <wp:extent cx="6135370" cy="4229100"/>
            <wp:effectExtent l="0" t="0" r="0" b="0"/>
            <wp:docPr id="1647500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00129"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147807" cy="4237673"/>
                    </a:xfrm>
                    <a:prstGeom prst="rect">
                      <a:avLst/>
                    </a:prstGeom>
                    <a:noFill/>
                  </pic:spPr>
                </pic:pic>
              </a:graphicData>
            </a:graphic>
          </wp:inline>
        </w:drawing>
      </w:r>
    </w:p>
    <w:p w14:paraId="69C5DED1">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drawing>
          <wp:inline distT="0" distB="0" distL="0" distR="0">
            <wp:extent cx="6271895" cy="3688080"/>
            <wp:effectExtent l="0" t="0" r="0" b="7620"/>
            <wp:docPr id="1302191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91601"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331143" cy="3722759"/>
                    </a:xfrm>
                    <a:prstGeom prst="rect">
                      <a:avLst/>
                    </a:prstGeom>
                    <a:noFill/>
                  </pic:spPr>
                </pic:pic>
              </a:graphicData>
            </a:graphic>
          </wp:inline>
        </w:drawing>
      </w:r>
    </w:p>
    <w:p w14:paraId="172BB78F">
      <w:pPr>
        <w:ind w:right="-46"/>
        <w:jc w:val="both"/>
        <w:rPr>
          <w:rFonts w:ascii="Times New Roman" w:hAnsi="Times New Roman" w:eastAsia="Times New Roman" w:cs="Times New Roman"/>
          <w:sz w:val="24"/>
          <w:szCs w:val="24"/>
          <w:lang w:val="en-IN"/>
        </w:rPr>
      </w:pPr>
    </w:p>
    <w:p w14:paraId="084950F5">
      <w:pPr>
        <w:ind w:right="-46"/>
        <w:jc w:val="both"/>
        <w:rPr>
          <w:rFonts w:ascii="Times New Roman" w:hAnsi="Times New Roman" w:eastAsia="Times New Roman" w:cs="Times New Roman"/>
          <w:sz w:val="24"/>
          <w:szCs w:val="24"/>
          <w:lang w:val="en-IN"/>
        </w:rPr>
      </w:pPr>
    </w:p>
    <w:p w14:paraId="19E6CBAD">
      <w:pPr>
        <w:ind w:right="-46"/>
        <w:jc w:val="both"/>
        <w:rPr>
          <w:rFonts w:ascii="Times New Roman" w:hAnsi="Times New Roman" w:eastAsia="Times New Roman" w:cs="Times New Roman"/>
          <w:sz w:val="24"/>
          <w:szCs w:val="24"/>
          <w:lang w:val="en-IN"/>
        </w:rPr>
      </w:pPr>
    </w:p>
    <w:p w14:paraId="65852756">
      <w:pPr>
        <w:ind w:right="-46"/>
        <w:jc w:val="both"/>
        <w:rPr>
          <w:rFonts w:ascii="Times New Roman" w:hAnsi="Times New Roman" w:eastAsia="Times New Roman" w:cs="Times New Roman"/>
          <w:sz w:val="24"/>
          <w:szCs w:val="24"/>
          <w:lang w:val="en-IN"/>
        </w:rPr>
      </w:pPr>
    </w:p>
    <w:p w14:paraId="6F6EF257">
      <w:pPr>
        <w:ind w:right="-46"/>
        <w:jc w:val="both"/>
        <w:rPr>
          <w:rFonts w:ascii="Times New Roman" w:hAnsi="Times New Roman" w:eastAsia="Times New Roman" w:cs="Times New Roman"/>
          <w:sz w:val="24"/>
          <w:szCs w:val="24"/>
          <w:lang w:val="en-IN"/>
        </w:rPr>
      </w:pPr>
    </w:p>
    <w:p w14:paraId="4A5071B4">
      <w:pPr>
        <w:ind w:right="-46"/>
        <w:jc w:val="both"/>
        <w:rPr>
          <w:rFonts w:ascii="Times New Roman" w:hAnsi="Times New Roman" w:eastAsia="Times New Roman" w:cs="Times New Roman"/>
          <w:sz w:val="24"/>
          <w:szCs w:val="24"/>
          <w:lang w:val="en-IN"/>
        </w:rPr>
      </w:pPr>
    </w:p>
    <w:p w14:paraId="13E848EA">
      <w:pPr>
        <w:ind w:right="-46"/>
        <w:jc w:val="both"/>
        <w:rPr>
          <w:rFonts w:ascii="Times New Roman" w:hAnsi="Times New Roman" w:eastAsia="Times New Roman" w:cs="Times New Roman"/>
          <w:sz w:val="24"/>
          <w:szCs w:val="24"/>
          <w:lang w:val="en-IN"/>
        </w:rPr>
      </w:pPr>
    </w:p>
    <w:p w14:paraId="4635D884">
      <w:pPr>
        <w:ind w:right="-46"/>
        <w:jc w:val="both"/>
        <w:rPr>
          <w:rFonts w:ascii="Times New Roman" w:hAnsi="Times New Roman" w:eastAsia="Times New Roman" w:cs="Times New Roman"/>
          <w:sz w:val="24"/>
          <w:szCs w:val="24"/>
          <w:lang w:val="en-IN"/>
        </w:rPr>
      </w:pPr>
    </w:p>
    <w:p w14:paraId="0FFB32C9">
      <w:pPr>
        <w:rPr>
          <w:rFonts w:ascii="Times New Roman" w:hAnsi="Times New Roman" w:eastAsia="Times New Roman" w:cs="Times New Roman"/>
          <w:b/>
          <w:sz w:val="24"/>
          <w:szCs w:val="24"/>
        </w:rPr>
      </w:pPr>
    </w:p>
    <w:p w14:paraId="71BFDACD">
      <w:pPr>
        <w:rPr>
          <w:rFonts w:ascii="Times New Roman" w:hAnsi="Times New Roman" w:eastAsia="Times New Roman" w:cs="Times New Roman"/>
          <w:sz w:val="24"/>
          <w:szCs w:val="24"/>
        </w:rPr>
      </w:pPr>
      <w:r>
        <w:rPr>
          <w:rFonts w:ascii="Times New Roman" w:hAnsi="Times New Roman" w:eastAsia="Times New Roman" w:cs="Times New Roman"/>
          <w:b/>
          <w:sz w:val="24"/>
          <w:szCs w:val="24"/>
        </w:rPr>
        <w:t>Result</w:t>
      </w:r>
    </w:p>
    <w:p w14:paraId="56E84971">
      <w:pPr>
        <w:ind w:right="-46"/>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IN"/>
        </w:rPr>
        <w:t xml:space="preserve">Thus, </w:t>
      </w:r>
      <w:r>
        <w:rPr>
          <w:rFonts w:ascii="Times New Roman" w:hAnsi="Times New Roman" w:eastAsia="Times New Roman" w:cs="Times New Roman"/>
          <w:sz w:val="24"/>
          <w:szCs w:val="24"/>
        </w:rPr>
        <w:t xml:space="preserve">the copying of data from browser to notepad is completed successfully. </w:t>
      </w:r>
    </w:p>
    <w:sectPr>
      <w:headerReference r:id="rId5" w:type="default"/>
      <w:footerReference r:id="rId6" w:type="default"/>
      <w:pgSz w:w="12240" w:h="15840"/>
      <w:pgMar w:top="1440" w:right="1440" w:bottom="1440" w:left="1440" w:header="720" w:footer="720" w:gutter="0"/>
      <w:pgBorders w:offsetFrom="page">
        <w:top w:val="single" w:color="auto" w:sz="8" w:space="24"/>
        <w:left w:val="single" w:color="auto" w:sz="8" w:space="24"/>
        <w:bottom w:val="single" w:color="auto" w:sz="8" w:space="24"/>
        <w:right w:val="single" w:color="auto" w:sz="8" w:space="24"/>
      </w:pgBorders>
      <w:pgNumType w:start="1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Georgia">
    <w:panose1 w:val="02040502050405090303"/>
    <w:charset w:val="00"/>
    <w:family w:val="roman"/>
    <w:pitch w:val="default"/>
    <w:sig w:usb0="00000287" w:usb1="00000000" w:usb2="00000000" w:usb3="00000000" w:csb0="2000009F" w:csb1="00000000"/>
  </w:font>
  <w:font w:name="Arial Black">
    <w:panose1 w:val="020B0A04020102020204"/>
    <w:charset w:val="00"/>
    <w:family w:val="swiss"/>
    <w:pitch w:val="default"/>
    <w:sig w:usb0="00000287" w:usb1="00000000" w:usb2="00000000" w:usb3="00000000" w:csb0="2000009F" w:csb1="DFD7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6E7F4">
    <w:pPr>
      <w:widowControl w:val="0"/>
      <w:pBdr>
        <w:top w:val="none" w:color="auto" w:sz="0" w:space="0"/>
        <w:left w:val="none" w:color="auto" w:sz="0" w:space="0"/>
        <w:bottom w:val="none" w:color="auto" w:sz="0" w:space="0"/>
        <w:right w:val="none" w:color="auto" w:sz="0" w:space="0"/>
        <w:between w:val="none" w:color="auto" w:sz="0" w:space="0"/>
      </w:pBdr>
      <w:spacing w:after="0"/>
      <w:rPr>
        <w:color w:val="000000"/>
      </w:rPr>
    </w:pPr>
  </w:p>
  <w:tbl>
    <w:tblPr>
      <w:tblStyle w:val="19"/>
      <w:tblW w:w="9590" w:type="dxa"/>
      <w:tblInd w:w="-115" w:type="dxa"/>
      <w:tblLayout w:type="fixed"/>
      <w:tblCellMar>
        <w:top w:w="72" w:type="dxa"/>
        <w:left w:w="115" w:type="dxa"/>
        <w:bottom w:w="72" w:type="dxa"/>
        <w:right w:w="115" w:type="dxa"/>
      </w:tblCellMar>
    </w:tblPr>
    <w:tblGrid>
      <w:gridCol w:w="8631"/>
      <w:gridCol w:w="959"/>
    </w:tblGrid>
    <w:tr w14:paraId="2F1EC657">
      <w:tc>
        <w:tcPr>
          <w:tcW w:w="8631" w:type="dxa"/>
          <w:tcBorders>
            <w:top w:val="single" w:color="000000" w:sz="4" w:space="0"/>
          </w:tcBorders>
        </w:tcPr>
        <w:p w14:paraId="6D5D3974">
          <w:pPr>
            <w:pBdr>
              <w:top w:val="none" w:color="auto" w:sz="0" w:space="0"/>
              <w:left w:val="none" w:color="auto" w:sz="0" w:space="0"/>
              <w:bottom w:val="none" w:color="auto" w:sz="0" w:space="0"/>
              <w:right w:val="none" w:color="auto" w:sz="0" w:space="0"/>
              <w:between w:val="none" w:color="auto" w:sz="0" w:space="0"/>
            </w:pBdr>
            <w:spacing w:after="0" w:line="240" w:lineRule="auto"/>
            <w:jc w:val="right"/>
            <w:rPr>
              <w:color w:val="000000"/>
            </w:rPr>
          </w:pPr>
        </w:p>
      </w:tc>
      <w:tc>
        <w:tcPr>
          <w:tcW w:w="959" w:type="dxa"/>
          <w:tcBorders>
            <w:top w:val="single" w:color="C0504D" w:sz="4" w:space="0"/>
          </w:tcBorders>
          <w:shd w:val="clear" w:color="auto" w:fill="943634"/>
        </w:tcPr>
        <w:p w14:paraId="2C7211B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fldChar w:fldCharType="begin"/>
          </w:r>
          <w:r>
            <w:rPr>
              <w:rFonts w:ascii="Times New Roman" w:hAnsi="Times New Roman" w:cs="Times New Roman"/>
              <w:color w:val="FFFFFF" w:themeColor="background1"/>
              <w:sz w:val="24"/>
              <w:szCs w:val="24"/>
              <w14:textFill>
                <w14:solidFill>
                  <w14:schemeClr w14:val="bg1"/>
                </w14:solidFill>
              </w14:textFill>
            </w:rPr>
            <w:instrText xml:space="preserve">PAGE</w:instrText>
          </w:r>
          <w:r>
            <w:rPr>
              <w:rFonts w:ascii="Times New Roman" w:hAnsi="Times New Roman" w:cs="Times New Roman"/>
              <w:color w:val="FFFFFF" w:themeColor="background1"/>
              <w:sz w:val="24"/>
              <w:szCs w:val="24"/>
              <w14:textFill>
                <w14:solidFill>
                  <w14:schemeClr w14:val="bg1"/>
                </w14:solidFill>
              </w14:textFill>
            </w:rPr>
            <w:fldChar w:fldCharType="separate"/>
          </w:r>
          <w:r>
            <w:rPr>
              <w:rFonts w:ascii="Times New Roman" w:hAnsi="Times New Roman" w:cs="Times New Roman"/>
              <w:color w:val="FFFFFF" w:themeColor="background1"/>
              <w:sz w:val="24"/>
              <w:szCs w:val="24"/>
              <w14:textFill>
                <w14:solidFill>
                  <w14:schemeClr w14:val="bg1"/>
                </w14:solidFill>
              </w14:textFill>
            </w:rPr>
            <w:t>8</w:t>
          </w:r>
          <w:r>
            <w:rPr>
              <w:rFonts w:ascii="Times New Roman" w:hAnsi="Times New Roman" w:cs="Times New Roman"/>
              <w:color w:val="FFFFFF" w:themeColor="background1"/>
              <w:sz w:val="24"/>
              <w:szCs w:val="24"/>
              <w14:textFill>
                <w14:solidFill>
                  <w14:schemeClr w14:val="bg1"/>
                </w14:solidFill>
              </w14:textFill>
            </w:rPr>
            <w:fldChar w:fldCharType="end"/>
          </w:r>
        </w:p>
      </w:tc>
    </w:tr>
  </w:tbl>
  <w:p w14:paraId="4AABD32B">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5005" w:type="pct"/>
      <w:tblInd w:w="0" w:type="dxa"/>
      <w:tblLayout w:type="autofit"/>
      <w:tblCellMar>
        <w:top w:w="72" w:type="dxa"/>
        <w:left w:w="115" w:type="dxa"/>
        <w:bottom w:w="72" w:type="dxa"/>
        <w:right w:w="115" w:type="dxa"/>
      </w:tblCellMar>
    </w:tblPr>
    <w:tblGrid>
      <w:gridCol w:w="6038"/>
      <w:gridCol w:w="3562"/>
    </w:tblGrid>
    <w:tr w14:paraId="6B7B9CCB">
      <w:trPr>
        <w:trHeight w:val="396" w:hRule="atLeast"/>
      </w:trPr>
      <w:tc>
        <w:tcPr>
          <w:tcW w:w="4427" w:type="pct"/>
          <w:tcBorders>
            <w:bottom w:val="single" w:color="auto" w:sz="4" w:space="0"/>
          </w:tcBorders>
          <w:vAlign w:val="bottom"/>
        </w:tcPr>
        <w:p w14:paraId="2B470A36">
          <w:pPr>
            <w:pStyle w:val="12"/>
            <w:jc w:val="center"/>
            <w:rPr>
              <w:rFonts w:ascii="Times New Roman" w:hAnsi="Times New Roman"/>
              <w:b/>
              <w:color w:val="004E9A"/>
              <w:sz w:val="24"/>
              <w:szCs w:val="24"/>
              <w:lang w:val="en-IN"/>
            </w:rPr>
          </w:pPr>
          <w:r>
            <w:rPr>
              <w:rFonts w:ascii="Times New Roman" w:hAnsi="Times New Roman"/>
              <w:b/>
              <w:color w:val="004E9A"/>
              <w:sz w:val="24"/>
              <w:szCs w:val="24"/>
              <w:lang w:val="en-IN"/>
            </w:rPr>
            <w:t>23DC2035 - Robotic Process Automation Laboratory</w:t>
          </w:r>
        </w:p>
      </w:tc>
      <w:tc>
        <w:tcPr>
          <w:tcW w:w="573" w:type="pct"/>
          <w:tcBorders>
            <w:bottom w:val="single" w:color="943634" w:sz="4" w:space="0"/>
          </w:tcBorders>
          <w:shd w:val="clear" w:color="auto" w:fill="009EDE"/>
          <w:vAlign w:val="center"/>
        </w:tcPr>
        <w:p w14:paraId="5F5F70EA">
          <w:pPr>
            <w:pStyle w:val="12"/>
            <w:jc w:val="center"/>
            <w:rPr>
              <w:rFonts w:hint="default" w:ascii="Arial Black" w:hAnsi="Arial Black"/>
              <w:b/>
              <w:color w:val="FFFFFF"/>
              <w:sz w:val="28"/>
              <w:lang w:val="en-US"/>
            </w:rPr>
          </w:pPr>
          <w:r>
            <w:rPr>
              <w:rFonts w:ascii="Arial Black" w:hAnsi="Arial Black"/>
              <w:b/>
              <w:color w:val="FFFFFF"/>
              <w:sz w:val="28"/>
            </w:rPr>
            <w:t>Reg.No.URK23AI10</w:t>
          </w:r>
          <w:r>
            <w:rPr>
              <w:rFonts w:hint="default" w:ascii="Arial Black" w:hAnsi="Arial Black"/>
              <w:b/>
              <w:color w:val="FFFFFF"/>
              <w:sz w:val="28"/>
              <w:lang w:val="en-US"/>
            </w:rPr>
            <w:t>65</w:t>
          </w:r>
        </w:p>
      </w:tc>
    </w:tr>
  </w:tbl>
  <w:p w14:paraId="003B0525">
    <w:pPr>
      <w:pStyle w:val="12"/>
    </w:pPr>
  </w:p>
  <w:p w14:paraId="73411768">
    <w:pPr>
      <w:pStyle w:val="12"/>
    </w:pPr>
  </w:p>
  <w:p w14:paraId="0E81784F">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E77"/>
    <w:rsid w:val="0000542F"/>
    <w:rsid w:val="000408F7"/>
    <w:rsid w:val="000606AA"/>
    <w:rsid w:val="000704EC"/>
    <w:rsid w:val="000871B1"/>
    <w:rsid w:val="00093076"/>
    <w:rsid w:val="000D0358"/>
    <w:rsid w:val="001026F9"/>
    <w:rsid w:val="001027C1"/>
    <w:rsid w:val="00120E9A"/>
    <w:rsid w:val="0013197A"/>
    <w:rsid w:val="00131AAC"/>
    <w:rsid w:val="001349D4"/>
    <w:rsid w:val="00146423"/>
    <w:rsid w:val="001D0DB4"/>
    <w:rsid w:val="001E7C37"/>
    <w:rsid w:val="002376F1"/>
    <w:rsid w:val="002437CA"/>
    <w:rsid w:val="00252A7D"/>
    <w:rsid w:val="002A553E"/>
    <w:rsid w:val="002B711D"/>
    <w:rsid w:val="002B7AEE"/>
    <w:rsid w:val="002C1769"/>
    <w:rsid w:val="003051AB"/>
    <w:rsid w:val="00316787"/>
    <w:rsid w:val="00367DBB"/>
    <w:rsid w:val="00380411"/>
    <w:rsid w:val="003B5EDE"/>
    <w:rsid w:val="003C0FAE"/>
    <w:rsid w:val="003C5140"/>
    <w:rsid w:val="003F2645"/>
    <w:rsid w:val="0045377A"/>
    <w:rsid w:val="00465D7B"/>
    <w:rsid w:val="00467BB4"/>
    <w:rsid w:val="004F2E19"/>
    <w:rsid w:val="005266A5"/>
    <w:rsid w:val="00561E77"/>
    <w:rsid w:val="00561F57"/>
    <w:rsid w:val="005E0CFC"/>
    <w:rsid w:val="00652EC7"/>
    <w:rsid w:val="00676AD9"/>
    <w:rsid w:val="006F303F"/>
    <w:rsid w:val="006F77A7"/>
    <w:rsid w:val="00762A0C"/>
    <w:rsid w:val="008215BD"/>
    <w:rsid w:val="00861E6A"/>
    <w:rsid w:val="0092281B"/>
    <w:rsid w:val="0097457F"/>
    <w:rsid w:val="0097493C"/>
    <w:rsid w:val="009906BB"/>
    <w:rsid w:val="00991B24"/>
    <w:rsid w:val="009A4415"/>
    <w:rsid w:val="009B60A3"/>
    <w:rsid w:val="009C2E60"/>
    <w:rsid w:val="00A421B4"/>
    <w:rsid w:val="00A6588B"/>
    <w:rsid w:val="00B32055"/>
    <w:rsid w:val="00B90523"/>
    <w:rsid w:val="00BA1654"/>
    <w:rsid w:val="00BE43AC"/>
    <w:rsid w:val="00BF6EFB"/>
    <w:rsid w:val="00C1347D"/>
    <w:rsid w:val="00C530E3"/>
    <w:rsid w:val="00C77B6C"/>
    <w:rsid w:val="00CA74C6"/>
    <w:rsid w:val="00CC3407"/>
    <w:rsid w:val="00CD75AD"/>
    <w:rsid w:val="00CE5909"/>
    <w:rsid w:val="00CE7EBB"/>
    <w:rsid w:val="00CF50E1"/>
    <w:rsid w:val="00DA2C2B"/>
    <w:rsid w:val="00DF5B79"/>
    <w:rsid w:val="00E273C9"/>
    <w:rsid w:val="00E470FA"/>
    <w:rsid w:val="00E57563"/>
    <w:rsid w:val="00E65041"/>
    <w:rsid w:val="00E7706D"/>
    <w:rsid w:val="00E94EA6"/>
    <w:rsid w:val="00EB6A43"/>
    <w:rsid w:val="00ED5B8D"/>
    <w:rsid w:val="00F21D5F"/>
    <w:rsid w:val="00F47F59"/>
    <w:rsid w:val="00F52BD1"/>
    <w:rsid w:val="00F60A40"/>
    <w:rsid w:val="00F645A7"/>
    <w:rsid w:val="00F7574A"/>
    <w:rsid w:val="00F94607"/>
    <w:rsid w:val="4FFFB90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val="en-US" w:eastAsia="en-IN"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24"/>
    <w:qFormat/>
    <w:uiPriority w:val="1"/>
    <w:pPr>
      <w:widowControl w:val="0"/>
      <w:autoSpaceDE w:val="0"/>
      <w:autoSpaceDN w:val="0"/>
      <w:spacing w:after="0" w:line="240" w:lineRule="auto"/>
    </w:pPr>
    <w:rPr>
      <w:rFonts w:ascii="Times New Roman" w:hAnsi="Times New Roman" w:eastAsia="Times New Roman" w:cs="Times New Roman"/>
      <w:sz w:val="24"/>
      <w:szCs w:val="24"/>
      <w:lang w:bidi="zh-CN"/>
    </w:rPr>
  </w:style>
  <w:style w:type="paragraph" w:styleId="11">
    <w:name w:val="footer"/>
    <w:basedOn w:val="1"/>
    <w:link w:val="21"/>
    <w:unhideWhenUsed/>
    <w:uiPriority w:val="99"/>
    <w:pPr>
      <w:tabs>
        <w:tab w:val="center" w:pos="4513"/>
        <w:tab w:val="right" w:pos="9026"/>
      </w:tabs>
      <w:spacing w:after="0" w:line="240" w:lineRule="auto"/>
    </w:pPr>
  </w:style>
  <w:style w:type="paragraph" w:styleId="12">
    <w:name w:val="header"/>
    <w:basedOn w:val="1"/>
    <w:link w:val="20"/>
    <w:unhideWhenUsed/>
    <w:uiPriority w:val="99"/>
    <w:pPr>
      <w:tabs>
        <w:tab w:val="center" w:pos="4513"/>
        <w:tab w:val="right" w:pos="9026"/>
      </w:tabs>
      <w:spacing w:after="0" w:line="240" w:lineRule="auto"/>
    </w:pPr>
  </w:style>
  <w:style w:type="character" w:styleId="13">
    <w:name w:val="Hyperlink"/>
    <w:basedOn w:val="8"/>
    <w:unhideWhenUsed/>
    <w:uiPriority w:val="99"/>
    <w:rPr>
      <w:color w:val="0000FF"/>
      <w:u w:val="single"/>
    </w:rPr>
  </w:style>
  <w:style w:type="character" w:styleId="14">
    <w:name w:val="Strong"/>
    <w:basedOn w:val="8"/>
    <w:qFormat/>
    <w:uiPriority w:val="22"/>
    <w:rPr>
      <w:b/>
      <w:bCs/>
    </w:rPr>
  </w:style>
  <w:style w:type="paragraph" w:styleId="15">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uiPriority w:val="0"/>
    <w:pPr>
      <w:keepNext/>
      <w:keepLines/>
      <w:spacing w:before="480" w:after="120"/>
    </w:pPr>
    <w:rPr>
      <w:b/>
      <w:sz w:val="72"/>
      <w:szCs w:val="72"/>
    </w:rPr>
  </w:style>
  <w:style w:type="table" w:customStyle="1" w:styleId="17">
    <w:name w:val="_Style 11"/>
    <w:basedOn w:val="9"/>
    <w:uiPriority w:val="0"/>
  </w:style>
  <w:style w:type="table" w:customStyle="1" w:styleId="18">
    <w:name w:val="_Style 12"/>
    <w:basedOn w:val="9"/>
    <w:uiPriority w:val="0"/>
    <w:tblPr>
      <w:tblCellMar>
        <w:top w:w="72" w:type="dxa"/>
        <w:left w:w="115" w:type="dxa"/>
        <w:bottom w:w="72" w:type="dxa"/>
        <w:right w:w="115" w:type="dxa"/>
      </w:tblCellMar>
    </w:tblPr>
  </w:style>
  <w:style w:type="table" w:customStyle="1" w:styleId="19">
    <w:name w:val="_Style 13"/>
    <w:basedOn w:val="9"/>
    <w:uiPriority w:val="0"/>
    <w:tblPr>
      <w:tblCellMar>
        <w:top w:w="72" w:type="dxa"/>
        <w:left w:w="115" w:type="dxa"/>
        <w:bottom w:w="72" w:type="dxa"/>
        <w:right w:w="115" w:type="dxa"/>
      </w:tblCellMar>
    </w:tblPr>
  </w:style>
  <w:style w:type="character" w:customStyle="1" w:styleId="20">
    <w:name w:val="Header Char"/>
    <w:basedOn w:val="8"/>
    <w:link w:val="12"/>
    <w:uiPriority w:val="99"/>
  </w:style>
  <w:style w:type="character" w:customStyle="1" w:styleId="21">
    <w:name w:val="Footer Char"/>
    <w:basedOn w:val="8"/>
    <w:link w:val="11"/>
    <w:uiPriority w:val="99"/>
  </w:style>
  <w:style w:type="paragraph" w:styleId="22">
    <w:name w:val="List Paragraph"/>
    <w:basedOn w:val="1"/>
    <w:link w:val="23"/>
    <w:qFormat/>
    <w:uiPriority w:val="34"/>
    <w:pPr>
      <w:ind w:left="720"/>
      <w:contextualSpacing/>
    </w:pPr>
  </w:style>
  <w:style w:type="character" w:customStyle="1" w:styleId="23">
    <w:name w:val="List Paragraph Char"/>
    <w:link w:val="22"/>
    <w:uiPriority w:val="34"/>
  </w:style>
  <w:style w:type="character" w:customStyle="1" w:styleId="24">
    <w:name w:val="Body Text Char"/>
    <w:basedOn w:val="8"/>
    <w:link w:val="10"/>
    <w:uiPriority w:val="1"/>
    <w:rPr>
      <w:rFonts w:ascii="Times New Roman" w:hAnsi="Times New Roman" w:eastAsia="Times New Roman" w:cs="Times New Roman"/>
      <w:sz w:val="24"/>
      <w:szCs w:val="24"/>
      <w:lang w:bidi="zh-CN"/>
    </w:rPr>
  </w:style>
  <w:style w:type="character" w:customStyle="1" w:styleId="25">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786664E5-F2F0-46FA-A0B7-7F4A3ADDB59E}">
  <ds:schemaRefs/>
</ds:datastoreItem>
</file>

<file path=docProps/app.xml><?xml version="1.0" encoding="utf-8"?>
<Properties xmlns="http://schemas.openxmlformats.org/officeDocument/2006/extended-properties" xmlns:vt="http://schemas.openxmlformats.org/officeDocument/2006/docPropsVTypes">
  <Template>Normal.dotm</Template>
  <Pages>3</Pages>
  <Words>267</Words>
  <Characters>1525</Characters>
  <Lines>12</Lines>
  <Paragraphs>3</Paragraphs>
  <TotalTime>5</TotalTime>
  <ScaleCrop>false</ScaleCrop>
  <LinksUpToDate>false</LinksUpToDate>
  <CharactersWithSpaces>1789</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2026-01-31T12:02:00Z</dcterms:created>
  <dc:creator>M. Roshni</dc:creator>
  <cp:lastModifiedBy>PRISCILLA JOSPING</cp:lastModifiedBy>
  <cp:lastPrinted>2025-08-09T22:32:00Z</cp:lastPrinted>
  <dcterms:modified xsi:type="dcterms:W3CDTF">2026-01-31T12:14:39Z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y fmtid="{D5CDD505-2E9C-101B-9397-08002B2CF9AE}" pid="3" name="KSOProductBuildVer">
    <vt:lpwstr>1033-12.1.23155.23155</vt:lpwstr>
  </property>
  <property fmtid="{D5CDD505-2E9C-101B-9397-08002B2CF9AE}" pid="4" name="ICV">
    <vt:lpwstr>0586D757701F2CD8D7A47D69A904C30D_42</vt:lpwstr>
  </property>
</Properties>
</file>