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01D" w:rsidRDefault="00443E47">
      <w:pPr>
        <w:jc w:val="center"/>
      </w:pPr>
      <w:r>
        <w:rPr>
          <w:b/>
          <w:sz w:val="36"/>
        </w:rPr>
        <w:t>TP Scrum (CDWFS) — Livrable 1</w:t>
      </w:r>
    </w:p>
    <w:p w:rsidR="0035201D" w:rsidRDefault="00443E47">
      <w:pPr>
        <w:jc w:val="center"/>
      </w:pPr>
      <w:r>
        <w:rPr>
          <w:i/>
        </w:rPr>
        <w:t xml:space="preserve">Vision Board + </w:t>
      </w:r>
      <w:proofErr w:type="spellStart"/>
      <w:r>
        <w:rPr>
          <w:i/>
        </w:rPr>
        <w:t>Matrice</w:t>
      </w:r>
      <w:proofErr w:type="spellEnd"/>
      <w:r w:rsidR="008A7514">
        <w:rPr>
          <w:i/>
        </w:rPr>
        <w:t xml:space="preserve"> des parties </w:t>
      </w:r>
      <w:proofErr w:type="spellStart"/>
      <w:r w:rsidR="008A7514">
        <w:rPr>
          <w:i/>
        </w:rPr>
        <w:t>prenantes</w:t>
      </w:r>
      <w:proofErr w:type="spellEnd"/>
      <w:r w:rsidR="008A7514">
        <w:rPr>
          <w:i/>
        </w:rPr>
        <w:t xml:space="preserve"> — Mon </w:t>
      </w:r>
      <w:proofErr w:type="spellStart"/>
      <w:r w:rsidR="008A7514">
        <w:rPr>
          <w:i/>
        </w:rPr>
        <w:t>projet</w:t>
      </w:r>
      <w:proofErr w:type="spellEnd"/>
      <w:r>
        <w:rPr>
          <w:i/>
        </w:rPr>
        <w:t xml:space="preserve"> fil </w:t>
      </w:r>
      <w:proofErr w:type="gramStart"/>
      <w:r>
        <w:rPr>
          <w:i/>
        </w:rPr>
        <w:t>rouge :</w:t>
      </w:r>
      <w:proofErr w:type="gramEnd"/>
      <w:r>
        <w:rPr>
          <w:i/>
        </w:rPr>
        <w:t xml:space="preserve"> </w:t>
      </w:r>
      <w:proofErr w:type="spellStart"/>
      <w:r w:rsidR="008A7514">
        <w:rPr>
          <w:i/>
        </w:rPr>
        <w:t>BeautyBook</w:t>
      </w:r>
      <w:proofErr w:type="spellEnd"/>
      <w:r w:rsidR="008A7514">
        <w:rPr>
          <w:i/>
        </w:rPr>
        <w:t xml:space="preserve"> (application web SaaS pour la reservation </w:t>
      </w:r>
      <w:proofErr w:type="spellStart"/>
      <w:r w:rsidR="008A7514">
        <w:rPr>
          <w:i/>
        </w:rPr>
        <w:t>en</w:t>
      </w:r>
      <w:proofErr w:type="spellEnd"/>
      <w:r w:rsidR="008A7514">
        <w:rPr>
          <w:i/>
        </w:rPr>
        <w:t xml:space="preserve"> </w:t>
      </w:r>
      <w:proofErr w:type="spellStart"/>
      <w:r w:rsidR="008A7514">
        <w:rPr>
          <w:i/>
        </w:rPr>
        <w:t>ligne</w:t>
      </w:r>
      <w:proofErr w:type="spellEnd"/>
      <w:r w:rsidR="008A7514">
        <w:rPr>
          <w:i/>
        </w:rPr>
        <w:t xml:space="preserve"> d’un salon de </w:t>
      </w:r>
      <w:r w:rsidR="008A7514">
        <w:rPr>
          <w:i/>
          <w:lang w:val="fr-FR"/>
        </w:rPr>
        <w:t>coiffure</w:t>
      </w:r>
      <w:r w:rsidR="008A7514">
        <w:rPr>
          <w:i/>
        </w:rPr>
        <w:t>)</w:t>
      </w:r>
    </w:p>
    <w:p w:rsidR="0035201D" w:rsidRDefault="0035201D"/>
    <w:p w:rsidR="0035201D" w:rsidRDefault="00443E47">
      <w:r>
        <w:rPr>
          <w:b/>
        </w:rPr>
        <w:t>Contexte projet (résumé)</w:t>
      </w:r>
    </w:p>
    <w:p w:rsidR="0035201D" w:rsidRDefault="00443E47">
      <w:proofErr w:type="spellStart"/>
      <w:proofErr w:type="gramStart"/>
      <w:r>
        <w:rPr>
          <w:b/>
        </w:rPr>
        <w:t>Équipe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 w:rsidR="008A7514">
        <w:t>Moi</w:t>
      </w:r>
      <w:proofErr w:type="spellEnd"/>
    </w:p>
    <w:p w:rsidR="0035201D" w:rsidRDefault="00443E47">
      <w:proofErr w:type="gramStart"/>
      <w:r>
        <w:rPr>
          <w:b/>
        </w:rPr>
        <w:t>Cadence :</w:t>
      </w:r>
      <w:proofErr w:type="gramEnd"/>
      <w:r>
        <w:rPr>
          <w:b/>
        </w:rPr>
        <w:t xml:space="preserve"> </w:t>
      </w:r>
      <w:r>
        <w:t>Sprints de 2 semaines</w:t>
      </w:r>
      <w:r>
        <w:t xml:space="preserve"> — livraison avant fin mai 2026</w:t>
      </w:r>
    </w:p>
    <w:p w:rsidR="0035201D" w:rsidRDefault="00443E47">
      <w:proofErr w:type="spellStart"/>
      <w:proofErr w:type="gramStart"/>
      <w:r>
        <w:rPr>
          <w:b/>
        </w:rPr>
        <w:t>Objectif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 w:rsidR="008A7514">
        <w:t xml:space="preserve">Lancer </w:t>
      </w:r>
      <w:proofErr w:type="spellStart"/>
      <w:r w:rsidR="008A7514">
        <w:t>une</w:t>
      </w:r>
      <w:proofErr w:type="spellEnd"/>
      <w:r w:rsidR="008A7514">
        <w:t xml:space="preserve"> </w:t>
      </w:r>
      <w:proofErr w:type="spellStart"/>
      <w:r w:rsidR="008A7514">
        <w:t>plateforme</w:t>
      </w:r>
      <w:proofErr w:type="spellEnd"/>
      <w:r w:rsidR="008A7514">
        <w:t xml:space="preserve"> </w:t>
      </w:r>
      <w:r w:rsidR="008A7514">
        <w:rPr>
          <w:b/>
          <w:bCs/>
        </w:rPr>
        <w:t xml:space="preserve">SaaS </w:t>
      </w:r>
      <w:proofErr w:type="spellStart"/>
      <w:r w:rsidR="008A7514">
        <w:rPr>
          <w:b/>
          <w:bCs/>
        </w:rPr>
        <w:t>minimale</w:t>
      </w:r>
      <w:proofErr w:type="spellEnd"/>
      <w:r w:rsidR="008A7514">
        <w:rPr>
          <w:b/>
          <w:bCs/>
        </w:rPr>
        <w:t xml:space="preserve"> (MVP)</w:t>
      </w:r>
      <w:r w:rsidR="008A7514">
        <w:t xml:space="preserve"> de </w:t>
      </w:r>
      <w:proofErr w:type="spellStart"/>
      <w:r w:rsidR="008A7514">
        <w:t>réservation</w:t>
      </w:r>
      <w:proofErr w:type="spellEnd"/>
      <w:r w:rsidR="008A7514">
        <w:t xml:space="preserve"> de </w:t>
      </w:r>
      <w:proofErr w:type="spellStart"/>
      <w:r w:rsidR="008A7514">
        <w:t>prestations</w:t>
      </w:r>
      <w:proofErr w:type="spellEnd"/>
      <w:r w:rsidR="008A7514">
        <w:t xml:space="preserve"> de coiffure </w:t>
      </w:r>
      <w:proofErr w:type="spellStart"/>
      <w:r w:rsidR="008A7514">
        <w:t>en</w:t>
      </w:r>
      <w:proofErr w:type="spellEnd"/>
      <w:r w:rsidR="008A7514">
        <w:t xml:space="preserve"> </w:t>
      </w:r>
      <w:proofErr w:type="spellStart"/>
      <w:r w:rsidR="008A7514">
        <w:t>ligne</w:t>
      </w:r>
      <w:proofErr w:type="spellEnd"/>
      <w:r w:rsidR="008A7514">
        <w:t xml:space="preserve">, </w:t>
      </w:r>
      <w:proofErr w:type="spellStart"/>
      <w:r w:rsidR="008A7514">
        <w:t>démontrable</w:t>
      </w:r>
      <w:proofErr w:type="spellEnd"/>
      <w:r w:rsidR="008A7514">
        <w:t xml:space="preserve"> à </w:t>
      </w:r>
      <w:proofErr w:type="spellStart"/>
      <w:r w:rsidR="008A7514">
        <w:t>chaque</w:t>
      </w:r>
      <w:proofErr w:type="spellEnd"/>
      <w:r w:rsidR="008A7514">
        <w:t xml:space="preserve"> fin de sprint.</w:t>
      </w:r>
      <w:r w:rsidR="008A7514" w:rsidRPr="008A7514">
        <w:t xml:space="preserve"> </w:t>
      </w:r>
      <w:r w:rsidR="008A7514">
        <w:t>"</w:t>
      </w:r>
      <w:proofErr w:type="spellStart"/>
      <w:r w:rsidR="008A7514">
        <w:t>BeautyBook</w:t>
      </w:r>
      <w:proofErr w:type="spellEnd"/>
      <w:r w:rsidR="008A7514">
        <w:t>"</w:t>
      </w:r>
    </w:p>
    <w:p w:rsidR="0035201D" w:rsidRDefault="00443E47">
      <w:r>
        <w:rPr>
          <w:b/>
        </w:rPr>
        <w:t>A) Vision Board</w:t>
      </w:r>
      <w:r w:rsidR="008A7514">
        <w:rPr>
          <w:b/>
        </w:rPr>
        <w:t xml:space="preserve"> </w:t>
      </w:r>
      <w:r w:rsidR="008A7514" w:rsidRPr="008A7514">
        <w:rPr>
          <w:b/>
        </w:rPr>
        <w:t>"</w:t>
      </w:r>
      <w:proofErr w:type="spellStart"/>
      <w:r w:rsidR="008A7514" w:rsidRPr="008A7514">
        <w:rPr>
          <w:b/>
        </w:rPr>
        <w:t>BeautyBook</w:t>
      </w:r>
      <w:proofErr w:type="spellEnd"/>
      <w:r w:rsidR="008A7514" w:rsidRPr="008A7514">
        <w:rPr>
          <w:b/>
        </w:rPr>
        <w:t>"</w:t>
      </w:r>
      <w:r w:rsidR="008A7514">
        <w:rPr>
          <w:b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5201D">
        <w:trPr>
          <w:jc w:val="center"/>
        </w:trPr>
        <w:tc>
          <w:tcPr>
            <w:tcW w:w="8640" w:type="dxa"/>
            <w:gridSpan w:val="4"/>
            <w:shd w:val="clear" w:color="auto" w:fill="EDEDED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35201D" w:rsidRDefault="00443E47">
            <w:r>
              <w:rPr>
                <w:b/>
              </w:rPr>
              <w:t xml:space="preserve">Vision </w:t>
            </w:r>
            <w:proofErr w:type="gramStart"/>
            <w:r>
              <w:rPr>
                <w:b/>
              </w:rPr>
              <w:t>Statement :</w:t>
            </w:r>
            <w:proofErr w:type="gramEnd"/>
            <w:r>
              <w:rPr>
                <w:b/>
              </w:rPr>
              <w:t xml:space="preserve"> </w:t>
            </w:r>
            <w:proofErr w:type="spellStart"/>
            <w:r w:rsidR="00C67FB9">
              <w:t>Moderniser</w:t>
            </w:r>
            <w:proofErr w:type="spellEnd"/>
            <w:r w:rsidR="00C67FB9">
              <w:t xml:space="preserve"> </w:t>
            </w:r>
            <w:proofErr w:type="spellStart"/>
            <w:r w:rsidR="00C67FB9">
              <w:t>l'expérience</w:t>
            </w:r>
            <w:proofErr w:type="spellEnd"/>
            <w:r w:rsidR="00C67FB9">
              <w:t xml:space="preserve"> de la coiffure </w:t>
            </w:r>
            <w:proofErr w:type="spellStart"/>
            <w:r w:rsidR="00C67FB9">
              <w:t>en</w:t>
            </w:r>
            <w:proofErr w:type="spellEnd"/>
            <w:r w:rsidR="00C67FB9">
              <w:t xml:space="preserve"> </w:t>
            </w:r>
            <w:proofErr w:type="spellStart"/>
            <w:r w:rsidR="00C67FB9">
              <w:t>éliminant</w:t>
            </w:r>
            <w:proofErr w:type="spellEnd"/>
            <w:r w:rsidR="00C67FB9">
              <w:t xml:space="preserve"> les </w:t>
            </w:r>
            <w:proofErr w:type="spellStart"/>
            <w:r w:rsidR="00C67FB9">
              <w:t>barrières</w:t>
            </w:r>
            <w:proofErr w:type="spellEnd"/>
            <w:r w:rsidR="00C67FB9">
              <w:t xml:space="preserve"> de la </w:t>
            </w:r>
            <w:proofErr w:type="spellStart"/>
            <w:r w:rsidR="00C67FB9">
              <w:t>réservation</w:t>
            </w:r>
            <w:proofErr w:type="spellEnd"/>
            <w:r w:rsidR="00C67FB9">
              <w:t xml:space="preserve"> </w:t>
            </w:r>
            <w:proofErr w:type="spellStart"/>
            <w:r w:rsidR="00C67FB9">
              <w:t>téléphonique</w:t>
            </w:r>
            <w:proofErr w:type="spellEnd"/>
            <w:r w:rsidR="00C67FB9">
              <w:t xml:space="preserve"> et </w:t>
            </w:r>
            <w:proofErr w:type="spellStart"/>
            <w:r w:rsidR="00C67FB9">
              <w:t>en</w:t>
            </w:r>
            <w:proofErr w:type="spellEnd"/>
            <w:r w:rsidR="00C67FB9">
              <w:t xml:space="preserve"> </w:t>
            </w:r>
            <w:proofErr w:type="spellStart"/>
            <w:r w:rsidR="00C67FB9">
              <w:t>offrant</w:t>
            </w:r>
            <w:proofErr w:type="spellEnd"/>
            <w:r w:rsidR="00C67FB9">
              <w:t xml:space="preserve"> aux salons un </w:t>
            </w:r>
            <w:proofErr w:type="spellStart"/>
            <w:r w:rsidR="00C67FB9">
              <w:t>outil</w:t>
            </w:r>
            <w:proofErr w:type="spellEnd"/>
            <w:r w:rsidR="00C67FB9">
              <w:t xml:space="preserve"> de </w:t>
            </w:r>
            <w:proofErr w:type="spellStart"/>
            <w:r w:rsidR="00C67FB9">
              <w:t>gestion</w:t>
            </w:r>
            <w:proofErr w:type="spellEnd"/>
            <w:r w:rsidR="00C67FB9">
              <w:t xml:space="preserve"> tout-</w:t>
            </w:r>
            <w:proofErr w:type="spellStart"/>
            <w:r w:rsidR="00C67FB9">
              <w:t>en</w:t>
            </w:r>
            <w:proofErr w:type="spellEnd"/>
            <w:r w:rsidR="00C67FB9">
              <w:t>-un accessible partout.</w:t>
            </w:r>
          </w:p>
        </w:tc>
      </w:tr>
      <w:tr w:rsidR="0035201D">
        <w:trPr>
          <w:jc w:val="center"/>
        </w:trPr>
        <w:tc>
          <w:tcPr>
            <w:tcW w:w="2160" w:type="dxa"/>
            <w:shd w:val="clear" w:color="auto" w:fill="FDE2E2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5201D" w:rsidRDefault="0035201D"/>
          <w:p w:rsidR="0035201D" w:rsidRDefault="00443E47">
            <w:r>
              <w:rPr>
                <w:b/>
                <w:sz w:val="20"/>
              </w:rPr>
              <w:t>Target Groups (cibles)</w:t>
            </w:r>
          </w:p>
          <w:p w:rsidR="00C67FB9" w:rsidRDefault="00C67FB9">
            <w:pPr>
              <w:pStyle w:val="Listepuces"/>
            </w:pPr>
            <w:r>
              <w:rPr>
                <w:b/>
                <w:bCs/>
              </w:rPr>
              <w:t xml:space="preserve">Salons de </w:t>
            </w:r>
            <w:proofErr w:type="gramStart"/>
            <w:r>
              <w:rPr>
                <w:b/>
                <w:bCs/>
              </w:rPr>
              <w:t>coiffure :</w:t>
            </w:r>
            <w:proofErr w:type="gramEnd"/>
            <w:r>
              <w:t xml:space="preserve"> </w:t>
            </w:r>
            <w:proofErr w:type="spellStart"/>
            <w:r>
              <w:t>Gérants</w:t>
            </w:r>
            <w:proofErr w:type="spellEnd"/>
            <w:r>
              <w:t xml:space="preserve"> </w:t>
            </w:r>
            <w:proofErr w:type="spellStart"/>
            <w:r>
              <w:t>cherchant</w:t>
            </w:r>
            <w:proofErr w:type="spellEnd"/>
            <w:r>
              <w:t xml:space="preserve"> à </w:t>
            </w:r>
            <w:proofErr w:type="spellStart"/>
            <w:r>
              <w:t>digitaliser</w:t>
            </w:r>
            <w:proofErr w:type="spellEnd"/>
            <w:r>
              <w:t xml:space="preserve"> </w:t>
            </w:r>
            <w:proofErr w:type="spellStart"/>
            <w:r>
              <w:t>leur</w:t>
            </w:r>
            <w:proofErr w:type="spellEnd"/>
            <w:r>
              <w:t xml:space="preserve"> planning et </w:t>
            </w:r>
            <w:proofErr w:type="spellStart"/>
            <w:r>
              <w:t>réduire</w:t>
            </w:r>
            <w:proofErr w:type="spellEnd"/>
            <w:r>
              <w:t xml:space="preserve"> les </w:t>
            </w:r>
            <w:proofErr w:type="spellStart"/>
            <w:r>
              <w:t>rendez-vous</w:t>
            </w:r>
            <w:proofErr w:type="spellEnd"/>
            <w:r>
              <w:t xml:space="preserve"> non </w:t>
            </w:r>
            <w:proofErr w:type="spellStart"/>
            <w:r>
              <w:t>honorés</w:t>
            </w:r>
            <w:proofErr w:type="spellEnd"/>
            <w:r>
              <w:t>.</w:t>
            </w:r>
          </w:p>
          <w:p w:rsidR="00C67FB9" w:rsidRDefault="00C67FB9" w:rsidP="00C67FB9">
            <w:pPr>
              <w:pStyle w:val="Listepuces"/>
              <w:numPr>
                <w:ilvl w:val="0"/>
                <w:numId w:val="0"/>
              </w:numPr>
              <w:ind w:left="360"/>
            </w:pPr>
          </w:p>
          <w:p w:rsidR="00C67FB9" w:rsidRDefault="00C67FB9">
            <w:pPr>
              <w:pStyle w:val="Listepuces"/>
            </w:pPr>
            <w:r>
              <w:t xml:space="preserve"> </w:t>
            </w:r>
            <w:r>
              <w:rPr>
                <w:b/>
                <w:bCs/>
              </w:rPr>
              <w:t xml:space="preserve">Clients </w:t>
            </w:r>
            <w:proofErr w:type="spellStart"/>
            <w:proofErr w:type="gramStart"/>
            <w:r>
              <w:rPr>
                <w:b/>
                <w:bCs/>
              </w:rPr>
              <w:t>actifs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Personnes</w:t>
            </w:r>
            <w:proofErr w:type="spellEnd"/>
            <w:r>
              <w:t xml:space="preserve"> </w:t>
            </w:r>
            <w:proofErr w:type="spellStart"/>
            <w:r>
              <w:t>souhaitant</w:t>
            </w:r>
            <w:proofErr w:type="spellEnd"/>
            <w:r>
              <w:t xml:space="preserve"> </w:t>
            </w:r>
            <w:proofErr w:type="spellStart"/>
            <w:r>
              <w:t>réserver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coupe </w:t>
            </w:r>
            <w:proofErr w:type="spellStart"/>
            <w:r>
              <w:t>ou</w:t>
            </w:r>
            <w:proofErr w:type="spellEnd"/>
            <w:r>
              <w:t xml:space="preserve"> un </w:t>
            </w:r>
            <w:proofErr w:type="spellStart"/>
            <w:r>
              <w:t>soin</w:t>
            </w:r>
            <w:proofErr w:type="spellEnd"/>
            <w:r>
              <w:t xml:space="preserve"> 24h/24 via mobile.</w:t>
            </w:r>
          </w:p>
          <w:p w:rsidR="0035201D" w:rsidRDefault="0035201D" w:rsidP="00C67FB9">
            <w:pPr>
              <w:pStyle w:val="Listepuces"/>
              <w:numPr>
                <w:ilvl w:val="0"/>
                <w:numId w:val="0"/>
              </w:numPr>
              <w:ind w:left="360"/>
            </w:pPr>
          </w:p>
        </w:tc>
        <w:tc>
          <w:tcPr>
            <w:tcW w:w="2160" w:type="dxa"/>
            <w:shd w:val="clear" w:color="auto" w:fill="E6F4E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5201D" w:rsidRDefault="0035201D"/>
          <w:p w:rsidR="0035201D" w:rsidRDefault="00443E47">
            <w:r>
              <w:rPr>
                <w:b/>
                <w:sz w:val="20"/>
              </w:rPr>
              <w:t>Needs (besoins)</w:t>
            </w:r>
          </w:p>
          <w:p w:rsidR="00C67FB9" w:rsidRDefault="00C67FB9" w:rsidP="00C67FB9">
            <w:pPr>
              <w:pStyle w:val="Listepuces"/>
            </w:pPr>
            <w:proofErr w:type="spellStart"/>
            <w:r>
              <w:rPr>
                <w:b/>
                <w:bCs/>
              </w:rPr>
              <w:t>Côté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Salon :</w:t>
            </w:r>
            <w:proofErr w:type="gramEnd"/>
            <w:r>
              <w:t xml:space="preserve"> </w:t>
            </w:r>
            <w:proofErr w:type="spellStart"/>
            <w:r>
              <w:t>Centralisation</w:t>
            </w:r>
            <w:proofErr w:type="spellEnd"/>
            <w:r>
              <w:t xml:space="preserve"> du planning, </w:t>
            </w:r>
            <w:proofErr w:type="spellStart"/>
            <w:r>
              <w:t>gestion</w:t>
            </w:r>
            <w:proofErr w:type="spellEnd"/>
            <w:r>
              <w:t xml:space="preserve"> des </w:t>
            </w:r>
            <w:proofErr w:type="spellStart"/>
            <w:r>
              <w:t>employés</w:t>
            </w:r>
            <w:proofErr w:type="spellEnd"/>
            <w:r>
              <w:t xml:space="preserve"> et </w:t>
            </w:r>
            <w:proofErr w:type="spellStart"/>
            <w:r>
              <w:t>visibilité</w:t>
            </w:r>
            <w:proofErr w:type="spellEnd"/>
            <w:r>
              <w:t xml:space="preserve"> accrue.</w:t>
            </w:r>
          </w:p>
          <w:p w:rsidR="00C67FB9" w:rsidRDefault="00C67FB9" w:rsidP="00C67FB9">
            <w:pPr>
              <w:pStyle w:val="Listepuces"/>
              <w:numPr>
                <w:ilvl w:val="0"/>
                <w:numId w:val="0"/>
              </w:numPr>
              <w:ind w:left="360"/>
            </w:pPr>
          </w:p>
          <w:p w:rsidR="00C67FB9" w:rsidRDefault="00C67FB9" w:rsidP="00C67FB9">
            <w:pPr>
              <w:pStyle w:val="Listepuces"/>
            </w:pPr>
            <w:proofErr w:type="spellStart"/>
            <w:r>
              <w:rPr>
                <w:b/>
                <w:bCs/>
              </w:rPr>
              <w:t>Côté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Client :</w:t>
            </w:r>
            <w:proofErr w:type="gramEnd"/>
            <w:r>
              <w:t xml:space="preserve"> Consultation des </w:t>
            </w:r>
            <w:proofErr w:type="spellStart"/>
            <w:r>
              <w:t>tarifs</w:t>
            </w:r>
            <w:proofErr w:type="spellEnd"/>
            <w:r>
              <w:t xml:space="preserve">, </w:t>
            </w:r>
            <w:proofErr w:type="spellStart"/>
            <w:r>
              <w:t>choix</w:t>
            </w:r>
            <w:proofErr w:type="spellEnd"/>
            <w:r>
              <w:t xml:space="preserve"> de </w:t>
            </w:r>
            <w:proofErr w:type="spellStart"/>
            <w:r>
              <w:t>l'horaire</w:t>
            </w:r>
            <w:proofErr w:type="spellEnd"/>
            <w:r>
              <w:t xml:space="preserve"> et confirmation </w:t>
            </w:r>
            <w:proofErr w:type="spellStart"/>
            <w:r>
              <w:t>instantanée</w:t>
            </w:r>
            <w:proofErr w:type="spellEnd"/>
            <w:r>
              <w:t>.</w:t>
            </w:r>
          </w:p>
        </w:tc>
        <w:tc>
          <w:tcPr>
            <w:tcW w:w="2160" w:type="dxa"/>
            <w:shd w:val="clear" w:color="auto" w:fill="FBE7A1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5201D" w:rsidRDefault="0035201D"/>
          <w:p w:rsidR="0035201D" w:rsidRDefault="00443E47">
            <w:r>
              <w:rPr>
                <w:b/>
                <w:sz w:val="20"/>
              </w:rPr>
              <w:t xml:space="preserve">Product </w:t>
            </w:r>
            <w:r>
              <w:rPr>
                <w:b/>
                <w:sz w:val="20"/>
              </w:rPr>
              <w:t>(solution)</w:t>
            </w:r>
          </w:p>
          <w:p w:rsidR="0035201D" w:rsidRDefault="00C67FB9">
            <w:pPr>
              <w:pStyle w:val="Listepuces"/>
            </w:pPr>
            <w:r>
              <w:rPr>
                <w:b/>
                <w:bCs/>
              </w:rPr>
              <w:t xml:space="preserve">Application Web </w:t>
            </w:r>
            <w:proofErr w:type="gramStart"/>
            <w:r>
              <w:rPr>
                <w:b/>
                <w:bCs/>
              </w:rPr>
              <w:t>Responsive :</w:t>
            </w:r>
            <w:proofErr w:type="gramEnd"/>
            <w:r>
              <w:t xml:space="preserve"> Catalogue de services, </w:t>
            </w:r>
            <w:proofErr w:type="spellStart"/>
            <w:r>
              <w:t>calendrier</w:t>
            </w:r>
            <w:proofErr w:type="spellEnd"/>
            <w:r>
              <w:t xml:space="preserve"> </w:t>
            </w:r>
            <w:proofErr w:type="spellStart"/>
            <w:r>
              <w:t>interactif</w:t>
            </w:r>
            <w:proofErr w:type="spellEnd"/>
            <w:r>
              <w:t xml:space="preserve"> et tableau de </w:t>
            </w:r>
            <w:proofErr w:type="spellStart"/>
            <w:r>
              <w:t>bord</w:t>
            </w:r>
            <w:proofErr w:type="spellEnd"/>
            <w:r>
              <w:t xml:space="preserve"> </w:t>
            </w:r>
            <w:proofErr w:type="spellStart"/>
            <w:r>
              <w:t>administrateur</w:t>
            </w:r>
            <w:proofErr w:type="spellEnd"/>
            <w:r>
              <w:t>.</w:t>
            </w:r>
          </w:p>
        </w:tc>
        <w:tc>
          <w:tcPr>
            <w:tcW w:w="2160" w:type="dxa"/>
            <w:shd w:val="clear" w:color="auto" w:fill="D9EFCB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5201D" w:rsidRDefault="0035201D"/>
          <w:p w:rsidR="0035201D" w:rsidRDefault="00443E47">
            <w:r>
              <w:rPr>
                <w:b/>
                <w:sz w:val="20"/>
              </w:rPr>
              <w:t>Business Benefits (bénéfices)</w:t>
            </w:r>
          </w:p>
          <w:p w:rsidR="00C67FB9" w:rsidRDefault="00C67FB9">
            <w:pPr>
              <w:pStyle w:val="Listepuces"/>
            </w:pPr>
            <w:proofErr w:type="spellStart"/>
            <w:proofErr w:type="gramStart"/>
            <w:r>
              <w:rPr>
                <w:b/>
                <w:bCs/>
              </w:rPr>
              <w:t>Revenus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Modèle</w:t>
            </w:r>
            <w:proofErr w:type="spellEnd"/>
            <w:r>
              <w:t xml:space="preserve"> </w:t>
            </w:r>
            <w:proofErr w:type="spellStart"/>
            <w:r>
              <w:t>d'abonnement</w:t>
            </w:r>
            <w:proofErr w:type="spellEnd"/>
            <w:r>
              <w:t xml:space="preserve"> </w:t>
            </w:r>
            <w:proofErr w:type="spellStart"/>
            <w:r>
              <w:t>mensuel</w:t>
            </w:r>
            <w:proofErr w:type="spellEnd"/>
            <w:r>
              <w:t xml:space="preserve"> pour les salons (SaaS).</w:t>
            </w:r>
          </w:p>
          <w:p w:rsidR="00C67FB9" w:rsidRDefault="00C67FB9">
            <w:pPr>
              <w:pStyle w:val="Listepuces"/>
            </w:pPr>
            <w:proofErr w:type="spellStart"/>
            <w:proofErr w:type="gramStart"/>
            <w:r>
              <w:rPr>
                <w:b/>
                <w:bCs/>
              </w:rPr>
              <w:t>Efficacité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t xml:space="preserve"> Gain de temps </w:t>
            </w:r>
            <w:proofErr w:type="spellStart"/>
            <w:r>
              <w:t>administratif</w:t>
            </w:r>
            <w:proofErr w:type="spellEnd"/>
            <w:r>
              <w:t xml:space="preserve"> pour les coiffeurs et </w:t>
            </w:r>
            <w:proofErr w:type="spellStart"/>
            <w:r>
              <w:t>fidélisation</w:t>
            </w:r>
            <w:proofErr w:type="spellEnd"/>
            <w:r>
              <w:t xml:space="preserve"> client.</w:t>
            </w:r>
          </w:p>
          <w:p w:rsidR="0035201D" w:rsidRDefault="0035201D" w:rsidP="00C67FB9">
            <w:pPr>
              <w:pStyle w:val="Listepuces"/>
              <w:numPr>
                <w:ilvl w:val="0"/>
                <w:numId w:val="0"/>
              </w:numPr>
            </w:pPr>
          </w:p>
        </w:tc>
      </w:tr>
    </w:tbl>
    <w:p w:rsidR="0035201D" w:rsidRDefault="0035201D"/>
    <w:p w:rsidR="0035201D" w:rsidRDefault="00443E47">
      <w:r>
        <w:rPr>
          <w:b/>
        </w:rPr>
        <w:t>B) Cadrage complémentaire (cases additionnelles)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5201D">
        <w:trPr>
          <w:jc w:val="center"/>
        </w:trPr>
        <w:tc>
          <w:tcPr>
            <w:tcW w:w="2880" w:type="dxa"/>
            <w:shd w:val="clear" w:color="auto" w:fill="E7F0FF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5201D" w:rsidRDefault="0035201D"/>
          <w:p w:rsidR="0035201D" w:rsidRDefault="00443E47">
            <w:r>
              <w:rPr>
                <w:b/>
                <w:sz w:val="20"/>
              </w:rPr>
              <w:t>Périmètre IN (MVP)</w:t>
            </w:r>
          </w:p>
          <w:p w:rsidR="0035201D" w:rsidRDefault="00E642C8">
            <w:pPr>
              <w:pStyle w:val="Listepuces"/>
            </w:pPr>
            <w:proofErr w:type="spellStart"/>
            <w:r>
              <w:t>Recherche</w:t>
            </w:r>
            <w:proofErr w:type="spellEnd"/>
            <w:r>
              <w:t xml:space="preserve"> de salons par </w:t>
            </w:r>
            <w:proofErr w:type="spellStart"/>
            <w:r>
              <w:t>ville</w:t>
            </w:r>
            <w:proofErr w:type="spellEnd"/>
            <w:r>
              <w:t>/</w:t>
            </w:r>
            <w:proofErr w:type="spellStart"/>
            <w:r>
              <w:t>prestation.</w:t>
            </w:r>
            <w:r w:rsidR="00443E47">
              <w:t>Fiche</w:t>
            </w:r>
            <w:proofErr w:type="spellEnd"/>
            <w:r w:rsidR="00443E47">
              <w:t xml:space="preserve"> </w:t>
            </w:r>
            <w:proofErr w:type="spellStart"/>
            <w:r w:rsidR="00443E47">
              <w:t>produit</w:t>
            </w:r>
            <w:proofErr w:type="spellEnd"/>
          </w:p>
          <w:p w:rsidR="00E642C8" w:rsidRDefault="00E642C8" w:rsidP="00E642C8">
            <w:pPr>
              <w:pStyle w:val="Listepuces"/>
            </w:pPr>
            <w:r>
              <w:t>Inscription/</w:t>
            </w:r>
            <w:proofErr w:type="spellStart"/>
            <w:r>
              <w:t>Connexion</w:t>
            </w:r>
            <w:proofErr w:type="spellEnd"/>
            <w:r>
              <w:t xml:space="preserve"> (Client/Salon).</w:t>
            </w:r>
            <w:r>
              <w:t xml:space="preserve"> </w:t>
            </w:r>
          </w:p>
          <w:p w:rsidR="00E642C8" w:rsidRDefault="00E642C8" w:rsidP="00E642C8">
            <w:pPr>
              <w:pStyle w:val="Listepuces"/>
            </w:pPr>
            <w:proofErr w:type="spellStart"/>
            <w:r>
              <w:t>Gestion</w:t>
            </w:r>
            <w:proofErr w:type="spellEnd"/>
            <w:r>
              <w:t xml:space="preserve"> planning, employés </w:t>
            </w:r>
            <w:proofErr w:type="gramStart"/>
            <w:r>
              <w:t>et</w:t>
            </w:r>
            <w:proofErr w:type="gramEnd"/>
            <w:r>
              <w:t xml:space="preserve"> services par le salon.</w:t>
            </w:r>
          </w:p>
          <w:p w:rsidR="00E642C8" w:rsidRDefault="00E642C8" w:rsidP="00E642C8">
            <w:pPr>
              <w:pStyle w:val="Listepuces"/>
            </w:pPr>
            <w:proofErr w:type="spellStart"/>
            <w:r>
              <w:t>Calcul</w:t>
            </w:r>
            <w:proofErr w:type="spellEnd"/>
            <w:r>
              <w:t xml:space="preserve"> </w:t>
            </w:r>
            <w:proofErr w:type="spellStart"/>
            <w:r>
              <w:t>automatique</w:t>
            </w:r>
            <w:proofErr w:type="spellEnd"/>
            <w:r>
              <w:t xml:space="preserve"> des </w:t>
            </w:r>
            <w:proofErr w:type="spellStart"/>
            <w:r>
              <w:t>créneaux</w:t>
            </w:r>
            <w:proofErr w:type="spellEnd"/>
            <w:r>
              <w:t xml:space="preserve"> </w:t>
            </w:r>
            <w:proofErr w:type="spellStart"/>
            <w:r>
              <w:t>libres</w:t>
            </w:r>
            <w:proofErr w:type="spellEnd"/>
            <w:r>
              <w:t>.</w:t>
            </w:r>
          </w:p>
          <w:p w:rsidR="00E642C8" w:rsidRDefault="00E642C8" w:rsidP="00E642C8">
            <w:pPr>
              <w:pStyle w:val="Listepuces"/>
            </w:pPr>
            <w:proofErr w:type="spellStart"/>
            <w:r>
              <w:t>Réservation</w:t>
            </w:r>
            <w:proofErr w:type="spellEnd"/>
            <w:r>
              <w:t xml:space="preserve"> </w:t>
            </w:r>
            <w:proofErr w:type="gramStart"/>
            <w:r>
              <w:t>et</w:t>
            </w:r>
            <w:proofErr w:type="gramEnd"/>
            <w:r>
              <w:t xml:space="preserve"> annulation de RDV.</w:t>
            </w:r>
          </w:p>
          <w:p w:rsidR="0035201D" w:rsidRDefault="0035201D" w:rsidP="00E642C8">
            <w:pPr>
              <w:pStyle w:val="Listepuces"/>
              <w:numPr>
                <w:ilvl w:val="0"/>
                <w:numId w:val="0"/>
              </w:numPr>
              <w:ind w:left="360"/>
            </w:pPr>
          </w:p>
        </w:tc>
        <w:tc>
          <w:tcPr>
            <w:tcW w:w="2880" w:type="dxa"/>
            <w:shd w:val="clear" w:color="auto" w:fill="FFF4E6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5201D" w:rsidRDefault="0035201D"/>
          <w:p w:rsidR="0035201D" w:rsidRDefault="00443E47">
            <w:r>
              <w:rPr>
                <w:b/>
                <w:sz w:val="20"/>
              </w:rPr>
              <w:t>Périmètre OUT (hors scope)</w:t>
            </w:r>
          </w:p>
          <w:p w:rsidR="0035201D" w:rsidRDefault="0035201D" w:rsidP="00E642C8">
            <w:pPr>
              <w:pStyle w:val="Listepuces"/>
              <w:numPr>
                <w:ilvl w:val="0"/>
                <w:numId w:val="0"/>
              </w:numPr>
              <w:ind w:left="360"/>
            </w:pPr>
          </w:p>
          <w:p w:rsidR="00E642C8" w:rsidRDefault="00E642C8">
            <w:pPr>
              <w:pStyle w:val="Listepuces"/>
            </w:pPr>
            <w:proofErr w:type="spellStart"/>
            <w:r>
              <w:t>Gestion</w:t>
            </w:r>
            <w:proofErr w:type="spellEnd"/>
            <w:r>
              <w:t xml:space="preserve"> des stocks </w:t>
            </w:r>
            <w:proofErr w:type="gramStart"/>
            <w:r>
              <w:t>et</w:t>
            </w:r>
            <w:proofErr w:type="gramEnd"/>
            <w:r>
              <w:t xml:space="preserve"> </w:t>
            </w:r>
            <w:proofErr w:type="spellStart"/>
            <w:r>
              <w:t>inventaires</w:t>
            </w:r>
            <w:proofErr w:type="spellEnd"/>
            <w:r>
              <w:t xml:space="preserve"> </w:t>
            </w:r>
            <w:proofErr w:type="spellStart"/>
            <w:r>
              <w:t>produits</w:t>
            </w:r>
            <w:proofErr w:type="spellEnd"/>
            <w:r>
              <w:t>.</w:t>
            </w:r>
          </w:p>
          <w:p w:rsidR="00E642C8" w:rsidRDefault="00E642C8">
            <w:pPr>
              <w:pStyle w:val="Listepuces"/>
            </w:pPr>
            <w:proofErr w:type="spellStart"/>
            <w:r>
              <w:t>Comptabilité</w:t>
            </w:r>
            <w:proofErr w:type="spellEnd"/>
            <w:r>
              <w:t xml:space="preserve"> </w:t>
            </w:r>
            <w:proofErr w:type="spellStart"/>
            <w:r>
              <w:t>avancée</w:t>
            </w:r>
            <w:proofErr w:type="spellEnd"/>
            <w:r>
              <w:t>.</w:t>
            </w:r>
          </w:p>
          <w:p w:rsidR="00E642C8" w:rsidRDefault="00E642C8">
            <w:pPr>
              <w:pStyle w:val="Listepuces"/>
            </w:pPr>
            <w:proofErr w:type="spellStart"/>
            <w:r>
              <w:t>Paiement</w:t>
            </w:r>
            <w:proofErr w:type="spellEnd"/>
            <w:r>
              <w:t xml:space="preserve"> direct de la </w:t>
            </w:r>
            <w:proofErr w:type="spellStart"/>
            <w:r>
              <w:t>prestation</w:t>
            </w:r>
            <w:proofErr w:type="spellEnd"/>
            <w:r>
              <w:t xml:space="preserve"> sur le site.</w:t>
            </w:r>
          </w:p>
          <w:p w:rsidR="00E642C8" w:rsidRDefault="00E642C8">
            <w:pPr>
              <w:pStyle w:val="Listepuces"/>
            </w:pPr>
            <w:proofErr w:type="spellStart"/>
            <w:r>
              <w:t>Gestion</w:t>
            </w:r>
            <w:proofErr w:type="spellEnd"/>
            <w:r>
              <w:t xml:space="preserve"> des stocks </w:t>
            </w:r>
            <w:proofErr w:type="gramStart"/>
            <w:r>
              <w:t>et</w:t>
            </w:r>
            <w:proofErr w:type="gramEnd"/>
            <w:r>
              <w:t xml:space="preserve"> </w:t>
            </w:r>
            <w:proofErr w:type="spellStart"/>
            <w:r>
              <w:t>inventaires</w:t>
            </w:r>
            <w:proofErr w:type="spellEnd"/>
            <w:r>
              <w:t xml:space="preserve"> </w:t>
            </w:r>
            <w:proofErr w:type="spellStart"/>
            <w:r>
              <w:t>produits</w:t>
            </w:r>
            <w:proofErr w:type="spellEnd"/>
            <w:r>
              <w:t>.</w:t>
            </w:r>
          </w:p>
          <w:p w:rsidR="00E642C8" w:rsidRDefault="00E642C8">
            <w:pPr>
              <w:pStyle w:val="Listepuces"/>
            </w:pPr>
            <w:proofErr w:type="spellStart"/>
            <w:r>
              <w:t>Système</w:t>
            </w:r>
            <w:proofErr w:type="spellEnd"/>
            <w:r>
              <w:t xml:space="preserve"> de </w:t>
            </w:r>
            <w:proofErr w:type="spellStart"/>
            <w:r>
              <w:t>caisse</w:t>
            </w:r>
            <w:proofErr w:type="spellEnd"/>
            <w:r>
              <w:t xml:space="preserve"> physique (POS)</w:t>
            </w:r>
          </w:p>
        </w:tc>
        <w:tc>
          <w:tcPr>
            <w:tcW w:w="2880" w:type="dxa"/>
            <w:shd w:val="clear" w:color="auto" w:fill="E6F4E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5201D" w:rsidRDefault="0035201D"/>
          <w:p w:rsidR="0035201D" w:rsidRDefault="00443E47">
            <w:r>
              <w:rPr>
                <w:b/>
                <w:sz w:val="20"/>
              </w:rPr>
              <w:t>KPIs (mesurables)</w:t>
            </w:r>
          </w:p>
          <w:p w:rsidR="00E642C8" w:rsidRDefault="00E642C8">
            <w:pPr>
              <w:pStyle w:val="Listepuces"/>
            </w:pPr>
            <w:proofErr w:type="gramStart"/>
            <w:r>
              <w:t>Temps</w:t>
            </w:r>
            <w:proofErr w:type="gramEnd"/>
            <w:r>
              <w:t xml:space="preserve"> de </w:t>
            </w:r>
            <w:proofErr w:type="spellStart"/>
            <w:r>
              <w:t>calcul</w:t>
            </w:r>
            <w:proofErr w:type="spellEnd"/>
            <w:r>
              <w:t xml:space="preserve"> d'un </w:t>
            </w:r>
            <w:proofErr w:type="spellStart"/>
            <w:r>
              <w:t>créneau</w:t>
            </w:r>
            <w:proofErr w:type="spellEnd"/>
            <w:r>
              <w:t xml:space="preserve"> &lt; 1 </w:t>
            </w:r>
            <w:proofErr w:type="spellStart"/>
            <w:r>
              <w:t>seconde</w:t>
            </w:r>
            <w:proofErr w:type="spellEnd"/>
            <w:r>
              <w:t>.</w:t>
            </w:r>
          </w:p>
          <w:p w:rsidR="00E642C8" w:rsidRDefault="00E642C8">
            <w:pPr>
              <w:pStyle w:val="Listepuces"/>
            </w:pPr>
            <w:proofErr w:type="spellStart"/>
            <w:r>
              <w:rPr>
                <w:rStyle w:val="citation-15"/>
              </w:rPr>
              <w:t>Chargement</w:t>
            </w:r>
            <w:proofErr w:type="spellEnd"/>
            <w:r>
              <w:rPr>
                <w:rStyle w:val="citation-15"/>
              </w:rPr>
              <w:t xml:space="preserve"> des pages &lt; 3 </w:t>
            </w:r>
            <w:proofErr w:type="spellStart"/>
            <w:r>
              <w:rPr>
                <w:rStyle w:val="citation-15"/>
              </w:rPr>
              <w:t>secondes</w:t>
            </w:r>
            <w:proofErr w:type="spellEnd"/>
            <w:r>
              <w:t>.</w:t>
            </w:r>
          </w:p>
          <w:p w:rsidR="00E642C8" w:rsidRDefault="00E642C8">
            <w:pPr>
              <w:pStyle w:val="Listepuces"/>
            </w:pPr>
            <w:proofErr w:type="spellStart"/>
            <w:r>
              <w:t>Taux</w:t>
            </w:r>
            <w:proofErr w:type="spellEnd"/>
            <w:r>
              <w:t xml:space="preserve"> de conversion (</w:t>
            </w:r>
            <w:proofErr w:type="spellStart"/>
            <w:r>
              <w:t>visite</w:t>
            </w:r>
            <w:proofErr w:type="spellEnd"/>
            <w:r>
              <w:t xml:space="preserve"> -&gt; </w:t>
            </w:r>
            <w:proofErr w:type="spellStart"/>
            <w:r>
              <w:t>réservation</w:t>
            </w:r>
            <w:proofErr w:type="spellEnd"/>
            <w:r>
              <w:t>).</w:t>
            </w:r>
          </w:p>
          <w:p w:rsidR="00E642C8" w:rsidRDefault="00E642C8">
            <w:pPr>
              <w:pStyle w:val="Listepuces"/>
            </w:pPr>
            <w:proofErr w:type="spellStart"/>
            <w:r>
              <w:t>Nombre</w:t>
            </w:r>
            <w:proofErr w:type="spellEnd"/>
            <w:r>
              <w:t xml:space="preserve"> de salons </w:t>
            </w:r>
            <w:proofErr w:type="spellStart"/>
            <w:r>
              <w:t>actifs</w:t>
            </w:r>
            <w:proofErr w:type="spellEnd"/>
            <w:r>
              <w:t xml:space="preserve"> sur la </w:t>
            </w:r>
            <w:proofErr w:type="spellStart"/>
            <w:r>
              <w:t>plateforme</w:t>
            </w:r>
            <w:proofErr w:type="spellEnd"/>
            <w:r>
              <w:t>.</w:t>
            </w:r>
          </w:p>
        </w:tc>
      </w:tr>
      <w:tr w:rsidR="0035201D">
        <w:trPr>
          <w:jc w:val="center"/>
        </w:trPr>
        <w:tc>
          <w:tcPr>
            <w:tcW w:w="2880" w:type="dxa"/>
            <w:shd w:val="clear" w:color="auto" w:fill="F3E8FF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5201D" w:rsidRDefault="0035201D"/>
          <w:p w:rsidR="0035201D" w:rsidRDefault="00443E47">
            <w:r>
              <w:rPr>
                <w:b/>
                <w:sz w:val="20"/>
              </w:rPr>
              <w:t>Contraintes &amp; hypothèses</w:t>
            </w:r>
          </w:p>
          <w:p w:rsidR="00E642C8" w:rsidRDefault="00E642C8">
            <w:pPr>
              <w:pStyle w:val="Listepuces"/>
              <w:rPr>
                <w:rStyle w:val="citation-13"/>
              </w:rPr>
            </w:pPr>
            <w:proofErr w:type="spellStart"/>
            <w:r>
              <w:rPr>
                <w:rStyle w:val="citation-14"/>
              </w:rPr>
              <w:t>Données</w:t>
            </w:r>
            <w:proofErr w:type="spellEnd"/>
            <w:r>
              <w:rPr>
                <w:rStyle w:val="citation-14"/>
              </w:rPr>
              <w:t xml:space="preserve"> </w:t>
            </w:r>
            <w:proofErr w:type="spellStart"/>
            <w:r>
              <w:rPr>
                <w:rStyle w:val="citation-14"/>
              </w:rPr>
              <w:t>sécurisées</w:t>
            </w:r>
            <w:proofErr w:type="spellEnd"/>
            <w:r>
              <w:rPr>
                <w:rStyle w:val="citation-14"/>
              </w:rPr>
              <w:t xml:space="preserve"> (</w:t>
            </w:r>
            <w:proofErr w:type="spellStart"/>
            <w:r>
              <w:rPr>
                <w:rStyle w:val="citation-14"/>
              </w:rPr>
              <w:t>hachage</w:t>
            </w:r>
            <w:proofErr w:type="spellEnd"/>
            <w:r>
              <w:rPr>
                <w:rStyle w:val="citation-14"/>
              </w:rPr>
              <w:t xml:space="preserve"> des mots de </w:t>
            </w:r>
            <w:proofErr w:type="spellStart"/>
            <w:r>
              <w:rPr>
                <w:rStyle w:val="citation-14"/>
              </w:rPr>
              <w:t>passe</w:t>
            </w:r>
            <w:proofErr w:type="spellEnd"/>
            <w:proofErr w:type="gramStart"/>
            <w:r>
              <w:rPr>
                <w:rStyle w:val="citation-14"/>
              </w:rPr>
              <w:t xml:space="preserve">) </w:t>
            </w:r>
            <w:r>
              <w:rPr>
                <w:rStyle w:val="citation-13"/>
              </w:rPr>
              <w:t>.</w:t>
            </w:r>
            <w:proofErr w:type="gramEnd"/>
          </w:p>
          <w:p w:rsidR="00E642C8" w:rsidRDefault="00E642C8">
            <w:pPr>
              <w:pStyle w:val="Listepuces"/>
              <w:rPr>
                <w:rStyle w:val="citation-13"/>
              </w:rPr>
            </w:pPr>
            <w:r>
              <w:rPr>
                <w:rStyle w:val="citation-13"/>
              </w:rPr>
              <w:t>Architecture Multi-Tenant (</w:t>
            </w:r>
            <w:proofErr w:type="gramStart"/>
            <w:r>
              <w:rPr>
                <w:rStyle w:val="citation-13"/>
              </w:rPr>
              <w:t xml:space="preserve">isolation des </w:t>
            </w:r>
            <w:proofErr w:type="spellStart"/>
            <w:r>
              <w:rPr>
                <w:rStyle w:val="citation-13"/>
              </w:rPr>
              <w:t>données</w:t>
            </w:r>
            <w:proofErr w:type="spellEnd"/>
            <w:r>
              <w:rPr>
                <w:rStyle w:val="citation-13"/>
              </w:rPr>
              <w:t xml:space="preserve"> par salon</w:t>
            </w:r>
            <w:proofErr w:type="gramEnd"/>
            <w:r>
              <w:rPr>
                <w:rStyle w:val="citation-13"/>
              </w:rPr>
              <w:t>)</w:t>
            </w:r>
            <w:r>
              <w:t>.</w:t>
            </w:r>
          </w:p>
          <w:p w:rsidR="0035201D" w:rsidRDefault="00E642C8">
            <w:pPr>
              <w:pStyle w:val="Listepuces"/>
            </w:pPr>
            <w:proofErr w:type="spellStart"/>
            <w:r>
              <w:t>Accessibilité</w:t>
            </w:r>
            <w:proofErr w:type="spellEnd"/>
            <w:r>
              <w:t xml:space="preserve"> via </w:t>
            </w:r>
            <w:proofErr w:type="spellStart"/>
            <w:r>
              <w:t>navigateur</w:t>
            </w:r>
            <w:proofErr w:type="spellEnd"/>
            <w:r>
              <w:t xml:space="preserve"> </w:t>
            </w:r>
            <w:proofErr w:type="gramStart"/>
            <w:r>
              <w:t>et</w:t>
            </w:r>
            <w:proofErr w:type="gramEnd"/>
            <w:r>
              <w:t xml:space="preserve"> mobile.</w:t>
            </w:r>
          </w:p>
        </w:tc>
        <w:tc>
          <w:tcPr>
            <w:tcW w:w="2880" w:type="dxa"/>
            <w:shd w:val="clear" w:color="auto" w:fill="EDEDED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5201D" w:rsidRDefault="0035201D"/>
          <w:p w:rsidR="0035201D" w:rsidRDefault="00443E47">
            <w:r>
              <w:rPr>
                <w:b/>
                <w:sz w:val="20"/>
              </w:rPr>
              <w:t>Dépendances</w:t>
            </w:r>
          </w:p>
          <w:p w:rsidR="00E642C8" w:rsidRDefault="00E642C8">
            <w:pPr>
              <w:pStyle w:val="Listepuces"/>
            </w:pPr>
            <w:proofErr w:type="spellStart"/>
            <w:r>
              <w:t>Hébergement</w:t>
            </w:r>
            <w:proofErr w:type="spellEnd"/>
            <w:r>
              <w:t xml:space="preserve"> (VPS/Cloud).</w:t>
            </w:r>
          </w:p>
          <w:p w:rsidR="0035201D" w:rsidRDefault="00E642C8">
            <w:pPr>
              <w:pStyle w:val="Listepuces"/>
            </w:pPr>
            <w:r>
              <w:t xml:space="preserve">APIs </w:t>
            </w:r>
            <w:proofErr w:type="spellStart"/>
            <w:r>
              <w:t>externes</w:t>
            </w:r>
            <w:proofErr w:type="spellEnd"/>
            <w:r>
              <w:t xml:space="preserve"> (Envoi SMS/Mails pour rappels).</w:t>
            </w:r>
          </w:p>
          <w:p w:rsidR="0035201D" w:rsidRDefault="00E642C8">
            <w:pPr>
              <w:pStyle w:val="Listepuces"/>
            </w:pPr>
            <w:r>
              <w:rPr>
                <w:rStyle w:val="citation-12"/>
              </w:rPr>
              <w:t>API Stripe/PayPal pour les abonnements salons</w:t>
            </w:r>
            <w:r>
              <w:t>.</w:t>
            </w:r>
          </w:p>
        </w:tc>
        <w:tc>
          <w:tcPr>
            <w:tcW w:w="2880" w:type="dxa"/>
            <w:shd w:val="clear" w:color="auto" w:fill="D9EFCB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5201D" w:rsidRDefault="0035201D"/>
          <w:p w:rsidR="0035201D" w:rsidRDefault="00443E47">
            <w:r>
              <w:rPr>
                <w:b/>
                <w:sz w:val="20"/>
              </w:rPr>
              <w:t>Scénario de démo MVP</w:t>
            </w:r>
          </w:p>
          <w:p w:rsidR="00E642C8" w:rsidRDefault="00E642C8">
            <w:pPr>
              <w:pStyle w:val="Listepuces"/>
            </w:pPr>
            <w:proofErr w:type="spellStart"/>
            <w:proofErr w:type="gramStart"/>
            <w:r>
              <w:rPr>
                <w:b/>
                <w:bCs/>
              </w:rPr>
              <w:t>Parcours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Recherche</w:t>
            </w:r>
            <w:proofErr w:type="spellEnd"/>
            <w:r>
              <w:t xml:space="preserve"> salon → </w:t>
            </w:r>
            <w:proofErr w:type="spellStart"/>
            <w:r>
              <w:t>Choix</w:t>
            </w:r>
            <w:proofErr w:type="spellEnd"/>
            <w:r>
              <w:t xml:space="preserve"> </w:t>
            </w:r>
            <w:proofErr w:type="spellStart"/>
            <w:r>
              <w:t>prestation</w:t>
            </w:r>
            <w:proofErr w:type="spellEnd"/>
            <w:r>
              <w:t xml:space="preserve"> → </w:t>
            </w:r>
            <w:proofErr w:type="spellStart"/>
            <w:r>
              <w:t>Sélection</w:t>
            </w:r>
            <w:proofErr w:type="spellEnd"/>
            <w:r>
              <w:t xml:space="preserve"> </w:t>
            </w:r>
            <w:proofErr w:type="spellStart"/>
            <w:r>
              <w:t>employé</w:t>
            </w:r>
            <w:proofErr w:type="spellEnd"/>
            <w:r>
              <w:t xml:space="preserve"> → </w:t>
            </w:r>
            <w:proofErr w:type="spellStart"/>
            <w:r>
              <w:t>Choix</w:t>
            </w:r>
            <w:proofErr w:type="spellEnd"/>
            <w:r>
              <w:t xml:space="preserve"> </w:t>
            </w:r>
            <w:proofErr w:type="spellStart"/>
            <w:r>
              <w:t>créneau</w:t>
            </w:r>
            <w:proofErr w:type="spellEnd"/>
            <w:r>
              <w:t xml:space="preserve"> → Confirmation.</w:t>
            </w:r>
          </w:p>
          <w:p w:rsidR="0035201D" w:rsidRDefault="00E642C8">
            <w:pPr>
              <w:pStyle w:val="Listepuces"/>
            </w:pPr>
            <w:proofErr w:type="spellStart"/>
            <w:r>
              <w:rPr>
                <w:b/>
                <w:bCs/>
              </w:rPr>
              <w:t>Côté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Admin :</w:t>
            </w:r>
            <w:proofErr w:type="gramEnd"/>
            <w:r>
              <w:t xml:space="preserve"> </w:t>
            </w:r>
            <w:proofErr w:type="spellStart"/>
            <w:r>
              <w:t>Création</w:t>
            </w:r>
            <w:proofErr w:type="spellEnd"/>
            <w:r>
              <w:t xml:space="preserve"> d'un </w:t>
            </w:r>
            <w:proofErr w:type="spellStart"/>
            <w:r>
              <w:t>nouvel</w:t>
            </w:r>
            <w:proofErr w:type="spellEnd"/>
            <w:r>
              <w:t xml:space="preserve"> </w:t>
            </w:r>
            <w:proofErr w:type="spellStart"/>
            <w:r>
              <w:t>employé</w:t>
            </w:r>
            <w:proofErr w:type="spellEnd"/>
            <w:r>
              <w:t xml:space="preserve"> et </w:t>
            </w:r>
            <w:proofErr w:type="spellStart"/>
            <w:r>
              <w:t>blocage</w:t>
            </w:r>
            <w:proofErr w:type="spellEnd"/>
            <w:r>
              <w:t xml:space="preserve"> d'un </w:t>
            </w:r>
            <w:proofErr w:type="spellStart"/>
            <w:r>
              <w:t>créneau</w:t>
            </w:r>
            <w:proofErr w:type="spellEnd"/>
            <w:r>
              <w:t xml:space="preserve"> </w:t>
            </w:r>
            <w:proofErr w:type="spellStart"/>
            <w:r>
              <w:t>d'indisponibilité</w:t>
            </w:r>
            <w:proofErr w:type="spellEnd"/>
            <w:r>
              <w:t>.</w:t>
            </w:r>
          </w:p>
        </w:tc>
      </w:tr>
    </w:tbl>
    <w:p w:rsidR="0035201D" w:rsidRDefault="0035201D"/>
    <w:p w:rsidR="0035201D" w:rsidRDefault="00443E47">
      <w:r>
        <w:rPr>
          <w:b/>
        </w:rPr>
        <w:t>C) Matrice des parties prenantes</w:t>
      </w:r>
    </w:p>
    <w:p w:rsidR="0035201D" w:rsidRDefault="00443E47">
      <w:r>
        <w:lastRenderedPageBreak/>
        <w:t>Conseil : choisissez 6 à 10 parties prenantes maximum, puis définissez votre straté</w:t>
      </w:r>
      <w:r>
        <w:t>gie de communication/validation.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99"/>
        <w:gridCol w:w="1436"/>
        <w:gridCol w:w="1116"/>
        <w:gridCol w:w="1272"/>
        <w:gridCol w:w="1666"/>
        <w:gridCol w:w="1551"/>
      </w:tblGrid>
      <w:tr w:rsidR="0035201D" w:rsidTr="00D54ECA">
        <w:trPr>
          <w:jc w:val="center"/>
        </w:trPr>
        <w:tc>
          <w:tcPr>
            <w:tcW w:w="1672" w:type="dxa"/>
            <w:shd w:val="clear" w:color="auto" w:fill="0EA5E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5201D" w:rsidRDefault="00443E47">
            <w:r>
              <w:rPr>
                <w:b/>
                <w:color w:val="FFFFFF"/>
                <w:sz w:val="18"/>
              </w:rPr>
              <w:t>Partie prenante</w:t>
            </w:r>
          </w:p>
        </w:tc>
        <w:tc>
          <w:tcPr>
            <w:tcW w:w="1593" w:type="dxa"/>
            <w:shd w:val="clear" w:color="auto" w:fill="0EA5E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5201D" w:rsidRDefault="00443E47">
            <w:r>
              <w:rPr>
                <w:b/>
                <w:color w:val="FFFFFF"/>
                <w:sz w:val="18"/>
              </w:rPr>
              <w:t>Rôle</w:t>
            </w:r>
          </w:p>
        </w:tc>
        <w:tc>
          <w:tcPr>
            <w:tcW w:w="1368" w:type="dxa"/>
            <w:shd w:val="clear" w:color="auto" w:fill="0EA5E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5201D" w:rsidRDefault="00443E47">
            <w:r>
              <w:rPr>
                <w:b/>
                <w:color w:val="FFFFFF"/>
                <w:sz w:val="18"/>
              </w:rPr>
              <w:t>Intérêt</w:t>
            </w:r>
          </w:p>
        </w:tc>
        <w:tc>
          <w:tcPr>
            <w:tcW w:w="1391" w:type="dxa"/>
            <w:shd w:val="clear" w:color="auto" w:fill="0EA5E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5201D" w:rsidRDefault="00443E47">
            <w:r>
              <w:rPr>
                <w:b/>
                <w:color w:val="FFFFFF"/>
                <w:sz w:val="18"/>
              </w:rPr>
              <w:t>Influence</w:t>
            </w:r>
          </w:p>
        </w:tc>
        <w:tc>
          <w:tcPr>
            <w:tcW w:w="1420" w:type="dxa"/>
            <w:shd w:val="clear" w:color="auto" w:fill="0EA5E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5201D" w:rsidRDefault="00443E47">
            <w:r>
              <w:rPr>
                <w:b/>
                <w:color w:val="FFFFFF"/>
                <w:sz w:val="18"/>
              </w:rPr>
              <w:t>Attentes / risques</w:t>
            </w:r>
          </w:p>
        </w:tc>
        <w:tc>
          <w:tcPr>
            <w:tcW w:w="1436" w:type="dxa"/>
            <w:shd w:val="clear" w:color="auto" w:fill="0EA5E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5201D" w:rsidRDefault="00443E47">
            <w:r>
              <w:rPr>
                <w:b/>
                <w:color w:val="FFFFFF"/>
                <w:sz w:val="18"/>
              </w:rPr>
              <w:t>Stratégie d’engagement</w:t>
            </w:r>
          </w:p>
        </w:tc>
      </w:tr>
      <w:tr w:rsidR="00D54ECA" w:rsidTr="00D54ECA">
        <w:trPr>
          <w:jc w:val="center"/>
        </w:trPr>
        <w:tc>
          <w:tcPr>
            <w:tcW w:w="16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D54ECA" w:rsidP="00D54ECA">
            <w:pPr>
              <w:rPr>
                <w:color w:val="1F1F1F"/>
              </w:rPr>
            </w:pPr>
            <w:proofErr w:type="spellStart"/>
            <w:r>
              <w:rPr>
                <w:rStyle w:val="lev"/>
                <w:color w:val="1F1F1F"/>
                <w:bdr w:val="none" w:sz="0" w:space="0" w:color="auto" w:frame="1"/>
              </w:rPr>
              <w:t>Partie</w:t>
            </w:r>
            <w:proofErr w:type="spellEnd"/>
            <w:r>
              <w:rPr>
                <w:rStyle w:val="lev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lev"/>
                <w:color w:val="1F1F1F"/>
                <w:bdr w:val="none" w:sz="0" w:space="0" w:color="auto" w:frame="1"/>
              </w:rPr>
              <w:t>prenante</w:t>
            </w:r>
            <w:proofErr w:type="spellEnd"/>
          </w:p>
        </w:tc>
        <w:tc>
          <w:tcPr>
            <w:tcW w:w="159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D54ECA" w:rsidP="00D54ECA">
            <w:pPr>
              <w:rPr>
                <w:color w:val="1F1F1F"/>
              </w:rPr>
            </w:pPr>
            <w:proofErr w:type="spellStart"/>
            <w:r>
              <w:rPr>
                <w:rStyle w:val="lev"/>
                <w:color w:val="1F1F1F"/>
                <w:bdr w:val="none" w:sz="0" w:space="0" w:color="auto" w:frame="1"/>
              </w:rPr>
              <w:t>Rôle</w:t>
            </w:r>
            <w:proofErr w:type="spellEnd"/>
          </w:p>
        </w:tc>
        <w:tc>
          <w:tcPr>
            <w:tcW w:w="13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D54ECA" w:rsidP="00D54ECA">
            <w:pPr>
              <w:rPr>
                <w:color w:val="1F1F1F"/>
              </w:rPr>
            </w:pPr>
            <w:proofErr w:type="spellStart"/>
            <w:r>
              <w:rPr>
                <w:rStyle w:val="lev"/>
                <w:color w:val="1F1F1F"/>
                <w:bdr w:val="none" w:sz="0" w:space="0" w:color="auto" w:frame="1"/>
              </w:rPr>
              <w:t>Intérêt</w:t>
            </w:r>
            <w:proofErr w:type="spellEnd"/>
          </w:p>
        </w:tc>
        <w:tc>
          <w:tcPr>
            <w:tcW w:w="13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D54ECA" w:rsidP="00D54ECA">
            <w:pPr>
              <w:rPr>
                <w:color w:val="1F1F1F"/>
              </w:rPr>
            </w:pPr>
            <w:r>
              <w:rPr>
                <w:rStyle w:val="lev"/>
                <w:color w:val="1F1F1F"/>
                <w:bdr w:val="none" w:sz="0" w:space="0" w:color="auto" w:frame="1"/>
              </w:rPr>
              <w:t>Influence</w:t>
            </w:r>
          </w:p>
        </w:tc>
        <w:tc>
          <w:tcPr>
            <w:tcW w:w="142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D54ECA" w:rsidP="00D54ECA">
            <w:pPr>
              <w:rPr>
                <w:color w:val="1F1F1F"/>
              </w:rPr>
            </w:pPr>
            <w:proofErr w:type="spellStart"/>
            <w:r>
              <w:rPr>
                <w:rStyle w:val="lev"/>
                <w:color w:val="1F1F1F"/>
                <w:bdr w:val="none" w:sz="0" w:space="0" w:color="auto" w:frame="1"/>
              </w:rPr>
              <w:t>Stratégie</w:t>
            </w:r>
            <w:proofErr w:type="spellEnd"/>
            <w:r>
              <w:rPr>
                <w:rStyle w:val="lev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lev"/>
                <w:color w:val="1F1F1F"/>
                <w:bdr w:val="none" w:sz="0" w:space="0" w:color="auto" w:frame="1"/>
              </w:rPr>
              <w:t>d'engagement</w:t>
            </w:r>
            <w:proofErr w:type="spellEnd"/>
          </w:p>
        </w:tc>
        <w:tc>
          <w:tcPr>
            <w:tcW w:w="14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D54ECA" w:rsidP="00D54ECA">
            <w:pPr>
              <w:rPr>
                <w:color w:val="1F1F1F"/>
              </w:rPr>
            </w:pPr>
            <w:proofErr w:type="spellStart"/>
            <w:r>
              <w:rPr>
                <w:rStyle w:val="lev"/>
                <w:color w:val="1F1F1F"/>
                <w:bdr w:val="none" w:sz="0" w:space="0" w:color="auto" w:frame="1"/>
              </w:rPr>
              <w:t>Partie</w:t>
            </w:r>
            <w:proofErr w:type="spellEnd"/>
            <w:r>
              <w:rPr>
                <w:rStyle w:val="lev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lev"/>
                <w:color w:val="1F1F1F"/>
                <w:bdr w:val="none" w:sz="0" w:space="0" w:color="auto" w:frame="1"/>
              </w:rPr>
              <w:t>prenante</w:t>
            </w:r>
            <w:proofErr w:type="spellEnd"/>
          </w:p>
        </w:tc>
      </w:tr>
      <w:tr w:rsidR="00D54ECA" w:rsidTr="00D54ECA">
        <w:trPr>
          <w:jc w:val="center"/>
        </w:trPr>
        <w:tc>
          <w:tcPr>
            <w:tcW w:w="16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D54ECA" w:rsidP="00D54ECA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Gérants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de Salons</w:t>
            </w:r>
          </w:p>
        </w:tc>
        <w:tc>
          <w:tcPr>
            <w:tcW w:w="159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D54ECA" w:rsidP="00D54ECA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Clients B2B</w:t>
            </w:r>
          </w:p>
        </w:tc>
        <w:tc>
          <w:tcPr>
            <w:tcW w:w="13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D54ECA" w:rsidP="00D54ECA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Élevé</w:t>
            </w:r>
            <w:proofErr w:type="spellEnd"/>
          </w:p>
        </w:tc>
        <w:tc>
          <w:tcPr>
            <w:tcW w:w="13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D54ECA" w:rsidP="00D54ECA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Élevée</w:t>
            </w:r>
            <w:proofErr w:type="spellEnd"/>
          </w:p>
        </w:tc>
        <w:tc>
          <w:tcPr>
            <w:tcW w:w="142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D54ECA" w:rsidP="00D54ECA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Interviews pour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valider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l'ergonomie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du planning.</w:t>
            </w:r>
          </w:p>
        </w:tc>
        <w:tc>
          <w:tcPr>
            <w:tcW w:w="14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D54ECA" w:rsidP="00D54ECA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Gérants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de Salons</w:t>
            </w:r>
          </w:p>
        </w:tc>
      </w:tr>
      <w:tr w:rsidR="00D54ECA" w:rsidTr="00D54ECA">
        <w:trPr>
          <w:jc w:val="center"/>
        </w:trPr>
        <w:tc>
          <w:tcPr>
            <w:tcW w:w="16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D54ECA" w:rsidP="00D54ECA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Clients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finaux</w:t>
            </w:r>
            <w:proofErr w:type="spellEnd"/>
          </w:p>
        </w:tc>
        <w:tc>
          <w:tcPr>
            <w:tcW w:w="159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D54ECA" w:rsidP="00D54ECA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Utilisateurs</w:t>
            </w:r>
            <w:proofErr w:type="spellEnd"/>
          </w:p>
        </w:tc>
        <w:tc>
          <w:tcPr>
            <w:tcW w:w="13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D54ECA" w:rsidP="00D54ECA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Élevé</w:t>
            </w:r>
            <w:proofErr w:type="spellEnd"/>
          </w:p>
        </w:tc>
        <w:tc>
          <w:tcPr>
            <w:tcW w:w="13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D54ECA" w:rsidP="00D54ECA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Moyenne</w:t>
            </w:r>
            <w:proofErr w:type="spellEnd"/>
          </w:p>
        </w:tc>
        <w:tc>
          <w:tcPr>
            <w:tcW w:w="142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D54ECA" w:rsidP="00D54ECA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Tests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utilisateurs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sur le tunnel de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réservation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14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D54ECA" w:rsidP="00D54ECA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Clients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finaux</w:t>
            </w:r>
            <w:proofErr w:type="spellEnd"/>
          </w:p>
        </w:tc>
      </w:tr>
      <w:tr w:rsidR="00D54ECA" w:rsidTr="00D54ECA">
        <w:trPr>
          <w:jc w:val="center"/>
        </w:trPr>
        <w:tc>
          <w:tcPr>
            <w:tcW w:w="16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443E47" w:rsidP="00D54ECA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Développeur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M</w:t>
            </w:r>
            <w:r w:rsidR="00D54ECA">
              <w:rPr>
                <w:b/>
                <w:bCs/>
                <w:color w:val="1F1F1F"/>
                <w:bdr w:val="none" w:sz="0" w:space="0" w:color="auto" w:frame="1"/>
              </w:rPr>
              <w:t>oi</w:t>
            </w:r>
            <w:proofErr w:type="spellEnd"/>
            <w:r w:rsidR="00D54ECA">
              <w:rPr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159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D54ECA" w:rsidP="00D54ECA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Créateur</w:t>
            </w:r>
            <w:proofErr w:type="spellEnd"/>
          </w:p>
        </w:tc>
        <w:tc>
          <w:tcPr>
            <w:tcW w:w="13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D54ECA" w:rsidP="00D54ECA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Élevé</w:t>
            </w:r>
            <w:proofErr w:type="spellEnd"/>
          </w:p>
        </w:tc>
        <w:tc>
          <w:tcPr>
            <w:tcW w:w="13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D54ECA" w:rsidP="00D54ECA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Élevée</w:t>
            </w:r>
            <w:proofErr w:type="spellEnd"/>
          </w:p>
        </w:tc>
        <w:tc>
          <w:tcPr>
            <w:tcW w:w="142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D54ECA" w:rsidP="00D54ECA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Focus sur la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robustesse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du MCD et de la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logique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de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créneaux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14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D54ECA" w:rsidP="00D54ECA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Développeur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Toi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</w:tr>
      <w:tr w:rsidR="00D54ECA" w:rsidTr="00D54ECA">
        <w:trPr>
          <w:jc w:val="center"/>
        </w:trPr>
        <w:tc>
          <w:tcPr>
            <w:tcW w:w="16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D54ECA" w:rsidP="00D54ECA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Prestataires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Paiement</w:t>
            </w:r>
            <w:proofErr w:type="spellEnd"/>
          </w:p>
        </w:tc>
        <w:tc>
          <w:tcPr>
            <w:tcW w:w="159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D54ECA" w:rsidP="00D54ECA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Partenaire</w:t>
            </w:r>
            <w:proofErr w:type="spellEnd"/>
          </w:p>
        </w:tc>
        <w:tc>
          <w:tcPr>
            <w:tcW w:w="13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D54ECA" w:rsidP="00D54ECA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Moyen</w:t>
            </w:r>
            <w:proofErr w:type="spellEnd"/>
          </w:p>
        </w:tc>
        <w:tc>
          <w:tcPr>
            <w:tcW w:w="13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D54ECA" w:rsidP="00D54ECA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Faible</w:t>
            </w:r>
            <w:proofErr w:type="spellEnd"/>
          </w:p>
        </w:tc>
        <w:tc>
          <w:tcPr>
            <w:tcW w:w="142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D54ECA" w:rsidP="00D54ECA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Veille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technique sur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l'intégration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API Stripe.</w:t>
            </w:r>
          </w:p>
        </w:tc>
        <w:tc>
          <w:tcPr>
            <w:tcW w:w="14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D54ECA" w:rsidP="00D54ECA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Prestataires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Paiement</w:t>
            </w:r>
            <w:proofErr w:type="spellEnd"/>
          </w:p>
        </w:tc>
      </w:tr>
      <w:tr w:rsidR="00D54ECA" w:rsidTr="00D54ECA">
        <w:trPr>
          <w:jc w:val="center"/>
        </w:trPr>
        <w:tc>
          <w:tcPr>
            <w:tcW w:w="16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D54ECA" w:rsidP="00D54ECA">
            <w:pPr>
              <w:rPr>
                <w:color w:val="1F1F1F"/>
              </w:rPr>
            </w:pPr>
            <w:proofErr w:type="spellStart"/>
            <w:r>
              <w:rPr>
                <w:rStyle w:val="lev"/>
                <w:color w:val="1F1F1F"/>
                <w:bdr w:val="none" w:sz="0" w:space="0" w:color="auto" w:frame="1"/>
              </w:rPr>
              <w:t>Partie</w:t>
            </w:r>
            <w:proofErr w:type="spellEnd"/>
            <w:r>
              <w:rPr>
                <w:rStyle w:val="lev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lev"/>
                <w:color w:val="1F1F1F"/>
                <w:bdr w:val="none" w:sz="0" w:space="0" w:color="auto" w:frame="1"/>
              </w:rPr>
              <w:t>prenante</w:t>
            </w:r>
            <w:proofErr w:type="spellEnd"/>
          </w:p>
        </w:tc>
        <w:tc>
          <w:tcPr>
            <w:tcW w:w="159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D54ECA" w:rsidP="00D54ECA">
            <w:pPr>
              <w:rPr>
                <w:color w:val="1F1F1F"/>
              </w:rPr>
            </w:pPr>
            <w:proofErr w:type="spellStart"/>
            <w:r>
              <w:rPr>
                <w:rStyle w:val="lev"/>
                <w:color w:val="1F1F1F"/>
                <w:bdr w:val="none" w:sz="0" w:space="0" w:color="auto" w:frame="1"/>
              </w:rPr>
              <w:t>Rôle</w:t>
            </w:r>
            <w:proofErr w:type="spellEnd"/>
          </w:p>
        </w:tc>
        <w:tc>
          <w:tcPr>
            <w:tcW w:w="13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D54ECA" w:rsidP="00D54ECA">
            <w:pPr>
              <w:rPr>
                <w:color w:val="1F1F1F"/>
              </w:rPr>
            </w:pPr>
            <w:proofErr w:type="spellStart"/>
            <w:r>
              <w:rPr>
                <w:rStyle w:val="lev"/>
                <w:color w:val="1F1F1F"/>
                <w:bdr w:val="none" w:sz="0" w:space="0" w:color="auto" w:frame="1"/>
              </w:rPr>
              <w:t>Intérêt</w:t>
            </w:r>
            <w:proofErr w:type="spellEnd"/>
          </w:p>
        </w:tc>
        <w:tc>
          <w:tcPr>
            <w:tcW w:w="13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D54ECA" w:rsidP="00D54ECA">
            <w:pPr>
              <w:rPr>
                <w:color w:val="1F1F1F"/>
              </w:rPr>
            </w:pPr>
            <w:r>
              <w:rPr>
                <w:rStyle w:val="lev"/>
                <w:color w:val="1F1F1F"/>
                <w:bdr w:val="none" w:sz="0" w:space="0" w:color="auto" w:frame="1"/>
              </w:rPr>
              <w:t>Influence</w:t>
            </w:r>
          </w:p>
        </w:tc>
        <w:tc>
          <w:tcPr>
            <w:tcW w:w="142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D54ECA" w:rsidP="00D54ECA">
            <w:pPr>
              <w:rPr>
                <w:color w:val="1F1F1F"/>
              </w:rPr>
            </w:pPr>
            <w:proofErr w:type="spellStart"/>
            <w:r>
              <w:rPr>
                <w:rStyle w:val="lev"/>
                <w:color w:val="1F1F1F"/>
                <w:bdr w:val="none" w:sz="0" w:space="0" w:color="auto" w:frame="1"/>
              </w:rPr>
              <w:t>Stratégie</w:t>
            </w:r>
            <w:proofErr w:type="spellEnd"/>
            <w:r>
              <w:rPr>
                <w:rStyle w:val="lev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lev"/>
                <w:color w:val="1F1F1F"/>
                <w:bdr w:val="none" w:sz="0" w:space="0" w:color="auto" w:frame="1"/>
              </w:rPr>
              <w:t>d'</w:t>
            </w:r>
            <w:r>
              <w:rPr>
                <w:rStyle w:val="En-tte"/>
                <w:color w:val="1F1F1F"/>
                <w:bdr w:val="none" w:sz="0" w:space="0" w:color="auto" w:frame="1"/>
              </w:rPr>
              <w:t>engagement</w:t>
            </w:r>
            <w:proofErr w:type="spellEnd"/>
          </w:p>
        </w:tc>
        <w:tc>
          <w:tcPr>
            <w:tcW w:w="14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54ECA" w:rsidRDefault="00D54ECA" w:rsidP="00D54ECA">
            <w:pPr>
              <w:rPr>
                <w:color w:val="1F1F1F"/>
              </w:rPr>
            </w:pPr>
            <w:proofErr w:type="spellStart"/>
            <w:r>
              <w:rPr>
                <w:rStyle w:val="lev"/>
                <w:color w:val="1F1F1F"/>
                <w:bdr w:val="none" w:sz="0" w:space="0" w:color="auto" w:frame="1"/>
              </w:rPr>
              <w:t>Partie</w:t>
            </w:r>
            <w:proofErr w:type="spellEnd"/>
            <w:r>
              <w:rPr>
                <w:rStyle w:val="lev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lev"/>
                <w:color w:val="1F1F1F"/>
                <w:bdr w:val="none" w:sz="0" w:space="0" w:color="auto" w:frame="1"/>
              </w:rPr>
              <w:t>prenante</w:t>
            </w:r>
            <w:proofErr w:type="spellEnd"/>
          </w:p>
        </w:tc>
      </w:tr>
    </w:tbl>
    <w:p w:rsidR="0035201D" w:rsidRDefault="0035201D"/>
    <w:p w:rsidR="0035201D" w:rsidRDefault="0035201D">
      <w:bookmarkStart w:id="0" w:name="_GoBack"/>
      <w:bookmarkEnd w:id="0"/>
    </w:p>
    <w:sectPr w:rsidR="003520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201D"/>
    <w:rsid w:val="00371C63"/>
    <w:rsid w:val="00443E47"/>
    <w:rsid w:val="008A7514"/>
    <w:rsid w:val="00AA1D8D"/>
    <w:rsid w:val="00B47730"/>
    <w:rsid w:val="00C67FB9"/>
    <w:rsid w:val="00CB0664"/>
    <w:rsid w:val="00D54ECA"/>
    <w:rsid w:val="00E642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466332"/>
  <w14:defaultImageDpi w14:val="300"/>
  <w15:docId w15:val="{BED51BA9-AA85-4EE9-B7C9-6956FE03C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64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citation-15">
    <w:name w:val="citation-15"/>
    <w:basedOn w:val="Policepardfaut"/>
    <w:rsid w:val="00E642C8"/>
  </w:style>
  <w:style w:type="character" w:customStyle="1" w:styleId="citation-14">
    <w:name w:val="citation-14"/>
    <w:basedOn w:val="Policepardfaut"/>
    <w:rsid w:val="00E642C8"/>
  </w:style>
  <w:style w:type="character" w:customStyle="1" w:styleId="citation-13">
    <w:name w:val="citation-13"/>
    <w:basedOn w:val="Policepardfaut"/>
    <w:rsid w:val="00E642C8"/>
  </w:style>
  <w:style w:type="character" w:customStyle="1" w:styleId="citation-12">
    <w:name w:val="citation-12"/>
    <w:basedOn w:val="Policepardfaut"/>
    <w:rsid w:val="00E64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1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646582-4047-4F87-8988-DF81FADB9B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528</Words>
  <Characters>2908</Characters>
  <Application>Microsoft Office Word</Application>
  <DocSecurity>0</DocSecurity>
  <Lines>24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2026-01-27T12:53:00Z</dcterms:created>
  <dcterms:modified xsi:type="dcterms:W3CDTF">2026-01-27T12:53:00Z</dcterms:modified>
  <cp:category/>
</cp:coreProperties>
</file>