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695E" w14:textId="1A8766C2" w:rsidR="007E34F5" w:rsidRPr="00607EB5" w:rsidRDefault="00607EB5" w:rsidP="00607EB5">
      <w:pPr>
        <w:jc w:val="center"/>
        <w:rPr>
          <w:rFonts w:ascii="Arial Rounded MT Bold" w:hAnsi="Arial Rounded MT Bold"/>
          <w:b/>
          <w:bCs/>
          <w:sz w:val="40"/>
          <w:szCs w:val="40"/>
          <w:lang w:val="en-US"/>
        </w:rPr>
      </w:pPr>
      <w:r w:rsidRPr="00607EB5">
        <w:rPr>
          <w:rFonts w:ascii="Arial Rounded MT Bold" w:hAnsi="Arial Rounded MT Bold"/>
          <w:b/>
          <w:bCs/>
          <w:sz w:val="40"/>
          <w:szCs w:val="40"/>
          <w:lang w:val="en-US"/>
        </w:rPr>
        <w:t>Initial Project Planning Template</w:t>
      </w:r>
    </w:p>
    <w:p w14:paraId="400A4494" w14:textId="77777777" w:rsidR="00607EB5" w:rsidRDefault="00607EB5" w:rsidP="00607EB5">
      <w:pPr>
        <w:jc w:val="center"/>
        <w:rPr>
          <w:rFonts w:ascii="Bell MT" w:hAnsi="Bell MT"/>
          <w:b/>
          <w:bCs/>
          <w:sz w:val="40"/>
          <w:szCs w:val="40"/>
          <w:lang w:val="en-US"/>
        </w:rPr>
      </w:pPr>
    </w:p>
    <w:p w14:paraId="5E42B7D5" w14:textId="77777777" w:rsidR="00607EB5" w:rsidRPr="00607EB5" w:rsidRDefault="00607EB5" w:rsidP="00607EB5">
      <w:pPr>
        <w:rPr>
          <w:rFonts w:ascii="Bell MT" w:hAnsi="Bell MT"/>
          <w:b/>
          <w:bCs/>
          <w:sz w:val="32"/>
          <w:szCs w:val="32"/>
        </w:rPr>
      </w:pPr>
      <w:r w:rsidRPr="00607EB5">
        <w:rPr>
          <w:rFonts w:ascii="Bell MT" w:hAnsi="Bell MT"/>
          <w:b/>
          <w:bCs/>
          <w:sz w:val="32"/>
          <w:szCs w:val="32"/>
        </w:rPr>
        <w:t>Product Backlog, Sprint Schedule, and Estimation</w:t>
      </w:r>
    </w:p>
    <w:p w14:paraId="40935B31" w14:textId="77777777" w:rsidR="00607EB5" w:rsidRPr="00607EB5" w:rsidRDefault="00607EB5" w:rsidP="00607EB5">
      <w:pPr>
        <w:jc w:val="center"/>
        <w:rPr>
          <w:rFonts w:ascii="Bell MT" w:hAnsi="Bell MT"/>
          <w:sz w:val="28"/>
          <w:szCs w:val="28"/>
        </w:rPr>
      </w:pPr>
      <w:r w:rsidRPr="00607EB5">
        <w:rPr>
          <w:rFonts w:ascii="Bell MT" w:hAnsi="Bell MT"/>
          <w:sz w:val="28"/>
          <w:szCs w:val="28"/>
        </w:rPr>
        <w:t>Use the below template to create a product backlog and sprint schedule.</w:t>
      </w:r>
    </w:p>
    <w:tbl>
      <w:tblPr>
        <w:tblStyle w:val="TableGrid"/>
        <w:tblW w:w="10892" w:type="dxa"/>
        <w:tblInd w:w="-1139" w:type="dxa"/>
        <w:tblLook w:val="04A0" w:firstRow="1" w:lastRow="0" w:firstColumn="1" w:lastColumn="0" w:noHBand="0" w:noVBand="1"/>
      </w:tblPr>
      <w:tblGrid>
        <w:gridCol w:w="895"/>
        <w:gridCol w:w="1864"/>
        <w:gridCol w:w="1000"/>
        <w:gridCol w:w="1726"/>
        <w:gridCol w:w="896"/>
        <w:gridCol w:w="1126"/>
        <w:gridCol w:w="1289"/>
        <w:gridCol w:w="869"/>
        <w:gridCol w:w="1227"/>
      </w:tblGrid>
      <w:tr w:rsidR="00FF0D47" w14:paraId="6824AFC1" w14:textId="77777777" w:rsidTr="00A925E9">
        <w:trPr>
          <w:trHeight w:val="959"/>
        </w:trPr>
        <w:tc>
          <w:tcPr>
            <w:tcW w:w="895" w:type="dxa"/>
          </w:tcPr>
          <w:p w14:paraId="240A3C66" w14:textId="780A1C81" w:rsidR="00FF0D47" w:rsidRPr="00FF0D47" w:rsidRDefault="00FF0D47" w:rsidP="00FF0D47">
            <w:pPr>
              <w:jc w:val="center"/>
              <w:rPr>
                <w:b/>
                <w:bCs/>
                <w:sz w:val="22"/>
                <w:szCs w:val="22"/>
              </w:rPr>
            </w:pPr>
            <w:r w:rsidRPr="00FF0D47">
              <w:rPr>
                <w:b/>
                <w:bCs/>
                <w:sz w:val="22"/>
                <w:szCs w:val="22"/>
              </w:rPr>
              <w:t>Sprin</w:t>
            </w:r>
            <w:r w:rsidRPr="00FF0D47">
              <w:rPr>
                <w:b/>
                <w:bCs/>
                <w:sz w:val="22"/>
                <w:szCs w:val="22"/>
              </w:rPr>
              <w:t>t</w:t>
            </w:r>
          </w:p>
          <w:p w14:paraId="30E99AF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864" w:type="dxa"/>
          </w:tcPr>
          <w:p w14:paraId="0CEB7CCF" w14:textId="0CB56F49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FF0D47">
              <w:rPr>
                <w:rFonts w:ascii="Bell MT" w:hAnsi="Bell MT"/>
                <w:b/>
                <w:bCs/>
              </w:rPr>
              <w:t>Functional Requirement (Epic)</w:t>
            </w:r>
          </w:p>
        </w:tc>
        <w:tc>
          <w:tcPr>
            <w:tcW w:w="1000" w:type="dxa"/>
          </w:tcPr>
          <w:p w14:paraId="411FBAB6" w14:textId="1AD8F67A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User Story Number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0D47" w:rsidRPr="00FF0D47" w14:paraId="3CE518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97186" w14:textId="77777777" w:rsidR="00FF0D47" w:rsidRPr="00FF0D47" w:rsidRDefault="00FF0D47" w:rsidP="00FF0D47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3BF01CAE" w14:textId="77777777" w:rsidR="00FF0D47" w:rsidRPr="00FF0D47" w:rsidRDefault="00FF0D47" w:rsidP="00FF0D47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FF0D47" w:rsidRPr="00FF0D47" w14:paraId="78BAEC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920C5" w14:textId="77777777" w:rsidR="00FF0D47" w:rsidRPr="00FF0D47" w:rsidRDefault="00FF0D47" w:rsidP="00FF0D47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22"/>
                      <w:szCs w:val="22"/>
                    </w:rPr>
                  </w:pPr>
                  <w:r w:rsidRPr="00FF0D47">
                    <w:rPr>
                      <w:rFonts w:ascii="Bell MT" w:hAnsi="Bell MT"/>
                      <w:b/>
                      <w:bCs/>
                      <w:sz w:val="22"/>
                      <w:szCs w:val="22"/>
                    </w:rPr>
                    <w:t>User Story / Task Story</w:t>
                  </w:r>
                </w:p>
              </w:tc>
            </w:tr>
          </w:tbl>
          <w:p w14:paraId="794AA3B7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711" w:type="dxa"/>
          </w:tcPr>
          <w:p w14:paraId="3F77AE3F" w14:textId="3D7988AB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Points</w:t>
            </w:r>
          </w:p>
        </w:tc>
        <w:tc>
          <w:tcPr>
            <w:tcW w:w="1126" w:type="dxa"/>
          </w:tcPr>
          <w:p w14:paraId="6D649002" w14:textId="5A8E5188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Priority</w:t>
            </w:r>
          </w:p>
        </w:tc>
        <w:tc>
          <w:tcPr>
            <w:tcW w:w="12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4B6BE3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0D298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</w:rPr>
                  </w:pPr>
                </w:p>
              </w:tc>
            </w:tr>
          </w:tbl>
          <w:p w14:paraId="05117C8A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3"/>
            </w:tblGrid>
            <w:tr w:rsidR="005D10AF" w:rsidRPr="005D10AF" w14:paraId="53AB77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37927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</w:rPr>
                  </w:pPr>
                  <w:r w:rsidRPr="005D10AF">
                    <w:rPr>
                      <w:rFonts w:ascii="Bell MT" w:hAnsi="Bell MT"/>
                      <w:b/>
                      <w:bCs/>
                    </w:rPr>
                    <w:t>Team Members</w:t>
                  </w:r>
                </w:p>
              </w:tc>
            </w:tr>
          </w:tbl>
          <w:p w14:paraId="45F596DC" w14:textId="77777777" w:rsidR="00FF0D47" w:rsidRPr="005D10AF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</w:p>
        </w:tc>
        <w:tc>
          <w:tcPr>
            <w:tcW w:w="869" w:type="dxa"/>
          </w:tcPr>
          <w:p w14:paraId="79A952C1" w14:textId="2E53E680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Sprint Start Date</w:t>
            </w:r>
          </w:p>
        </w:tc>
        <w:tc>
          <w:tcPr>
            <w:tcW w:w="1227" w:type="dxa"/>
          </w:tcPr>
          <w:p w14:paraId="6FD8B856" w14:textId="15A2225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  <w:r w:rsidRPr="005D10AF">
              <w:rPr>
                <w:rFonts w:ascii="Bell MT" w:hAnsi="Bell MT"/>
                <w:b/>
                <w:bCs/>
              </w:rPr>
              <w:t>Sprint End Date (Planned)</w:t>
            </w:r>
          </w:p>
        </w:tc>
      </w:tr>
      <w:tr w:rsidR="00FF0D47" w14:paraId="3A56CE6B" w14:textId="77777777" w:rsidTr="00A925E9">
        <w:trPr>
          <w:trHeight w:val="959"/>
        </w:trPr>
        <w:tc>
          <w:tcPr>
            <w:tcW w:w="895" w:type="dxa"/>
          </w:tcPr>
          <w:p w14:paraId="62776A55" w14:textId="1131E068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1A373C50" w14:textId="165B60C7" w:rsidR="00FF0D47" w:rsidRPr="005D10AF" w:rsidRDefault="005D10AF" w:rsidP="00607EB5">
            <w:pPr>
              <w:jc w:val="center"/>
              <w:rPr>
                <w:rFonts w:ascii="Bell MT" w:hAnsi="Bell MT"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sz w:val="22"/>
                <w:szCs w:val="22"/>
              </w:rPr>
              <w:t>Data Collection &amp; Understanding</w:t>
            </w:r>
          </w:p>
        </w:tc>
        <w:tc>
          <w:tcPr>
            <w:tcW w:w="1000" w:type="dxa"/>
          </w:tcPr>
          <w:p w14:paraId="54117F16" w14:textId="40BD4333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1</w:t>
            </w:r>
          </w:p>
        </w:tc>
        <w:tc>
          <w:tcPr>
            <w:tcW w:w="1911" w:type="dxa"/>
          </w:tcPr>
          <w:p w14:paraId="3E454768" w14:textId="2660F7B2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collect the smartphone usage dataset containing user information, screen time, social media usage, gaming hours, sleep hours, notifications and other relevant attributes.</w:t>
            </w:r>
          </w:p>
        </w:tc>
        <w:tc>
          <w:tcPr>
            <w:tcW w:w="711" w:type="dxa"/>
          </w:tcPr>
          <w:p w14:paraId="02D14783" w14:textId="4EBDCA35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5F89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B861B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AE142B4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29423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8D28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31B12131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73531BE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5662929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1E9E4F59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F79ED2F" w14:textId="77777777" w:rsidTr="00A925E9">
        <w:trPr>
          <w:trHeight w:val="959"/>
        </w:trPr>
        <w:tc>
          <w:tcPr>
            <w:tcW w:w="895" w:type="dxa"/>
          </w:tcPr>
          <w:p w14:paraId="2F39A47B" w14:textId="1DCFBE87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5167D2B5" w14:textId="63676EDC" w:rsidR="00FF0D47" w:rsidRPr="005D10AF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5D10AF">
              <w:rPr>
                <w:rFonts w:ascii="Bell MT" w:hAnsi="Bell MT"/>
              </w:rPr>
              <w:t>Data Collection &amp; Understanding</w:t>
            </w:r>
          </w:p>
        </w:tc>
        <w:tc>
          <w:tcPr>
            <w:tcW w:w="1000" w:type="dxa"/>
          </w:tcPr>
          <w:p w14:paraId="170B434C" w14:textId="590661A2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2</w:t>
            </w:r>
          </w:p>
        </w:tc>
        <w:tc>
          <w:tcPr>
            <w:tcW w:w="1911" w:type="dxa"/>
          </w:tcPr>
          <w:p w14:paraId="26217069" w14:textId="4C48A786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understand the structure of the dataset by identifying columns, data types, records and important attributes.</w:t>
            </w:r>
          </w:p>
        </w:tc>
        <w:tc>
          <w:tcPr>
            <w:tcW w:w="711" w:type="dxa"/>
          </w:tcPr>
          <w:p w14:paraId="6BE22FA7" w14:textId="62032A9E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1311AD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A837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82C1A2B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9B13C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4A02A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5F4B0CC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D35485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60241D19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47D217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BA76697" w14:textId="77777777" w:rsidTr="00A925E9">
        <w:trPr>
          <w:trHeight w:val="927"/>
        </w:trPr>
        <w:tc>
          <w:tcPr>
            <w:tcW w:w="895" w:type="dxa"/>
          </w:tcPr>
          <w:p w14:paraId="738CEFD3" w14:textId="2D844A6F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Sprint-1</w:t>
            </w:r>
          </w:p>
        </w:tc>
        <w:tc>
          <w:tcPr>
            <w:tcW w:w="1864" w:type="dxa"/>
          </w:tcPr>
          <w:p w14:paraId="00D963FF" w14:textId="3B9DF09A" w:rsidR="00FF0D47" w:rsidRPr="005D10AF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5D10AF">
              <w:rPr>
                <w:rFonts w:ascii="Bell MT" w:hAnsi="Bell MT"/>
              </w:rPr>
              <w:t>Data Cleaning &amp; Preparation</w:t>
            </w:r>
          </w:p>
        </w:tc>
        <w:tc>
          <w:tcPr>
            <w:tcW w:w="1000" w:type="dxa"/>
          </w:tcPr>
          <w:p w14:paraId="5B0E6931" w14:textId="77777777" w:rsidR="00FF0D47" w:rsidRPr="00B82848" w:rsidRDefault="00B82848" w:rsidP="00607EB5">
            <w:pPr>
              <w:jc w:val="center"/>
              <w:rPr>
                <w:rFonts w:ascii="Bell MT" w:hAnsi="Bell MT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3</w:t>
            </w:r>
          </w:p>
          <w:p w14:paraId="2EDDE84F" w14:textId="6082067B" w:rsidR="00B82848" w:rsidRPr="00B82848" w:rsidRDefault="00B82848" w:rsidP="00B82848">
            <w:pPr>
              <w:rPr>
                <w:rFonts w:ascii="Bell MT" w:hAnsi="Bell MT"/>
                <w:lang w:val="en-US"/>
              </w:rPr>
            </w:pPr>
          </w:p>
        </w:tc>
        <w:tc>
          <w:tcPr>
            <w:tcW w:w="1911" w:type="dxa"/>
          </w:tcPr>
          <w:p w14:paraId="1225DACC" w14:textId="5C0CB33E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clean the dataset by identifying and handling missing, duplicate or inconsistent data.</w:t>
            </w:r>
          </w:p>
        </w:tc>
        <w:tc>
          <w:tcPr>
            <w:tcW w:w="711" w:type="dxa"/>
          </w:tcPr>
          <w:p w14:paraId="514776A6" w14:textId="2E86E7A9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00B416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D46F0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17D47249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0FFB97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1078D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3D9F98C8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2EB503FA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166670F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008C911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086D33BE" w14:textId="77777777" w:rsidTr="00A925E9">
        <w:trPr>
          <w:trHeight w:val="959"/>
        </w:trPr>
        <w:tc>
          <w:tcPr>
            <w:tcW w:w="895" w:type="dxa"/>
          </w:tcPr>
          <w:p w14:paraId="50178805" w14:textId="75D25429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lastRenderedPageBreak/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19560B6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0B1D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4FFA31E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556C5B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217AAF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Data Transformation</w:t>
                  </w:r>
                </w:p>
              </w:tc>
            </w:tr>
          </w:tbl>
          <w:p w14:paraId="31CA130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000" w:type="dxa"/>
          </w:tcPr>
          <w:p w14:paraId="3047CDCE" w14:textId="7650D5F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4</w:t>
            </w:r>
          </w:p>
        </w:tc>
        <w:tc>
          <w:tcPr>
            <w:tcW w:w="1911" w:type="dxa"/>
          </w:tcPr>
          <w:p w14:paraId="4DAF1367" w14:textId="47145DE6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data analyst, I can transform and prepare smartphone usage data for analysis and visualization.</w:t>
            </w:r>
          </w:p>
        </w:tc>
        <w:tc>
          <w:tcPr>
            <w:tcW w:w="711" w:type="dxa"/>
          </w:tcPr>
          <w:p w14:paraId="50883FC4" w14:textId="08720654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27685D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75F86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9D56FA5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0CA264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9049A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16032AE1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1290CA1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57A496D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03C67F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38AC3FEB" w14:textId="77777777" w:rsidTr="00A925E9">
        <w:trPr>
          <w:trHeight w:val="959"/>
        </w:trPr>
        <w:tc>
          <w:tcPr>
            <w:tcW w:w="895" w:type="dxa"/>
          </w:tcPr>
          <w:p w14:paraId="6066BEA9" w14:textId="57D5F521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1B13C4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1EAA7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075F9FB" w14:textId="77777777" w:rsidR="005D10AF" w:rsidRPr="005D10AF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5D10AF" w:rsidRPr="005D10AF" w14:paraId="18EC78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03FC22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Data Analysis</w:t>
                  </w:r>
                </w:p>
              </w:tc>
            </w:tr>
          </w:tbl>
          <w:p w14:paraId="60AD53E7" w14:textId="77777777" w:rsidR="00FF0D47" w:rsidRPr="005D10AF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4789E14" w14:textId="5634671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5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3728C4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3BDA0B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1FE50AD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69E56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69CCE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</w:t>
                  </w:r>
                  <w:proofErr w:type="spellStart"/>
                  <w:r w:rsidRPr="00B82848">
                    <w:rPr>
                      <w:rFonts w:ascii="Bell MT" w:hAnsi="Bell MT"/>
                    </w:rPr>
                    <w:t>analyze</w:t>
                  </w:r>
                  <w:proofErr w:type="spellEnd"/>
                  <w:r w:rsidRPr="00B82848">
                    <w:rPr>
                      <w:rFonts w:ascii="Bell MT" w:hAnsi="Bell MT"/>
                    </w:rPr>
                    <w:t xml:space="preserve"> daily screen time, social media hours, gaming hours, app opens and notifications to understand smartphone usage patterns.</w:t>
                  </w:r>
                </w:p>
              </w:tc>
            </w:tr>
          </w:tbl>
          <w:p w14:paraId="52556B50" w14:textId="4C0DC69C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3202B441" w14:textId="588BB44F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01B745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8E934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EF083F9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5D7EFF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3EBEF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CC9F370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A8CD0A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672D5CA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2483F2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9285DBE" w14:textId="77777777" w:rsidTr="00A925E9">
        <w:trPr>
          <w:trHeight w:val="959"/>
        </w:trPr>
        <w:tc>
          <w:tcPr>
            <w:tcW w:w="895" w:type="dxa"/>
          </w:tcPr>
          <w:p w14:paraId="431CF868" w14:textId="0C717FC1" w:rsidR="00FF0D47" w:rsidRPr="00FF0D47" w:rsidRDefault="00FF0D47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FF0D47">
              <w:rPr>
                <w:rFonts w:ascii="Bell MT" w:hAnsi="Bell MT"/>
                <w:b/>
                <w:bCs/>
                <w:sz w:val="22"/>
                <w:szCs w:val="22"/>
              </w:rPr>
              <w:t>Sprint-2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75677C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6CA7A0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E1CDFCD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45D607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C28786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Digital Addiction Analysis</w:t>
                  </w:r>
                </w:p>
              </w:tc>
            </w:tr>
          </w:tbl>
          <w:p w14:paraId="4972860C" w14:textId="77777777" w:rsidR="00FF0D47" w:rsidRPr="005D10AF" w:rsidRDefault="00FF0D47" w:rsidP="00607EB5">
            <w:pPr>
              <w:jc w:val="center"/>
              <w:rPr>
                <w:rFonts w:ascii="Bell MT" w:hAnsi="Bell MT"/>
                <w:b/>
                <w:bCs/>
                <w:lang w:val="en-US"/>
              </w:rPr>
            </w:pPr>
          </w:p>
        </w:tc>
        <w:tc>
          <w:tcPr>
            <w:tcW w:w="1000" w:type="dxa"/>
          </w:tcPr>
          <w:p w14:paraId="498D5326" w14:textId="2078931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6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7D76E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31989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EAC1ED3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33D56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7859A" w14:textId="299595B4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  <w:tr w:rsidR="00B82848" w:rsidRPr="00B82848" w14:paraId="6627DB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2934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2183657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35D934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E96520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</w:t>
                  </w:r>
                  <w:proofErr w:type="spellStart"/>
                  <w:r w:rsidRPr="00B82848">
                    <w:rPr>
                      <w:rFonts w:ascii="Bell MT" w:hAnsi="Bell MT"/>
                    </w:rPr>
                    <w:t>analyze</w:t>
                  </w:r>
                  <w:proofErr w:type="spellEnd"/>
                  <w:r w:rsidRPr="00B82848">
                    <w:rPr>
                      <w:rFonts w:ascii="Bell MT" w:hAnsi="Bell MT"/>
                    </w:rPr>
                    <w:t xml:space="preserve"> smartphone addiction levels and compare usage patterns across different addiction categories.</w:t>
                  </w:r>
                </w:p>
              </w:tc>
            </w:tr>
          </w:tbl>
          <w:p w14:paraId="68D1FEB5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44CDD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5662E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4DBBBC02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36288573" w14:textId="02912A7F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1194D7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2DD68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1616086A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5968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4D7BE2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4B9455C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14AACA2C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71AB387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6662F1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750416B7" w14:textId="77777777" w:rsidTr="00A925E9">
        <w:trPr>
          <w:trHeight w:val="959"/>
        </w:trPr>
        <w:tc>
          <w:tcPr>
            <w:tcW w:w="895" w:type="dxa"/>
          </w:tcPr>
          <w:p w14:paraId="0CA10F34" w14:textId="1AA77C9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5D10AF" w14:paraId="40764B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61B69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  <w:b/>
                      <w:bCs/>
                      <w:sz w:val="40"/>
                      <w:szCs w:val="40"/>
                    </w:rPr>
                  </w:pPr>
                </w:p>
              </w:tc>
            </w:tr>
          </w:tbl>
          <w:p w14:paraId="152D35D7" w14:textId="77777777" w:rsidR="005D10AF" w:rsidRPr="005D10AF" w:rsidRDefault="005D10AF" w:rsidP="005D10AF">
            <w:pPr>
              <w:jc w:val="center"/>
              <w:rPr>
                <w:rFonts w:ascii="Bell MT" w:hAnsi="Bell MT"/>
                <w:b/>
                <w:bCs/>
                <w:vanish/>
                <w:sz w:val="40"/>
                <w:szCs w:val="4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5D10AF" w14:paraId="313DFE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72E75" w14:textId="77777777" w:rsidR="005D10AF" w:rsidRPr="005D10AF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5D10AF">
                    <w:rPr>
                      <w:rFonts w:ascii="Bell MT" w:hAnsi="Bell MT"/>
                    </w:rPr>
                    <w:t>Well-Being Analysis</w:t>
                  </w:r>
                </w:p>
              </w:tc>
            </w:tr>
          </w:tbl>
          <w:p w14:paraId="19D0F4D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000" w:type="dxa"/>
          </w:tcPr>
          <w:p w14:paraId="004CAEE0" w14:textId="57767C53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7</w:t>
            </w:r>
          </w:p>
        </w:tc>
        <w:tc>
          <w:tcPr>
            <w:tcW w:w="1911" w:type="dxa"/>
          </w:tcPr>
          <w:p w14:paraId="18DD7CA7" w14:textId="5C75C36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 xml:space="preserve">As a data analyst, I can </w:t>
            </w:r>
            <w:proofErr w:type="spellStart"/>
            <w:r w:rsidRPr="00B82848">
              <w:rPr>
                <w:rFonts w:ascii="Bell MT" w:hAnsi="Bell MT"/>
              </w:rPr>
              <w:t>analyz</w:t>
            </w:r>
            <w:r w:rsidR="00A925E9">
              <w:rPr>
                <w:rFonts w:ascii="Bell MT" w:hAnsi="Bell MT"/>
              </w:rPr>
              <w:t>e</w:t>
            </w:r>
            <w:proofErr w:type="spellEnd"/>
            <w:r w:rsidRPr="00B82848">
              <w:rPr>
                <w:rFonts w:ascii="Bell MT" w:hAnsi="Bell MT"/>
              </w:rPr>
              <w:t xml:space="preserve"> the relationship between smartphone usage, sleep hours, stress levels and academic/work activities.</w:t>
            </w:r>
          </w:p>
        </w:tc>
        <w:tc>
          <w:tcPr>
            <w:tcW w:w="711" w:type="dxa"/>
          </w:tcPr>
          <w:p w14:paraId="0403CBC5" w14:textId="16180C4D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32BF13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7BD89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75FC4D3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2E8BE8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EB03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0ACEFC9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2577A5EE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7A25521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04CAD96E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6BACEDBD" w14:textId="77777777" w:rsidTr="00A925E9">
        <w:trPr>
          <w:trHeight w:val="959"/>
        </w:trPr>
        <w:tc>
          <w:tcPr>
            <w:tcW w:w="895" w:type="dxa"/>
          </w:tcPr>
          <w:p w14:paraId="38E86ECE" w14:textId="373AD16F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p w14:paraId="47EFA648" w14:textId="2D205554" w:rsidR="00FF0D47" w:rsidRPr="00B82848" w:rsidRDefault="005D10AF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Demographic Analysis</w:t>
            </w:r>
          </w:p>
        </w:tc>
        <w:tc>
          <w:tcPr>
            <w:tcW w:w="1000" w:type="dxa"/>
          </w:tcPr>
          <w:p w14:paraId="4FCB0301" w14:textId="2015C4E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8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C16BB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B6DFA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0F2F9938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490CD7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15A2A1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 xml:space="preserve">As a data analyst, I can compare smartphone </w:t>
                  </w:r>
                  <w:r w:rsidRPr="00B82848">
                    <w:rPr>
                      <w:rFonts w:ascii="Bell MT" w:hAnsi="Bell MT"/>
                    </w:rPr>
                    <w:lastRenderedPageBreak/>
                    <w:t>usage patterns across age groups and genders.</w:t>
                  </w:r>
                </w:p>
              </w:tc>
            </w:tr>
          </w:tbl>
          <w:p w14:paraId="3A3F17F4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2186B645" w14:textId="339CA85D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lastRenderedPageBreak/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43544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4253B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A980DE3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A925E9" w:rsidRPr="00A925E9" w14:paraId="1C103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9BF6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Medium</w:t>
                  </w:r>
                </w:p>
              </w:tc>
            </w:tr>
          </w:tbl>
          <w:p w14:paraId="480B4B9C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746071A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32F495D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6C253D48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4731EEB5" w14:textId="77777777" w:rsidTr="00A925E9">
        <w:trPr>
          <w:trHeight w:val="959"/>
        </w:trPr>
        <w:tc>
          <w:tcPr>
            <w:tcW w:w="895" w:type="dxa"/>
          </w:tcPr>
          <w:p w14:paraId="64294BCB" w14:textId="3D6D6158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Sprint-3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B82848" w14:paraId="0BBC72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87E26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577FFFF8" w14:textId="77777777" w:rsidR="005D10AF" w:rsidRPr="00B82848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B82848" w14:paraId="5C33F4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BA488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Dashboard Development</w:t>
                  </w:r>
                </w:p>
              </w:tc>
            </w:tr>
          </w:tbl>
          <w:p w14:paraId="1F4D8663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C293D0F" w14:textId="64506587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</w:t>
            </w:r>
            <w:r w:rsidRPr="00B82848">
              <w:rPr>
                <w:rFonts w:ascii="Bell MT" w:hAnsi="Bell MT"/>
              </w:rPr>
              <w:t>9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790F4B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0676FB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5ABF4A0D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5335C9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8B933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As a user, I can view key smartphone usage and digital well-being measures through interactive Power BI dashboards.</w:t>
                  </w:r>
                </w:p>
              </w:tc>
            </w:tr>
          </w:tbl>
          <w:p w14:paraId="55185206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210F8779" w14:textId="1BF3BFB8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4FC5AD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D3E24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D9C8585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30449C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B309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6BCCF7E2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314E8B8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D4B2EE1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3852451B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6F46F2E" w14:textId="77777777" w:rsidTr="00A925E9">
        <w:trPr>
          <w:trHeight w:val="927"/>
        </w:trPr>
        <w:tc>
          <w:tcPr>
            <w:tcW w:w="895" w:type="dxa"/>
          </w:tcPr>
          <w:p w14:paraId="619F5DAF" w14:textId="638A427A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0AF" w:rsidRPr="00B82848" w14:paraId="302F84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491822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9ECAD2C" w14:textId="77777777" w:rsidR="005D10AF" w:rsidRPr="00B82848" w:rsidRDefault="005D10AF" w:rsidP="005D10AF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5D10AF" w:rsidRPr="00B82848" w14:paraId="0B05AF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C39E3" w14:textId="77777777" w:rsidR="005D10AF" w:rsidRPr="00B82848" w:rsidRDefault="005D10AF" w:rsidP="005D10AF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Dashboard Filters &amp; Insights</w:t>
                  </w:r>
                </w:p>
              </w:tc>
            </w:tr>
          </w:tbl>
          <w:p w14:paraId="39D9EACD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78118759" w14:textId="77AD18DE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</w:t>
            </w:r>
            <w:r w:rsidRPr="00B82848">
              <w:rPr>
                <w:rFonts w:ascii="Bell MT" w:hAnsi="Bell MT"/>
              </w:rPr>
              <w:t>0</w:t>
            </w:r>
          </w:p>
        </w:tc>
        <w:tc>
          <w:tcPr>
            <w:tcW w:w="1911" w:type="dxa"/>
          </w:tcPr>
          <w:p w14:paraId="5382491B" w14:textId="1BF6A024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user, I can use filters such as age group, gender, stress level and addiction level to explore the dashboard.</w:t>
            </w:r>
          </w:p>
        </w:tc>
        <w:tc>
          <w:tcPr>
            <w:tcW w:w="711" w:type="dxa"/>
          </w:tcPr>
          <w:p w14:paraId="483B80AD" w14:textId="710EB7B4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E4856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3942C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6839584A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57052A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D0065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2DC44DF5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5EEF7310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31E1C7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53680B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7E53F5B1" w14:textId="77777777" w:rsidTr="00A925E9">
        <w:trPr>
          <w:trHeight w:val="959"/>
        </w:trPr>
        <w:tc>
          <w:tcPr>
            <w:tcW w:w="895" w:type="dxa"/>
          </w:tcPr>
          <w:p w14:paraId="0A59FFDF" w14:textId="1800150A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7BB48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5C587C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6E07842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8"/>
            </w:tblGrid>
            <w:tr w:rsidR="00B82848" w:rsidRPr="00B82848" w14:paraId="252E5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23A2A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Insight Generation</w:t>
                  </w:r>
                </w:p>
              </w:tc>
            </w:tr>
          </w:tbl>
          <w:p w14:paraId="39B9BE6B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25CACF63" w14:textId="2224BCA5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</w:t>
            </w:r>
            <w:r w:rsidRPr="00B82848">
              <w:rPr>
                <w:rFonts w:ascii="Bell MT" w:hAnsi="Bell MT"/>
              </w:rPr>
              <w:t>1</w:t>
            </w:r>
          </w:p>
        </w:tc>
        <w:tc>
          <w:tcPr>
            <w:tcW w:w="1911" w:type="dxa"/>
          </w:tcPr>
          <w:p w14:paraId="7082CB80" w14:textId="2D2552C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As a user, I can identify important patterns and insights related to screen time, addiction and digital well-being from the dashboard.</w:t>
            </w:r>
          </w:p>
        </w:tc>
        <w:tc>
          <w:tcPr>
            <w:tcW w:w="711" w:type="dxa"/>
          </w:tcPr>
          <w:p w14:paraId="64C5D2BA" w14:textId="5CAA67A1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3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3C7BB4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D59D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70DB36BB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0"/>
            </w:tblGrid>
            <w:tr w:rsidR="00A925E9" w:rsidRPr="00A925E9" w14:paraId="4D823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CFA88F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High</w:t>
                  </w:r>
                </w:p>
              </w:tc>
            </w:tr>
          </w:tbl>
          <w:p w14:paraId="143212B3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60040A6F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16112103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2A2C3E04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  <w:tr w:rsidR="00FF0D47" w14:paraId="20BB3F10" w14:textId="77777777" w:rsidTr="00A925E9">
        <w:trPr>
          <w:trHeight w:val="959"/>
        </w:trPr>
        <w:tc>
          <w:tcPr>
            <w:tcW w:w="895" w:type="dxa"/>
          </w:tcPr>
          <w:p w14:paraId="76058A1F" w14:textId="28C2075C" w:rsidR="00FF0D47" w:rsidRPr="005D10AF" w:rsidRDefault="005D10AF" w:rsidP="00607EB5">
            <w:pPr>
              <w:jc w:val="center"/>
              <w:rPr>
                <w:rFonts w:ascii="Bell MT" w:hAnsi="Bell MT"/>
                <w:b/>
                <w:bCs/>
                <w:sz w:val="22"/>
                <w:szCs w:val="22"/>
                <w:lang w:val="en-US"/>
              </w:rPr>
            </w:pPr>
            <w:r w:rsidRPr="005D10AF">
              <w:rPr>
                <w:rFonts w:ascii="Bell MT" w:hAnsi="Bell MT"/>
                <w:b/>
                <w:bCs/>
                <w:sz w:val="22"/>
                <w:szCs w:val="22"/>
              </w:rPr>
              <w:t>Sprint-4</w:t>
            </w:r>
          </w:p>
        </w:tc>
        <w:tc>
          <w:tcPr>
            <w:tcW w:w="18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1A4050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5E2F2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305C4E2F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B82848" w:rsidRPr="00B82848" w14:paraId="33B5E7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303032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Final Report</w:t>
                  </w:r>
                </w:p>
              </w:tc>
            </w:tr>
          </w:tbl>
          <w:p w14:paraId="4D90CD28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000" w:type="dxa"/>
          </w:tcPr>
          <w:p w14:paraId="471B6826" w14:textId="7D5A70E0" w:rsidR="00FF0D47" w:rsidRPr="00B82848" w:rsidRDefault="00B82848" w:rsidP="00607EB5">
            <w:pPr>
              <w:jc w:val="center"/>
              <w:rPr>
                <w:rFonts w:ascii="Bell MT" w:hAnsi="Bell MT"/>
                <w:lang w:val="en-US"/>
              </w:rPr>
            </w:pPr>
            <w:r w:rsidRPr="00B82848">
              <w:rPr>
                <w:rFonts w:ascii="Bell MT" w:hAnsi="Bell MT"/>
              </w:rPr>
              <w:t>USN-1</w:t>
            </w:r>
            <w:r w:rsidRPr="00B82848">
              <w:rPr>
                <w:rFonts w:ascii="Bell MT" w:hAnsi="Bell MT"/>
              </w:rPr>
              <w:t>2</w:t>
            </w:r>
          </w:p>
        </w:tc>
        <w:tc>
          <w:tcPr>
            <w:tcW w:w="191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2848" w:rsidRPr="00B82848" w14:paraId="065023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483CC4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4B7313FA" w14:textId="77777777" w:rsidR="00B82848" w:rsidRPr="00B82848" w:rsidRDefault="00B82848" w:rsidP="00B82848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B82848" w:rsidRPr="00B82848" w14:paraId="55A529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D244C6" w14:textId="77777777" w:rsidR="00B82848" w:rsidRPr="00B82848" w:rsidRDefault="00B82848" w:rsidP="00B82848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B82848">
                    <w:rPr>
                      <w:rFonts w:ascii="Bell MT" w:hAnsi="Bell MT"/>
                    </w:rPr>
                    <w:t>As a project team, we can document the analysis, findings, visualizations and conclusions of the smartphone usage and digital well-being project.</w:t>
                  </w:r>
                </w:p>
              </w:tc>
            </w:tr>
          </w:tbl>
          <w:p w14:paraId="017753DF" w14:textId="77777777" w:rsidR="00FF0D47" w:rsidRPr="00B82848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711" w:type="dxa"/>
          </w:tcPr>
          <w:p w14:paraId="59D95239" w14:textId="1056736B" w:rsidR="00FF0D47" w:rsidRPr="005D10AF" w:rsidRDefault="005D10AF" w:rsidP="00607EB5">
            <w:pPr>
              <w:jc w:val="center"/>
              <w:rPr>
                <w:rFonts w:ascii="Avenir Next LT Pro Light" w:hAnsi="Avenir Next LT Pro Light"/>
                <w:sz w:val="28"/>
                <w:szCs w:val="28"/>
                <w:lang w:val="en-US"/>
              </w:rPr>
            </w:pPr>
            <w:r w:rsidRPr="005D10AF">
              <w:rPr>
                <w:rFonts w:ascii="Avenir Next LT Pro Light" w:hAnsi="Avenir Next LT Pro Light"/>
                <w:sz w:val="28"/>
                <w:szCs w:val="28"/>
                <w:lang w:val="en-US"/>
              </w:rPr>
              <w:t>2</w:t>
            </w:r>
          </w:p>
        </w:tc>
        <w:tc>
          <w:tcPr>
            <w:tcW w:w="1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925E9" w:rsidRPr="00A925E9" w14:paraId="6519EC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85963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</w:p>
              </w:tc>
            </w:tr>
          </w:tbl>
          <w:p w14:paraId="2E7FAF51" w14:textId="77777777" w:rsidR="00A925E9" w:rsidRPr="00A925E9" w:rsidRDefault="00A925E9" w:rsidP="00A925E9">
            <w:pPr>
              <w:jc w:val="center"/>
              <w:rPr>
                <w:rFonts w:ascii="Bell MT" w:hAnsi="Bell MT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0"/>
            </w:tblGrid>
            <w:tr w:rsidR="00A925E9" w:rsidRPr="00A925E9" w14:paraId="7D8E90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57ECE" w14:textId="77777777" w:rsidR="00A925E9" w:rsidRPr="00A925E9" w:rsidRDefault="00A925E9" w:rsidP="00A925E9">
                  <w:pPr>
                    <w:spacing w:after="0" w:line="240" w:lineRule="auto"/>
                    <w:jc w:val="center"/>
                    <w:rPr>
                      <w:rFonts w:ascii="Bell MT" w:hAnsi="Bell MT"/>
                    </w:rPr>
                  </w:pPr>
                  <w:r w:rsidRPr="00A925E9">
                    <w:rPr>
                      <w:rFonts w:ascii="Bell MT" w:hAnsi="Bell MT"/>
                    </w:rPr>
                    <w:t>Medium</w:t>
                  </w:r>
                </w:p>
              </w:tc>
            </w:tr>
          </w:tbl>
          <w:p w14:paraId="0134481A" w14:textId="77777777" w:rsidR="00FF0D47" w:rsidRPr="00A925E9" w:rsidRDefault="00FF0D47" w:rsidP="00607EB5">
            <w:pPr>
              <w:jc w:val="center"/>
              <w:rPr>
                <w:rFonts w:ascii="Bell MT" w:hAnsi="Bell MT"/>
                <w:lang w:val="en-US"/>
              </w:rPr>
            </w:pPr>
          </w:p>
        </w:tc>
        <w:tc>
          <w:tcPr>
            <w:tcW w:w="1289" w:type="dxa"/>
          </w:tcPr>
          <w:p w14:paraId="4DBEC1E5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869" w:type="dxa"/>
          </w:tcPr>
          <w:p w14:paraId="2A214DBA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1227" w:type="dxa"/>
          </w:tcPr>
          <w:p w14:paraId="5AAFAE36" w14:textId="77777777" w:rsidR="00FF0D47" w:rsidRDefault="00FF0D47" w:rsidP="00607EB5">
            <w:pPr>
              <w:jc w:val="center"/>
              <w:rPr>
                <w:rFonts w:ascii="Bell MT" w:hAnsi="Bell MT"/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2277808C" w14:textId="77777777" w:rsidR="00607EB5" w:rsidRPr="00607EB5" w:rsidRDefault="00607EB5" w:rsidP="00607EB5">
      <w:pPr>
        <w:jc w:val="center"/>
        <w:rPr>
          <w:rFonts w:ascii="Bell MT" w:hAnsi="Bell MT"/>
          <w:b/>
          <w:bCs/>
          <w:sz w:val="40"/>
          <w:szCs w:val="40"/>
          <w:lang w:val="en-US"/>
        </w:rPr>
      </w:pPr>
    </w:p>
    <w:sectPr w:rsidR="00607EB5" w:rsidRPr="0060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B5"/>
    <w:rsid w:val="005D10AF"/>
    <w:rsid w:val="00604D00"/>
    <w:rsid w:val="00607EB5"/>
    <w:rsid w:val="00681530"/>
    <w:rsid w:val="007E34F5"/>
    <w:rsid w:val="00A925E9"/>
    <w:rsid w:val="00B82848"/>
    <w:rsid w:val="00EF597B"/>
    <w:rsid w:val="00FF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7BD8"/>
  <w15:chartTrackingRefBased/>
  <w15:docId w15:val="{98E964BE-DCF9-49B2-AF94-778C829EF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1</cp:revision>
  <dcterms:created xsi:type="dcterms:W3CDTF">2026-09-18T10:01:00Z</dcterms:created>
  <dcterms:modified xsi:type="dcterms:W3CDTF">2026-09-18T10:51:00Z</dcterms:modified>
</cp:coreProperties>
</file>