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Quattrocento Sans" w:cs="Quattrocento Sans" w:eastAsia="Quattrocento Sans" w:hAnsi="Quattrocento San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UNIVERSIDADE FEDERAL DE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rtl w:val="0"/>
        </w:rPr>
        <w:t xml:space="preserve">RONDÔNIA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rtl w:val="0"/>
        </w:rPr>
        <w:t xml:space="preserve">DISCIPLINA DE INTERFACE HOMEM/COMPUTADOR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Quattrocento Sans" w:cs="Quattrocento Sans" w:eastAsia="Quattrocento Sans" w:hAnsi="Quattrocento San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vertAlign w:val="baseline"/>
          <w:rtl w:val="0"/>
        </w:rPr>
        <w:t xml:space="preserve">TERMO DE AUTORIZAÇÃO DE IMAGEM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Quattrocento Sans" w:cs="Quattrocento Sans" w:eastAsia="Quattrocento Sans" w:hAnsi="Quattrocento Sans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Quattrocento Sans" w:cs="Quattrocento Sans" w:eastAsia="Quattrocento Sans" w:hAnsi="Quattrocento San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Eu,__________________________________________________________________,</w:t>
      </w: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nacionalidade _______________, </w:t>
      </w: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portador da Cédula de identidade RG nº.__________________, inscrito no CPF/MF sob nº _________________________________,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rtl w:val="0"/>
        </w:rPr>
        <w:t xml:space="preserve">AUTORIZO</w:t>
      </w: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 o uso de minha imagem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rtl w:val="0"/>
        </w:rPr>
        <w:t xml:space="preserve">apenas em imagens de vídeo</w:t>
      </w: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 para ser utilizada exclusivamente para fins de treinamento de um sistema de inteligência artificial, desenvolvido para a disciplina de Interface Homem/Computador por Jáder Louis de Souza Gonçalves, sob a orientação do professor Dr. Lucas Marques da Cunha, na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rtl w:val="0"/>
        </w:rPr>
        <w:t xml:space="preserve">Universidade Federal de Rondônia (UNIR)</w:t>
      </w: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A autorização é concedida a título gratuito, abrangendo o uso da imagem exclusivamente para: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Treinamento e aprimoramento do sistema de inteligência artificial mencionado, restrito ao âmbito acadêmico.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Fica ainda autorizada, de livre e espontânea vontade, a cessão dos direitos de uso da imagem para os fins descritos, sem que eu receba qualquer tipo de remuneração.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Por esta ser a expressão da minha vontade, declaro que autorizo o uso acima descrito, sem que haja nada a ser reclamado a título de direitos conexos à minha imagem ou quaisquer outros. Assino a presente autorização em 02 vias de igual teor e forma.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Quattrocento Sans" w:cs="Quattrocento Sans" w:eastAsia="Quattrocento Sans" w:hAnsi="Quattrocento San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Quattrocento Sans" w:cs="Quattrocento Sans" w:eastAsia="Quattrocento Sans" w:hAnsi="Quattrocento Sans"/>
          <w:sz w:val="22"/>
          <w:szCs w:val="22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__________________, dia _____ de ______________ de ___________.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Quattrocento Sans" w:cs="Quattrocento Sans" w:eastAsia="Quattrocento Sans" w:hAnsi="Quattrocento San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Quattrocento Sans" w:cs="Quattrocento Sans" w:eastAsia="Quattrocento Sans" w:hAnsi="Quattrocento Sans"/>
          <w:sz w:val="22"/>
          <w:szCs w:val="22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Quattrocento Sans" w:cs="Quattrocento Sans" w:eastAsia="Quattrocento Sans" w:hAnsi="Quattrocento Sans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vertAlign w:val="baseline"/>
          <w:rtl w:val="0"/>
        </w:rPr>
        <w:t xml:space="preserve">(Assinatura)</w:t>
      </w:r>
    </w:p>
    <w:p w:rsidR="00000000" w:rsidDel="00000000" w:rsidP="00000000" w:rsidRDefault="00000000" w:rsidRPr="00000000" w14:paraId="00000012">
      <w:pPr>
        <w:jc w:val="both"/>
        <w:rPr>
          <w:rFonts w:ascii="Quattrocento Sans" w:cs="Quattrocento Sans" w:eastAsia="Quattrocento Sans" w:hAnsi="Quattrocento Sans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vertAlign w:val="baseline"/>
          <w:rtl w:val="0"/>
        </w:rPr>
        <w:t xml:space="preserve">Nome: </w:t>
      </w:r>
    </w:p>
    <w:p w:rsidR="00000000" w:rsidDel="00000000" w:rsidP="00000000" w:rsidRDefault="00000000" w:rsidRPr="00000000" w14:paraId="00000013">
      <w:pPr>
        <w:jc w:val="both"/>
        <w:rPr>
          <w:rFonts w:ascii="Quattrocento Sans" w:cs="Quattrocento Sans" w:eastAsia="Quattrocento Sans" w:hAnsi="Quattrocento Sans"/>
          <w:sz w:val="26"/>
          <w:szCs w:val="26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vertAlign w:val="baseline"/>
          <w:rtl w:val="0"/>
        </w:rPr>
        <w:t xml:space="preserve">Telefone p/ contato: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093" w:left="1080" w:right="1080" w:header="426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DIN Pro Regular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5040"/>
        <w:tab w:val="right" w:leader="none" w:pos="1008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DIN Pro Regular" w:cs="DIN Pro Regular" w:eastAsia="DIN Pro Regular" w:hAnsi="DIN Pro Regular"/>
        <w:b w:val="1"/>
      </w:rPr>
      <w:drawing>
        <wp:inline distB="114300" distT="114300" distL="114300" distR="114300">
          <wp:extent cx="835860" cy="103917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5860" cy="10391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