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EB5" w:rsidRPr="00DA1EB5" w:rsidRDefault="00DA1EB5" w:rsidP="00DA1EB5">
      <w:pPr>
        <w:spacing w:after="0" w:line="240" w:lineRule="auto"/>
        <w:rPr>
          <w:rFonts w:ascii="Calibri" w:eastAsia="Times New Roman" w:hAnsi="Calibri" w:cs="Times New Roman"/>
          <w:b/>
          <w:color w:val="000000"/>
          <w:u w:val="single"/>
          <w:lang w:eastAsia="es-AR"/>
        </w:rPr>
      </w:pPr>
      <w:r w:rsidRPr="00DA1EB5">
        <w:rPr>
          <w:rFonts w:ascii="Calibri" w:eastAsia="Times New Roman" w:hAnsi="Calibri" w:cs="Times New Roman"/>
          <w:b/>
          <w:color w:val="000000"/>
          <w:u w:val="single"/>
          <w:lang w:eastAsia="es-AR"/>
        </w:rPr>
        <w:t>VIDEOS ICBC</w:t>
      </w:r>
    </w:p>
    <w:p w:rsidR="00DA1EB5" w:rsidRPr="004F2DC6" w:rsidRDefault="00DA1EB5" w:rsidP="00DA1EB5">
      <w:pPr>
        <w:spacing w:after="0" w:line="240" w:lineRule="auto"/>
        <w:rPr>
          <w:rFonts w:ascii="Calibri" w:eastAsia="Times New Roman" w:hAnsi="Calibri" w:cs="Times New Roman"/>
          <w:color w:val="000000"/>
          <w:sz w:val="28"/>
          <w:szCs w:val="28"/>
          <w:lang w:eastAsia="es-AR"/>
        </w:rPr>
      </w:pP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“</w:t>
      </w:r>
      <w:r w:rsidRPr="00DA1EB5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Efectivo en recicladores NCR</w:t>
      </w:r>
      <w:r w:rsidR="004F2DC6"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 xml:space="preserve">”, “Efectivo en recicladores </w:t>
      </w: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IBM”</w:t>
      </w:r>
      <w:r w:rsidR="004F2DC6" w:rsidRPr="004F2DC6">
        <w:rPr>
          <w:rFonts w:ascii="Calibri" w:eastAsia="Times New Roman" w:hAnsi="Calibri" w:cs="Times New Roman"/>
          <w:color w:val="000000"/>
          <w:sz w:val="28"/>
          <w:szCs w:val="28"/>
          <w:lang w:eastAsia="es-AR"/>
        </w:rPr>
        <w:t xml:space="preserve">, </w:t>
      </w: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“Efectivo en duales NCR</w:t>
      </w:r>
      <w:r w:rsidR="004F2DC6"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 xml:space="preserve">” y “Efectivo en duales </w:t>
      </w: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IBM”</w:t>
      </w:r>
      <w:r w:rsidRPr="004F2DC6">
        <w:rPr>
          <w:rFonts w:ascii="Calibri" w:eastAsia="Times New Roman" w:hAnsi="Calibri" w:cs="Times New Roman"/>
          <w:color w:val="000000"/>
          <w:sz w:val="28"/>
          <w:szCs w:val="28"/>
          <w:lang w:eastAsia="es-AR"/>
        </w:rPr>
        <w:t xml:space="preserve"> va</w:t>
      </w:r>
      <w:r w:rsidR="004F2DC6" w:rsidRPr="004F2DC6">
        <w:rPr>
          <w:rFonts w:ascii="Calibri" w:eastAsia="Times New Roman" w:hAnsi="Calibri" w:cs="Times New Roman"/>
          <w:color w:val="000000"/>
          <w:sz w:val="28"/>
          <w:szCs w:val="28"/>
          <w:lang w:eastAsia="es-AR"/>
        </w:rPr>
        <w:t>n</w:t>
      </w:r>
      <w:r w:rsidRPr="004F2DC6">
        <w:rPr>
          <w:rFonts w:ascii="Calibri" w:eastAsia="Times New Roman" w:hAnsi="Calibri" w:cs="Times New Roman"/>
          <w:color w:val="000000"/>
          <w:sz w:val="28"/>
          <w:szCs w:val="28"/>
          <w:lang w:eastAsia="es-AR"/>
        </w:rPr>
        <w:t xml:space="preserve"> en esta pantalla</w:t>
      </w:r>
    </w:p>
    <w:p w:rsidR="00DE5C8D" w:rsidRDefault="00DA1EB5">
      <w:r>
        <w:rPr>
          <w:noProof/>
          <w:lang w:eastAsia="es-AR"/>
        </w:rPr>
        <w:drawing>
          <wp:inline distT="0" distB="0" distL="0" distR="0" wp14:anchorId="3C82B5DB" wp14:editId="45E58737">
            <wp:extent cx="3547872" cy="26481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21" t="5378" r="25945" b="35622"/>
                    <a:stretch/>
                  </pic:blipFill>
                  <pic:spPr bwMode="auto">
                    <a:xfrm>
                      <a:off x="0" y="0"/>
                      <a:ext cx="3548741" cy="264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DC6" w:rsidRDefault="004F2DC6" w:rsidP="00DA1EB5">
      <w:pPr>
        <w:spacing w:after="0" w:line="240" w:lineRule="auto"/>
        <w:rPr>
          <w:rFonts w:ascii="Calibri" w:eastAsia="Times New Roman" w:hAnsi="Calibri" w:cs="Times New Roman"/>
          <w:color w:val="000000"/>
          <w:lang w:eastAsia="es-AR"/>
        </w:rPr>
      </w:pPr>
    </w:p>
    <w:p w:rsidR="00DA1EB5" w:rsidRPr="004F2DC6" w:rsidRDefault="00DA1EB5" w:rsidP="00DA1EB5">
      <w:pPr>
        <w:spacing w:after="0" w:line="240" w:lineRule="auto"/>
        <w:rPr>
          <w:rFonts w:ascii="Calibri" w:eastAsia="Times New Roman" w:hAnsi="Calibri" w:cs="Times New Roman"/>
          <w:color w:val="000000"/>
          <w:sz w:val="28"/>
          <w:szCs w:val="28"/>
          <w:lang w:eastAsia="es-AR"/>
        </w:rPr>
      </w:pPr>
      <w:r w:rsidRPr="004F2DC6">
        <w:rPr>
          <w:rFonts w:ascii="Calibri" w:eastAsia="Times New Roman" w:hAnsi="Calibri" w:cs="Times New Roman"/>
          <w:color w:val="000000"/>
          <w:sz w:val="28"/>
          <w:szCs w:val="28"/>
          <w:lang w:eastAsia="es-AR"/>
        </w:rPr>
        <w:t>“</w:t>
      </w: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Cheque en duales</w:t>
      </w:r>
      <w:r w:rsidRPr="00DA1EB5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 xml:space="preserve"> NCR</w:t>
      </w:r>
      <w:r w:rsidRPr="004F2DC6">
        <w:rPr>
          <w:rFonts w:ascii="Calibri" w:eastAsia="Times New Roman" w:hAnsi="Calibri" w:cs="Times New Roman"/>
          <w:color w:val="000000"/>
          <w:sz w:val="28"/>
          <w:szCs w:val="28"/>
          <w:lang w:eastAsia="es-AR"/>
        </w:rPr>
        <w:t xml:space="preserve">” y </w:t>
      </w: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 xml:space="preserve">“Cheques duales </w:t>
      </w: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IBM”</w:t>
      </w:r>
      <w:r w:rsidRPr="004F2DC6">
        <w:rPr>
          <w:rFonts w:ascii="Calibri" w:eastAsia="Times New Roman" w:hAnsi="Calibri" w:cs="Times New Roman"/>
          <w:color w:val="000000"/>
          <w:sz w:val="28"/>
          <w:szCs w:val="28"/>
          <w:lang w:eastAsia="es-AR"/>
        </w:rPr>
        <w:t xml:space="preserve"> va en esta pantalla</w:t>
      </w:r>
    </w:p>
    <w:p w:rsidR="004F2DC6" w:rsidRPr="00DA1EB5" w:rsidRDefault="004F2DC6" w:rsidP="00DA1EB5">
      <w:pPr>
        <w:spacing w:after="0" w:line="240" w:lineRule="auto"/>
        <w:rPr>
          <w:rFonts w:ascii="Calibri" w:eastAsia="Times New Roman" w:hAnsi="Calibri" w:cs="Times New Roman"/>
          <w:color w:val="000000"/>
          <w:lang w:eastAsia="es-AR"/>
        </w:rPr>
      </w:pPr>
    </w:p>
    <w:p w:rsidR="00DA1EB5" w:rsidRDefault="00DA1EB5">
      <w:r>
        <w:rPr>
          <w:noProof/>
          <w:lang w:eastAsia="es-AR"/>
        </w:rPr>
        <w:drawing>
          <wp:inline distT="0" distB="0" distL="0" distR="0" wp14:anchorId="31E05A6A" wp14:editId="2F8688BE">
            <wp:extent cx="3591763" cy="2640787"/>
            <wp:effectExtent l="0" t="0" r="889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439" t="5053" r="25458" b="36032"/>
                    <a:stretch/>
                  </pic:blipFill>
                  <pic:spPr bwMode="auto">
                    <a:xfrm>
                      <a:off x="0" y="0"/>
                      <a:ext cx="3597471" cy="264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EB5" w:rsidRDefault="00DA1EB5"/>
    <w:p w:rsidR="00DA1EB5" w:rsidRDefault="00DA1EB5"/>
    <w:p w:rsidR="00DA1EB5" w:rsidRDefault="00DA1EB5"/>
    <w:p w:rsidR="00DA1EB5" w:rsidRDefault="00DA1EB5"/>
    <w:p w:rsidR="00DA1EB5" w:rsidRDefault="00DA1EB5"/>
    <w:p w:rsidR="00DA1EB5" w:rsidRDefault="00DA1EB5"/>
    <w:p w:rsidR="00DA1EB5" w:rsidRPr="004F2DC6" w:rsidRDefault="00DA1EB5">
      <w:pPr>
        <w:rPr>
          <w:sz w:val="28"/>
          <w:szCs w:val="28"/>
        </w:rPr>
      </w:pPr>
      <w:r w:rsidRPr="004F2DC6">
        <w:rPr>
          <w:sz w:val="28"/>
          <w:szCs w:val="28"/>
        </w:rPr>
        <w:t>“</w:t>
      </w:r>
      <w:r w:rsidR="004F2DC6"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Tapar</w:t>
      </w: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”</w:t>
      </w:r>
      <w:r w:rsidRPr="004F2DC6">
        <w:rPr>
          <w:sz w:val="28"/>
          <w:szCs w:val="28"/>
        </w:rPr>
        <w:t xml:space="preserve"> va en esta pantalla. La pantalla original daba la opción de ingresar el PIN desde la pantalla </w:t>
      </w:r>
      <w:proofErr w:type="spellStart"/>
      <w:r w:rsidRPr="004F2DC6">
        <w:rPr>
          <w:sz w:val="28"/>
          <w:szCs w:val="28"/>
        </w:rPr>
        <w:t>touch</w:t>
      </w:r>
      <w:proofErr w:type="spellEnd"/>
      <w:r w:rsidRPr="004F2DC6">
        <w:rPr>
          <w:sz w:val="28"/>
          <w:szCs w:val="28"/>
        </w:rPr>
        <w:t xml:space="preserve"> pero quedó descartado.</w:t>
      </w:r>
    </w:p>
    <w:p w:rsidR="00DA1EB5" w:rsidRDefault="00DA1EB5">
      <w:r>
        <w:rPr>
          <w:noProof/>
          <w:lang w:eastAsia="es-AR"/>
        </w:rPr>
        <w:drawing>
          <wp:inline distT="0" distB="0" distL="0" distR="0">
            <wp:extent cx="3723640" cy="28676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EB5" w:rsidRPr="004F2DC6" w:rsidRDefault="00DA1EB5">
      <w:pPr>
        <w:rPr>
          <w:sz w:val="28"/>
          <w:szCs w:val="28"/>
        </w:rPr>
      </w:pP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“</w:t>
      </w:r>
      <w:proofErr w:type="spellStart"/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Resumenes_VISA</w:t>
      </w:r>
      <w:proofErr w:type="spellEnd"/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”,</w:t>
      </w:r>
      <w:r w:rsidRPr="004F2DC6">
        <w:rPr>
          <w:sz w:val="28"/>
          <w:szCs w:val="28"/>
        </w:rPr>
        <w:t xml:space="preserve"> </w:t>
      </w: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“</w:t>
      </w:r>
      <w:proofErr w:type="spellStart"/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Resumenes_Master</w:t>
      </w:r>
      <w:proofErr w:type="spellEnd"/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”</w:t>
      </w:r>
      <w:r w:rsidRPr="004F2DC6">
        <w:rPr>
          <w:sz w:val="28"/>
          <w:szCs w:val="28"/>
        </w:rPr>
        <w:t xml:space="preserve"> y</w:t>
      </w: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 xml:space="preserve"> “AMEX</w:t>
      </w:r>
      <w:r w:rsidRPr="004F2DC6">
        <w:rPr>
          <w:sz w:val="28"/>
          <w:szCs w:val="28"/>
        </w:rPr>
        <w:t>” van en esta pantalla</w:t>
      </w:r>
    </w:p>
    <w:p w:rsidR="00DA1EB5" w:rsidRDefault="00DA1EB5">
      <w:r>
        <w:rPr>
          <w:noProof/>
          <w:lang w:eastAsia="es-AR"/>
        </w:rPr>
        <w:drawing>
          <wp:inline distT="0" distB="0" distL="0" distR="0" wp14:anchorId="513F8A32" wp14:editId="54EF5372">
            <wp:extent cx="3551014" cy="267588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300" t="5000" r="13317" b="35293"/>
                    <a:stretch/>
                  </pic:blipFill>
                  <pic:spPr bwMode="auto">
                    <a:xfrm>
                      <a:off x="0" y="0"/>
                      <a:ext cx="3557116" cy="268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EB5" w:rsidRDefault="00DA1EB5" w:rsidP="00DA1EB5">
      <w:pPr>
        <w:pStyle w:val="Listaconvietas"/>
        <w:numPr>
          <w:ilvl w:val="0"/>
          <w:numId w:val="0"/>
        </w:numPr>
        <w:ind w:left="360" w:hanging="360"/>
      </w:pPr>
    </w:p>
    <w:p w:rsidR="00DA1EB5" w:rsidRDefault="00DA1EB5" w:rsidP="00DA1EB5">
      <w:pPr>
        <w:pStyle w:val="Listaconvietas"/>
        <w:numPr>
          <w:ilvl w:val="0"/>
          <w:numId w:val="0"/>
        </w:numPr>
        <w:ind w:left="360" w:hanging="360"/>
      </w:pPr>
    </w:p>
    <w:p w:rsidR="00DA1EB5" w:rsidRDefault="00DA1EB5" w:rsidP="00DA1EB5">
      <w:pPr>
        <w:pStyle w:val="Listaconvietas"/>
        <w:numPr>
          <w:ilvl w:val="0"/>
          <w:numId w:val="0"/>
        </w:numPr>
        <w:ind w:left="360" w:hanging="360"/>
      </w:pPr>
    </w:p>
    <w:p w:rsidR="00DA1EB5" w:rsidRDefault="00DA1EB5" w:rsidP="00DA1EB5">
      <w:pPr>
        <w:pStyle w:val="Listaconvietas"/>
        <w:numPr>
          <w:ilvl w:val="0"/>
          <w:numId w:val="0"/>
        </w:numPr>
        <w:ind w:left="360" w:hanging="360"/>
      </w:pPr>
    </w:p>
    <w:p w:rsidR="00DA1EB5" w:rsidRDefault="00DA1EB5" w:rsidP="00DA1EB5">
      <w:pPr>
        <w:pStyle w:val="Listaconvietas"/>
        <w:numPr>
          <w:ilvl w:val="0"/>
          <w:numId w:val="0"/>
        </w:numPr>
        <w:ind w:left="360" w:hanging="360"/>
      </w:pPr>
    </w:p>
    <w:p w:rsidR="00DA1EB5" w:rsidRDefault="00DA1EB5" w:rsidP="00DA1EB5">
      <w:pPr>
        <w:pStyle w:val="Listaconvietas"/>
        <w:numPr>
          <w:ilvl w:val="0"/>
          <w:numId w:val="0"/>
        </w:numPr>
        <w:ind w:left="360" w:hanging="360"/>
      </w:pPr>
    </w:p>
    <w:p w:rsidR="00DA1EB5" w:rsidRPr="004F2DC6" w:rsidRDefault="00DA1EB5" w:rsidP="00DA1EB5">
      <w:pPr>
        <w:pStyle w:val="Listaconvietas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“Ingreso”</w:t>
      </w:r>
      <w:r w:rsidRPr="004F2DC6">
        <w:rPr>
          <w:sz w:val="28"/>
          <w:szCs w:val="28"/>
        </w:rPr>
        <w:t xml:space="preserve"> va en esta pantalla</w:t>
      </w:r>
    </w:p>
    <w:p w:rsidR="00DA1EB5" w:rsidRDefault="00DA1EB5" w:rsidP="00DA1EB5">
      <w:pPr>
        <w:pStyle w:val="Listaconvietas"/>
        <w:numPr>
          <w:ilvl w:val="0"/>
          <w:numId w:val="0"/>
        </w:numPr>
        <w:ind w:left="360" w:hanging="360"/>
      </w:pPr>
      <w:r>
        <w:rPr>
          <w:noProof/>
          <w:lang w:eastAsia="es-AR"/>
        </w:rPr>
        <w:drawing>
          <wp:inline distT="0" distB="0" distL="0" distR="0" wp14:anchorId="74AF0F16" wp14:editId="7713F51A">
            <wp:extent cx="3522965" cy="2642063"/>
            <wp:effectExtent l="0" t="0" r="190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000" t="5000" r="14200" b="36126"/>
                    <a:stretch/>
                  </pic:blipFill>
                  <pic:spPr bwMode="auto">
                    <a:xfrm>
                      <a:off x="0" y="0"/>
                      <a:ext cx="3524418" cy="264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EB5" w:rsidRDefault="00DA1EB5" w:rsidP="00DA1EB5">
      <w:pPr>
        <w:pStyle w:val="Listaconvietas"/>
        <w:numPr>
          <w:ilvl w:val="0"/>
          <w:numId w:val="0"/>
        </w:numPr>
        <w:ind w:left="360" w:hanging="360"/>
      </w:pPr>
    </w:p>
    <w:p w:rsidR="004F2DC6" w:rsidRDefault="004F2DC6" w:rsidP="00DA1EB5">
      <w:pPr>
        <w:pStyle w:val="Listaconvietas"/>
        <w:numPr>
          <w:ilvl w:val="0"/>
          <w:numId w:val="0"/>
        </w:numPr>
        <w:ind w:left="360" w:hanging="360"/>
      </w:pPr>
    </w:p>
    <w:p w:rsidR="00DA1EB5" w:rsidRPr="004F2DC6" w:rsidRDefault="00DA1EB5" w:rsidP="00DA1EB5">
      <w:pPr>
        <w:pStyle w:val="Listaconvietas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“Retiro”</w:t>
      </w:r>
      <w:r w:rsidRPr="004F2DC6">
        <w:rPr>
          <w:sz w:val="28"/>
          <w:szCs w:val="28"/>
        </w:rPr>
        <w:t xml:space="preserve"> iría antes de esta pantalla (Confirmar)</w:t>
      </w:r>
    </w:p>
    <w:p w:rsidR="00DA1EB5" w:rsidRDefault="00DA1EB5" w:rsidP="00DA1EB5">
      <w:pPr>
        <w:pStyle w:val="Listaconvietas"/>
        <w:numPr>
          <w:ilvl w:val="0"/>
          <w:numId w:val="0"/>
        </w:numPr>
        <w:ind w:left="360" w:hanging="360"/>
      </w:pPr>
      <w:r>
        <w:rPr>
          <w:noProof/>
          <w:lang w:eastAsia="es-AR"/>
        </w:rPr>
        <w:drawing>
          <wp:inline distT="0" distB="0" distL="0" distR="0" wp14:anchorId="5455089A" wp14:editId="6E2D0482">
            <wp:extent cx="3534185" cy="267571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900" t="4876" r="14100" b="35500"/>
                    <a:stretch/>
                  </pic:blipFill>
                  <pic:spPr bwMode="auto">
                    <a:xfrm>
                      <a:off x="0" y="0"/>
                      <a:ext cx="3535642" cy="267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EB5" w:rsidRDefault="00DA1EB5" w:rsidP="00DA1EB5">
      <w:pPr>
        <w:pStyle w:val="Listaconvietas"/>
        <w:numPr>
          <w:ilvl w:val="0"/>
          <w:numId w:val="0"/>
        </w:numPr>
        <w:ind w:left="360" w:hanging="360"/>
      </w:pPr>
    </w:p>
    <w:p w:rsidR="00DA1EB5" w:rsidRPr="004F2DC6" w:rsidRDefault="00DA1EB5" w:rsidP="00DA1EB5">
      <w:pPr>
        <w:pStyle w:val="Listaconvietas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“</w:t>
      </w:r>
      <w:proofErr w:type="spellStart"/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Loop</w:t>
      </w:r>
      <w:proofErr w:type="spellEnd"/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 xml:space="preserve"> Duales”</w:t>
      </w:r>
      <w:r w:rsidRPr="004F2DC6">
        <w:rPr>
          <w:sz w:val="28"/>
          <w:szCs w:val="28"/>
        </w:rPr>
        <w:t xml:space="preserve"> y </w:t>
      </w:r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“</w:t>
      </w:r>
      <w:proofErr w:type="spellStart"/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>Loop</w:t>
      </w:r>
      <w:proofErr w:type="spellEnd"/>
      <w:r w:rsidRPr="004F2DC6">
        <w:rPr>
          <w:rFonts w:ascii="Calibri" w:eastAsia="Times New Roman" w:hAnsi="Calibri" w:cs="Times New Roman"/>
          <w:b/>
          <w:color w:val="0070C0"/>
          <w:sz w:val="28"/>
          <w:szCs w:val="28"/>
          <w:lang w:eastAsia="es-AR"/>
        </w:rPr>
        <w:t xml:space="preserve"> Recicladores</w:t>
      </w:r>
      <w:r w:rsidRPr="004F2DC6">
        <w:rPr>
          <w:sz w:val="28"/>
          <w:szCs w:val="28"/>
        </w:rPr>
        <w:t xml:space="preserve">” son los </w:t>
      </w:r>
      <w:proofErr w:type="spellStart"/>
      <w:r w:rsidRPr="004F2DC6">
        <w:rPr>
          <w:sz w:val="28"/>
          <w:szCs w:val="28"/>
        </w:rPr>
        <w:t>loops</w:t>
      </w:r>
      <w:proofErr w:type="spellEnd"/>
      <w:r w:rsidRPr="004F2DC6">
        <w:rPr>
          <w:sz w:val="28"/>
          <w:szCs w:val="28"/>
        </w:rPr>
        <w:t xml:space="preserve"> de bienvenida para los distintos modelos de terminales a instalar</w:t>
      </w:r>
    </w:p>
    <w:p w:rsidR="00DA1EB5" w:rsidRDefault="00697656">
      <w:r>
        <w:t>**solo falta definir “Extracción dinero” y “Extracción cheque”</w:t>
      </w:r>
      <w:bookmarkStart w:id="0" w:name="_GoBack"/>
      <w:bookmarkEnd w:id="0"/>
    </w:p>
    <w:sectPr w:rsidR="00DA1E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80EA108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EB5"/>
    <w:rsid w:val="00053095"/>
    <w:rsid w:val="003D768F"/>
    <w:rsid w:val="004F2DC6"/>
    <w:rsid w:val="00697656"/>
    <w:rsid w:val="00DA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1E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1EB5"/>
    <w:rPr>
      <w:rFonts w:ascii="Tahoma" w:hAnsi="Tahoma" w:cs="Tahoma"/>
      <w:sz w:val="16"/>
      <w:szCs w:val="16"/>
    </w:rPr>
  </w:style>
  <w:style w:type="paragraph" w:styleId="Listaconvietas">
    <w:name w:val="List Bullet"/>
    <w:basedOn w:val="Normal"/>
    <w:uiPriority w:val="99"/>
    <w:unhideWhenUsed/>
    <w:rsid w:val="00DA1EB5"/>
    <w:pPr>
      <w:numPr>
        <w:numId w:val="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1E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1EB5"/>
    <w:rPr>
      <w:rFonts w:ascii="Tahoma" w:hAnsi="Tahoma" w:cs="Tahoma"/>
      <w:sz w:val="16"/>
      <w:szCs w:val="16"/>
    </w:rPr>
  </w:style>
  <w:style w:type="paragraph" w:styleId="Listaconvietas">
    <w:name w:val="List Bullet"/>
    <w:basedOn w:val="Normal"/>
    <w:uiPriority w:val="99"/>
    <w:unhideWhenUsed/>
    <w:rsid w:val="00DA1EB5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1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107</Words>
  <Characters>593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Virginia Acoria</dc:creator>
  <cp:keywords/>
  <cp:lastModifiedBy>Virginia Acoria</cp:lastModifiedBy>
  <cp:revision>3</cp:revision>
  <dcterms:created xsi:type="dcterms:W3CDTF">2017-06-15T12:54:00Z</dcterms:created>
  <dcterms:modified xsi:type="dcterms:W3CDTF">2017-06-15T13:16:00Z</dcterms:modified>
</cp:coreProperties>
</file>