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Obra 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subtitulo, varchar[50],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codBarras, varchar[50],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ano, year,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cidade_idcidade,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categoria_idcategoria,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Autor 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*Remover campos: cpf (não temos essa informação)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Categoria - *NOVA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idcategoria, primary_key, not null, 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nome,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varchar[30]</w:t>
      </w:r>
      <w:r>
        <w:rPr>
          <w:rFonts w:hint="default" w:ascii="Times New Roman" w:hAnsi="Times New Roman" w:cs="Times New Roman"/>
          <w:sz w:val="24"/>
          <w:szCs w:val="24"/>
        </w:rPr>
        <w:t>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Estoque - *NOVA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idestoque, primary_key, int, not null, 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obra_idobra,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qtdeTotal,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qtdeDisponivel,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Cliente -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email, varchar[50],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*Remover os campos: rua, bairro, complemento e cidade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Editora -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endereco_idendereco,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telefone_idtelefone,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*Remover campos: rua, bairro, complemento, cidade e telefone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Usuario - *NOVA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usuario</w:t>
      </w:r>
      <w:r>
        <w:rPr>
          <w:rFonts w:hint="default" w:ascii="Times New Roman" w:hAnsi="Times New Roman" w:cs="Times New Roman"/>
          <w:sz w:val="24"/>
          <w:szCs w:val="24"/>
        </w:rPr>
        <w:t xml:space="preserve">, primary_key, int,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not null,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nome, varchar[50],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perfil, tinyint,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login, varchar[50],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senha, varchar[50], not null, md5 criptografia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Emprestimo 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funcionario_idfuncionario,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Endere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 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cidade_idcidade, foreign 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Remover os campos: cidade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Cidade - *NOVA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idcidade, primary_key, not null, 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nome, varchar[30],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estado_idestado, foreign_key,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Estado - *N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OVA</w:t>
      </w:r>
      <w:r>
        <w:rPr>
          <w:rFonts w:hint="default" w:ascii="Times New Roman" w:hAnsi="Times New Roman" w:cs="Times New Roman"/>
          <w:sz w:val="24"/>
          <w:szCs w:val="24"/>
        </w:rPr>
        <w:t xml:space="preserve">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idestado, primary_key, not null, 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nome, varchar[30],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Telefone - *NOVA TABELA*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idtelefone, primary_key, not null, auto_increment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ddd,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numero, int, not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cliente_idcliente, int,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editora_ideditora, int, null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E557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217073A9"/>
    <w:rsid w:val="46AE5571"/>
    <w:rsid w:val="53E76AC8"/>
    <w:rsid w:val="617F76F8"/>
    <w:rsid w:val="705C05BD"/>
    <w:rsid w:val="73B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2018-05-11T16:47:00Z</dcterms:created>
  <dc:creator>Erick</dc:creator>
  <cp:lastModifiedBy>Erick</cp:lastModifiedBy>
  <dcterms:modified xsi:type="dcterms:W3CDTF">2018-05-11T16:59:30Z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