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916C0" w:rsidRDefault="00F81642">
      <w:pPr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1 -</w:t>
      </w:r>
      <w:r>
        <w:rPr>
          <w:rFonts w:ascii="Times New Roman" w:hAnsi="Times New Roman" w:cs="Times New Roman"/>
          <w:color w:val="FF0000"/>
          <w:sz w:val="24"/>
          <w:szCs w:val="24"/>
          <w:lang w:val="pt-BR"/>
        </w:rPr>
        <w:t xml:space="preserve"> Controle de estoque dos livros. 68</w:t>
      </w:r>
      <w:bookmarkStart w:id="0" w:name="_GoBack"/>
      <w:bookmarkEnd w:id="0"/>
    </w:p>
    <w:p w:rsidR="00C916C0" w:rsidRDefault="00F81642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2 - </w:t>
      </w:r>
      <w:r>
        <w:rPr>
          <w:rFonts w:ascii="Times New Roman" w:hAnsi="Times New Roman" w:cs="Times New Roman"/>
          <w:color w:val="5B9BD5" w:themeColor="accent1"/>
          <w:sz w:val="24"/>
          <w:szCs w:val="24"/>
          <w:lang w:val="pt-BR"/>
        </w:rPr>
        <w:t>A</w:t>
      </w:r>
      <w:proofErr w:type="spellStart"/>
      <w:r>
        <w:rPr>
          <w:rFonts w:ascii="Times New Roman" w:hAnsi="Times New Roman" w:cs="Times New Roman"/>
          <w:color w:val="5B9BD5" w:themeColor="accent1"/>
          <w:sz w:val="24"/>
          <w:szCs w:val="24"/>
        </w:rPr>
        <w:t>utenticação</w:t>
      </w:r>
      <w:proofErr w:type="spellEnd"/>
      <w:r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5B9BD5" w:themeColor="accent1"/>
          <w:sz w:val="24"/>
          <w:szCs w:val="24"/>
        </w:rPr>
        <w:t>funcionário</w:t>
      </w:r>
      <w:proofErr w:type="spellEnd"/>
      <w:r>
        <w:rPr>
          <w:rFonts w:ascii="Times New Roman" w:hAnsi="Times New Roman" w:cs="Times New Roman"/>
          <w:color w:val="5B9BD5" w:themeColor="accent1"/>
          <w:sz w:val="24"/>
          <w:szCs w:val="24"/>
          <w:lang w:val="pt-BR"/>
        </w:rPr>
        <w:t xml:space="preserve"> para </w:t>
      </w:r>
      <w:proofErr w:type="spellStart"/>
      <w:r>
        <w:rPr>
          <w:rFonts w:ascii="Times New Roman" w:hAnsi="Times New Roman" w:cs="Times New Roman"/>
          <w:color w:val="5B9BD5" w:themeColor="accent1"/>
          <w:sz w:val="24"/>
          <w:szCs w:val="24"/>
          <w:lang w:val="pt-BR"/>
        </w:rPr>
        <w:t>logar</w:t>
      </w:r>
      <w:proofErr w:type="spellEnd"/>
      <w:r>
        <w:rPr>
          <w:rFonts w:ascii="Times New Roman" w:hAnsi="Times New Roman" w:cs="Times New Roman"/>
          <w:color w:val="5B9BD5" w:themeColor="accent1"/>
          <w:sz w:val="24"/>
          <w:szCs w:val="24"/>
          <w:lang w:val="pt-BR"/>
        </w:rPr>
        <w:t xml:space="preserve"> no sistema. 9</w:t>
      </w:r>
    </w:p>
    <w:p w:rsidR="00C916C0" w:rsidRDefault="00F81642">
      <w:pPr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3 - </w:t>
      </w: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pt-BR"/>
        </w:rPr>
        <w:t>O e</w:t>
      </w:r>
      <w:proofErr w:type="spellStart"/>
      <w:r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mpréstimo</w:t>
      </w:r>
      <w:proofErr w:type="spellEnd"/>
      <w:r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deve</w:t>
      </w:r>
      <w:proofErr w:type="spellEnd"/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pt-BR"/>
        </w:rPr>
        <w:t>rá</w:t>
      </w:r>
      <w:r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cont</w:t>
      </w: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pt-BR"/>
        </w:rPr>
        <w:t>er</w:t>
      </w:r>
      <w:proofErr w:type="spellEnd"/>
      <w:r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qu</w:t>
      </w:r>
      <w:proofErr w:type="spellEnd"/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pt-BR"/>
        </w:rPr>
        <w:t>al</w:t>
      </w:r>
      <w:r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funcionário</w:t>
      </w:r>
      <w:proofErr w:type="spellEnd"/>
      <w:r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pt-BR"/>
        </w:rPr>
        <w:t>realizou o empréstimo</w:t>
      </w:r>
      <w:r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.</w:t>
      </w: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pt-BR"/>
        </w:rPr>
        <w:t xml:space="preserve"> 15</w:t>
      </w:r>
    </w:p>
    <w:p w:rsidR="00C916C0" w:rsidRDefault="00F81642">
      <w:pPr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4 - </w:t>
      </w: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pt-BR"/>
        </w:rPr>
        <w:t>Deverá ser enviado um e-</w:t>
      </w:r>
      <w:r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mail </w:t>
      </w:r>
      <w:proofErr w:type="spellStart"/>
      <w:r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ao</w:t>
      </w:r>
      <w:proofErr w:type="spellEnd"/>
      <w:r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cliente</w:t>
      </w:r>
      <w:proofErr w:type="spellEnd"/>
      <w:r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pt-BR"/>
        </w:rPr>
        <w:t xml:space="preserve">com as informações do empréstimo </w:t>
      </w: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pt-BR"/>
        </w:rPr>
        <w:t>realizado. 30</w:t>
      </w:r>
    </w:p>
    <w:p w:rsidR="00C916C0" w:rsidRDefault="00F81642">
      <w:pPr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5</w:t>
      </w:r>
      <w:r>
        <w:rPr>
          <w:rFonts w:ascii="Times New Roman" w:hAnsi="Times New Roman" w:cs="Times New Roman"/>
          <w:color w:val="FF0000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FF0000"/>
          <w:sz w:val="24"/>
          <w:szCs w:val="24"/>
          <w:lang w:val="pt-BR"/>
        </w:rPr>
        <w:t>Os livros devem possuir uma categoria. 50</w:t>
      </w:r>
    </w:p>
    <w:p w:rsidR="00C916C0" w:rsidRDefault="00F81642">
      <w:pPr>
        <w:rPr>
          <w:rFonts w:ascii="Times New Roman" w:hAnsi="Times New Roman" w:cs="Times New Roman"/>
          <w:color w:val="5B9BD5" w:themeColor="accent1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pt-BR"/>
        </w:rPr>
        <w:t>6 - Relatórios de empréstimo com as informações: funcionário, data de empréstimo/devolução, obras, cliente. 83</w:t>
      </w:r>
    </w:p>
    <w:p w:rsidR="00C916C0" w:rsidRDefault="00F81642">
      <w:pPr>
        <w:rPr>
          <w:rFonts w:ascii="Times New Roman" w:hAnsi="Times New Roman" w:cs="Times New Roman"/>
          <w:color w:val="A8D08D" w:themeColor="accent6" w:themeTint="99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pt-BR"/>
        </w:rPr>
        <w:t>7 - Enviar e-mail ao cliente faltando 1 dia para estourar o limite de devolução. 30</w:t>
      </w:r>
    </w:p>
    <w:p w:rsidR="00C916C0" w:rsidRDefault="00F81642">
      <w:pPr>
        <w:rPr>
          <w:rFonts w:ascii="Times New Roman" w:hAnsi="Times New Roman" w:cs="Times New Roman"/>
          <w:color w:val="5B9BD5" w:themeColor="accent1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pt-BR"/>
        </w:rPr>
        <w:t>8</w:t>
      </w:r>
      <w:r>
        <w:rPr>
          <w:rFonts w:ascii="Times New Roman" w:hAnsi="Times New Roman" w:cs="Times New Roman"/>
          <w:color w:val="5B9BD5" w:themeColor="accent1"/>
          <w:sz w:val="24"/>
          <w:szCs w:val="24"/>
          <w:lang w:val="pt-BR"/>
        </w:rPr>
        <w:t xml:space="preserve"> - Possibilidade de exportar o relatório para </w:t>
      </w:r>
      <w:proofErr w:type="spellStart"/>
      <w:r>
        <w:rPr>
          <w:rFonts w:ascii="Times New Roman" w:hAnsi="Times New Roman" w:cs="Times New Roman"/>
          <w:color w:val="5B9BD5" w:themeColor="accent1"/>
          <w:sz w:val="24"/>
          <w:szCs w:val="24"/>
          <w:lang w:val="pt-BR"/>
        </w:rPr>
        <w:t>pdf</w:t>
      </w:r>
      <w:proofErr w:type="spellEnd"/>
      <w:r>
        <w:rPr>
          <w:rFonts w:ascii="Times New Roman" w:hAnsi="Times New Roman" w:cs="Times New Roman"/>
          <w:color w:val="5B9BD5" w:themeColor="accent1"/>
          <w:sz w:val="24"/>
          <w:szCs w:val="24"/>
          <w:lang w:val="pt-BR"/>
        </w:rPr>
        <w:t>. 38</w:t>
      </w:r>
    </w:p>
    <w:p w:rsidR="00C916C0" w:rsidRDefault="00F81642">
      <w:pPr>
        <w:rPr>
          <w:rFonts w:ascii="Times New Roman" w:hAnsi="Times New Roman" w:cs="Times New Roman"/>
          <w:color w:val="5B9BD5" w:themeColor="accent1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pt-BR"/>
        </w:rPr>
        <w:t xml:space="preserve">9 - Os usuários </w:t>
      </w:r>
      <w:proofErr w:type="gramStart"/>
      <w:r>
        <w:rPr>
          <w:rFonts w:ascii="Times New Roman" w:hAnsi="Times New Roman" w:cs="Times New Roman"/>
          <w:color w:val="5B9BD5" w:themeColor="accent1"/>
          <w:sz w:val="24"/>
          <w:szCs w:val="24"/>
          <w:lang w:val="pt-BR"/>
        </w:rPr>
        <w:t>devem  possuir</w:t>
      </w:r>
      <w:proofErr w:type="gramEnd"/>
      <w:r>
        <w:rPr>
          <w:rFonts w:ascii="Times New Roman" w:hAnsi="Times New Roman" w:cs="Times New Roman"/>
          <w:color w:val="5B9BD5" w:themeColor="accent1"/>
          <w:sz w:val="24"/>
          <w:szCs w:val="24"/>
          <w:lang w:val="pt-BR"/>
        </w:rPr>
        <w:t xml:space="preserve"> um perfil (funcionário, administrador). 13 </w:t>
      </w:r>
    </w:p>
    <w:p w:rsidR="00C916C0" w:rsidRDefault="00F81642">
      <w:pPr>
        <w:rPr>
          <w:rFonts w:ascii="Times New Roman" w:hAnsi="Times New Roman" w:cs="Times New Roman"/>
          <w:color w:val="5B9BD5" w:themeColor="accent1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pt-BR"/>
        </w:rPr>
        <w:t>10 - Somente administrador poderá verificar relatórios, cadastrar usuários e excluir cadastros. 22</w:t>
      </w:r>
    </w:p>
    <w:p w:rsidR="00C916C0" w:rsidRDefault="00F81642">
      <w:pPr>
        <w:rPr>
          <w:rFonts w:ascii="Times New Roman" w:hAnsi="Times New Roman" w:cs="Times New Roman"/>
          <w:color w:val="5B9BD5" w:themeColor="accent1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pt-BR"/>
        </w:rPr>
        <w:t>11 - Funcionário terá opções</w:t>
      </w:r>
      <w:r>
        <w:rPr>
          <w:rFonts w:ascii="Times New Roman" w:hAnsi="Times New Roman" w:cs="Times New Roman"/>
          <w:color w:val="5B9BD5" w:themeColor="accent1"/>
          <w:sz w:val="24"/>
          <w:szCs w:val="24"/>
          <w:lang w:val="pt-BR"/>
        </w:rPr>
        <w:t xml:space="preserve"> de procurar/cadastrar/editar livros/editoras/autores/clientes. 25 </w:t>
      </w:r>
    </w:p>
    <w:p w:rsidR="00C916C0" w:rsidRDefault="00F81642">
      <w:pPr>
        <w:rPr>
          <w:rFonts w:ascii="Times New Roman" w:hAnsi="Times New Roman" w:cs="Times New Roman"/>
          <w:color w:val="A8D08D" w:themeColor="accent6" w:themeTint="99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pt-BR"/>
        </w:rPr>
        <w:t>12 - Não deverá ser permitido o empréstimo se houver apenas 1 exemplar disponível. 2</w:t>
      </w:r>
    </w:p>
    <w:p w:rsidR="00C916C0" w:rsidRDefault="00F81642">
      <w:pPr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pt-BR"/>
        </w:rPr>
        <w:t>13 - Na consulta do livro, deverá ter uma opção de atualizar o estoque do mesmo. 23</w:t>
      </w:r>
    </w:p>
    <w:p w:rsidR="00C916C0" w:rsidRDefault="00F81642">
      <w:pPr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pt-BR"/>
        </w:rPr>
        <w:t xml:space="preserve">14 - Cada cadastro </w:t>
      </w:r>
      <w:r>
        <w:rPr>
          <w:rFonts w:ascii="Times New Roman" w:hAnsi="Times New Roman" w:cs="Times New Roman"/>
          <w:color w:val="FF0000"/>
          <w:sz w:val="24"/>
          <w:szCs w:val="24"/>
          <w:lang w:val="pt-BR"/>
        </w:rPr>
        <w:t>no sistema (obra, usuários, editoras, autores e clientes) deverá ser revisado e adicionado as informações essenciais para que o cadastro esteja bem completo. 27</w:t>
      </w:r>
    </w:p>
    <w:p w:rsidR="00C916C0" w:rsidRDefault="00F81642">
      <w:pPr>
        <w:rPr>
          <w:rFonts w:ascii="Times New Roman" w:hAnsi="Times New Roman" w:cs="Times New Roman"/>
          <w:color w:val="A8D08D" w:themeColor="accent6" w:themeTint="99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pt-BR"/>
        </w:rPr>
        <w:t xml:space="preserve">15 - Cada cliente terá uma quantidade limite de obras para empréstimo ao mesmo tempo. 23 </w:t>
      </w:r>
    </w:p>
    <w:p w:rsidR="00C916C0" w:rsidRDefault="00F81642">
      <w:pPr>
        <w:rPr>
          <w:rFonts w:ascii="Times New Roman" w:hAnsi="Times New Roman" w:cs="Times New Roman"/>
          <w:color w:val="A8D08D" w:themeColor="accent6" w:themeTint="99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pt-BR"/>
        </w:rPr>
        <w:t xml:space="preserve">16 - </w:t>
      </w: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pt-BR"/>
        </w:rPr>
        <w:t>Se o cliente estiver com alguma obra em atraso de devolução, não deverá ser permitido mais empréstimos para o mesmo. 15</w:t>
      </w:r>
    </w:p>
    <w:p w:rsidR="00C916C0" w:rsidRDefault="00F81642">
      <w:pPr>
        <w:rPr>
          <w:rFonts w:ascii="Times New Roman" w:hAnsi="Times New Roman" w:cs="Times New Roman"/>
          <w:color w:val="A8D08D" w:themeColor="accent6" w:themeTint="99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pt-BR"/>
        </w:rPr>
        <w:t>17 - Tela de cadastro de funcionários. 23</w:t>
      </w:r>
    </w:p>
    <w:p w:rsidR="00C916C0" w:rsidRDefault="00F81642">
      <w:pPr>
        <w:rPr>
          <w:rFonts w:ascii="Times New Roman" w:hAnsi="Times New Roman" w:cs="Times New Roman"/>
          <w:color w:val="A8D08D" w:themeColor="accent6" w:themeTint="99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pt-BR"/>
        </w:rPr>
        <w:t>18 - Os livros devem possuir um código de barras. Possibilidade de escaneamento de código de b</w:t>
      </w: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pt-BR"/>
        </w:rPr>
        <w:t>arras para consulta e cadastro de livros</w:t>
      </w:r>
      <w:proofErr w:type="gramStart"/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pt-BR"/>
        </w:rPr>
        <w:t>. ??</w:t>
      </w:r>
      <w:proofErr w:type="gramEnd"/>
    </w:p>
    <w:p w:rsidR="00C916C0" w:rsidRDefault="00F81642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68 + 9 + 15 + 30 + 50 + 83 + 30 + 38 + 13 + 22 + 25 + 2 + 23 + 27 + 23 + 15 + 23 = 496</w:t>
      </w:r>
    </w:p>
    <w:p w:rsidR="00C916C0" w:rsidRDefault="00C916C0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C916C0" w:rsidRDefault="00F81642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1 SPRINT - VERMELHO</w:t>
      </w:r>
    </w:p>
    <w:p w:rsidR="00C916C0" w:rsidRDefault="00F81642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2 SPRINT - AZUL </w:t>
      </w:r>
    </w:p>
    <w:p w:rsidR="00C916C0" w:rsidRDefault="00F81642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3 SPRINT - VERDE</w:t>
      </w:r>
    </w:p>
    <w:p w:rsidR="00C916C0" w:rsidRDefault="00C916C0">
      <w:pPr>
        <w:rPr>
          <w:rFonts w:ascii="Times New Roman" w:hAnsi="Times New Roman" w:cs="Times New Roman"/>
          <w:sz w:val="24"/>
          <w:szCs w:val="24"/>
          <w:lang w:val="pt-BR"/>
        </w:rPr>
      </w:pPr>
    </w:p>
    <w:sectPr w:rsidR="00C916C0">
      <w:pgSz w:w="11906" w:h="16838"/>
      <w:pgMar w:top="1701" w:right="1134" w:bottom="1134" w:left="1701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E013CA5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1131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0300A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77B53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16C0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3039C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1642"/>
    <w:rsid w:val="00F8455C"/>
    <w:rsid w:val="00FE1EC4"/>
    <w:rsid w:val="00FF2C93"/>
    <w:rsid w:val="09CA0994"/>
    <w:rsid w:val="1E013CA5"/>
    <w:rsid w:val="204716D8"/>
    <w:rsid w:val="222A36D5"/>
    <w:rsid w:val="29B1661D"/>
    <w:rsid w:val="2D354581"/>
    <w:rsid w:val="3764182E"/>
    <w:rsid w:val="440C3527"/>
    <w:rsid w:val="54737481"/>
    <w:rsid w:val="617F76F8"/>
    <w:rsid w:val="62780339"/>
    <w:rsid w:val="67506B08"/>
    <w:rsid w:val="705C05BD"/>
    <w:rsid w:val="70EE687B"/>
    <w:rsid w:val="73B2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585F32"/>
  <w15:docId w15:val="{6FE40D31-3F23-4685-8557-9DD74F09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</dc:creator>
  <cp:lastModifiedBy>Ada</cp:lastModifiedBy>
  <cp:revision>4</cp:revision>
  <dcterms:created xsi:type="dcterms:W3CDTF">2018-05-04T16:36:00Z</dcterms:created>
  <dcterms:modified xsi:type="dcterms:W3CDTF">2018-05-10T23:43:00Z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1046-10.2.0.6020</vt:lpwstr>
  </property>
</Properties>
</file>