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648E0E" w14:textId="2BB1572D" w:rsidR="00A93EAD" w:rsidRPr="00872A3A" w:rsidRDefault="00872A3A" w:rsidP="00872A3A">
      <w:pPr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Speedup</w:t>
      </w:r>
    </w:p>
    <w:p w14:paraId="58768E73" w14:textId="176B6E51" w:rsidR="003774A8" w:rsidRPr="00872A3A" w:rsidRDefault="003774A8" w:rsidP="00872A3A">
      <w:pPr>
        <w:jc w:val="both"/>
        <w:rPr>
          <w:rFonts w:eastAsiaTheme="minorEastAsia"/>
          <w:sz w:val="20"/>
          <w:szCs w:val="20"/>
        </w:rPr>
      </w:pPr>
      <w:r>
        <w:rPr>
          <w:sz w:val="20"/>
          <w:szCs w:val="20"/>
        </w:rPr>
        <w:t>Speedup in parallel computing can be simply defined as</w:t>
      </w:r>
      <w:r>
        <w:rPr>
          <w:rFonts w:eastAsiaTheme="minorEastAsia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b>
            </m:sSub>
          </m:den>
        </m:f>
      </m:oMath>
      <w:r>
        <w:rPr>
          <w:rFonts w:eastAsiaTheme="minorEastAsia"/>
          <w:sz w:val="20"/>
          <w:szCs w:val="20"/>
        </w:rPr>
        <w:t xml:space="preserve">, where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sub>
        </m:sSub>
      </m:oMath>
      <w:r>
        <w:rPr>
          <w:rFonts w:eastAsiaTheme="minorEastAsia"/>
          <w:sz w:val="20"/>
          <w:szCs w:val="20"/>
        </w:rPr>
        <w:t xml:space="preserve"> is the time taken on 1</w:t>
      </w:r>
      <w:r w:rsidR="00872A3A">
        <w:rPr>
          <w:rFonts w:eastAsiaTheme="minorEastAsia"/>
          <w:sz w:val="20"/>
          <w:szCs w:val="20"/>
        </w:rPr>
        <w:t xml:space="preserve"> core, and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</m:oMath>
      <w:r w:rsidR="00872A3A">
        <w:rPr>
          <w:rFonts w:eastAsiaTheme="minorEastAsia"/>
          <w:sz w:val="20"/>
          <w:szCs w:val="20"/>
        </w:rPr>
        <w:t xml:space="preserve"> is the time taken on</w:t>
      </w:r>
      <m:oMath>
        <m:r>
          <w:rPr>
            <w:rFonts w:ascii="Cambria Math" w:eastAsiaTheme="minorEastAsia" w:hAnsi="Cambria Math"/>
            <w:sz w:val="20"/>
            <w:szCs w:val="20"/>
          </w:rPr>
          <m:t xml:space="preserve"> </m:t>
        </m:r>
        <m:r>
          <w:rPr>
            <w:rFonts w:ascii="Cambria Math" w:eastAsiaTheme="minorEastAsia" w:hAnsi="Cambria Math"/>
            <w:sz w:val="20"/>
            <w:szCs w:val="20"/>
          </w:rPr>
          <m:t>N</m:t>
        </m:r>
      </m:oMath>
      <w:r w:rsidR="00872A3A">
        <w:rPr>
          <w:rFonts w:eastAsiaTheme="minorEastAsia"/>
          <w:sz w:val="20"/>
          <w:szCs w:val="20"/>
        </w:rPr>
        <w:t xml:space="preserve"> cores.</w:t>
      </w:r>
    </w:p>
    <w:p w14:paraId="00DA43C6" w14:textId="5D888366" w:rsidR="003774A8" w:rsidRPr="003774A8" w:rsidRDefault="003774A8" w:rsidP="00872A3A">
      <w:pPr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Strong scaling</w:t>
      </w:r>
      <w:bookmarkStart w:id="0" w:name="_GoBack"/>
      <w:bookmarkEnd w:id="0"/>
    </w:p>
    <w:p w14:paraId="60B42E14" w14:textId="7EB6248B" w:rsidR="00C42068" w:rsidRDefault="00C42068" w:rsidP="00872A3A">
      <w:pPr>
        <w:jc w:val="both"/>
        <w:rPr>
          <w:rFonts w:eastAsiaTheme="minorEastAsia"/>
          <w:sz w:val="20"/>
          <w:szCs w:val="20"/>
        </w:rPr>
      </w:pPr>
      <w:r>
        <w:rPr>
          <w:sz w:val="20"/>
          <w:szCs w:val="20"/>
        </w:rPr>
        <w:t xml:space="preserve">Strong scaling is concerned with how the solution time varies with the number of processors for a fixed </w:t>
      </w:r>
      <w:r>
        <w:rPr>
          <w:i/>
          <w:iCs/>
          <w:sz w:val="20"/>
          <w:szCs w:val="20"/>
        </w:rPr>
        <w:t>total</w:t>
      </w:r>
      <w:r>
        <w:rPr>
          <w:sz w:val="20"/>
          <w:szCs w:val="20"/>
        </w:rPr>
        <w:t xml:space="preserve"> problem size.</w:t>
      </w:r>
      <w:r w:rsidR="00872A3A">
        <w:rPr>
          <w:sz w:val="20"/>
          <w:szCs w:val="20"/>
        </w:rPr>
        <w:t xml:space="preserve"> </w:t>
      </w:r>
      <w:r>
        <w:rPr>
          <w:rFonts w:eastAsiaTheme="minorEastAsia"/>
          <w:sz w:val="20"/>
          <w:szCs w:val="20"/>
        </w:rPr>
        <w:t>Amdahl’s law governs strong scaling. It states that speedup is limited by the fraction of the serial part of the software not amenable to parallelisation:</w:t>
      </w:r>
    </w:p>
    <w:p w14:paraId="4A5478BF" w14:textId="42F37A68" w:rsidR="00C42068" w:rsidRPr="00C42068" w:rsidRDefault="003774A8" w:rsidP="00872A3A">
      <w:pPr>
        <w:jc w:val="both"/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speedup=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s+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p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den>
              </m:f>
            </m:den>
          </m:f>
        </m:oMath>
      </m:oMathPara>
    </w:p>
    <w:p w14:paraId="73DA79B4" w14:textId="7742BB16" w:rsidR="00C42068" w:rsidRDefault="00C42068" w:rsidP="00872A3A">
      <w:pPr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Where </w:t>
      </w:r>
      <m:oMath>
        <m:r>
          <w:rPr>
            <w:rFonts w:ascii="Cambria Math" w:eastAsiaTheme="minorEastAsia" w:hAnsi="Cambria Math"/>
            <w:sz w:val="20"/>
            <w:szCs w:val="20"/>
          </w:rPr>
          <m:t>s</m:t>
        </m:r>
      </m:oMath>
      <w:r>
        <w:rPr>
          <w:rFonts w:eastAsiaTheme="minorEastAsia"/>
          <w:sz w:val="20"/>
          <w:szCs w:val="20"/>
        </w:rPr>
        <w:t xml:space="preserve"> is the proportion of the execution time spent on the serial part and </w:t>
      </w:r>
      <m:oMath>
        <m:r>
          <w:rPr>
            <w:rFonts w:ascii="Cambria Math" w:eastAsiaTheme="minorEastAsia" w:hAnsi="Cambria Math"/>
            <w:sz w:val="20"/>
            <w:szCs w:val="20"/>
          </w:rPr>
          <m:t>p</m:t>
        </m:r>
      </m:oMath>
      <w:r>
        <w:rPr>
          <w:rFonts w:eastAsiaTheme="minorEastAsia"/>
          <w:sz w:val="20"/>
          <w:szCs w:val="20"/>
        </w:rPr>
        <w:t xml:space="preserve"> is the </w:t>
      </w:r>
      <w:r w:rsidR="003774A8">
        <w:rPr>
          <w:rFonts w:eastAsiaTheme="minorEastAsia"/>
          <w:sz w:val="20"/>
          <w:szCs w:val="20"/>
        </w:rPr>
        <w:t xml:space="preserve">proportion spent on the parallelised </w:t>
      </w:r>
      <w:proofErr w:type="gramStart"/>
      <w:r w:rsidR="003774A8">
        <w:rPr>
          <w:rFonts w:eastAsiaTheme="minorEastAsia"/>
          <w:sz w:val="20"/>
          <w:szCs w:val="20"/>
        </w:rPr>
        <w:t>part.</w:t>
      </w:r>
      <w:proofErr w:type="gramEnd"/>
      <w:r w:rsidR="003774A8">
        <w:rPr>
          <w:rFonts w:eastAsiaTheme="minorEastAsia"/>
          <w:sz w:val="20"/>
          <w:szCs w:val="20"/>
        </w:rPr>
        <w:t xml:space="preserve"> </w:t>
      </w:r>
      <w:r>
        <w:rPr>
          <w:rFonts w:eastAsiaTheme="minorEastAsia"/>
          <w:sz w:val="20"/>
          <w:szCs w:val="20"/>
        </w:rPr>
        <w:t>This means that, for a fixed problem, the upper limit of speedup is determined by the serial fraction of the code.</w:t>
      </w:r>
    </w:p>
    <w:p w14:paraId="56103546" w14:textId="4035359E" w:rsidR="003774A8" w:rsidRDefault="003774A8" w:rsidP="00872A3A">
      <w:pPr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Weak scaling</w:t>
      </w:r>
    </w:p>
    <w:p w14:paraId="1881CD8D" w14:textId="56592B8E" w:rsidR="003774A8" w:rsidRDefault="003774A8" w:rsidP="00872A3A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Weak scaling is concerned with how the solution time varies with the number of processors for a fixed problem size </w:t>
      </w:r>
      <w:r>
        <w:rPr>
          <w:i/>
          <w:iCs/>
          <w:sz w:val="20"/>
          <w:szCs w:val="20"/>
        </w:rPr>
        <w:t>per processor</w:t>
      </w:r>
      <w:r>
        <w:rPr>
          <w:sz w:val="20"/>
          <w:szCs w:val="20"/>
        </w:rPr>
        <w:t>.</w:t>
      </w:r>
      <w:r w:rsidR="00355D13">
        <w:rPr>
          <w:sz w:val="20"/>
          <w:szCs w:val="20"/>
        </w:rPr>
        <w:t xml:space="preserve"> </w:t>
      </w:r>
      <w:r>
        <w:rPr>
          <w:sz w:val="20"/>
          <w:szCs w:val="20"/>
        </w:rPr>
        <w:t>Weak scaling is governed by Gustafson’s law, which states:</w:t>
      </w:r>
    </w:p>
    <w:p w14:paraId="29E88F9B" w14:textId="35E8CCDD" w:rsidR="003774A8" w:rsidRDefault="003774A8" w:rsidP="00872A3A">
      <w:pPr>
        <w:jc w:val="both"/>
        <w:rPr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scaled speedup</m:t>
          </m:r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r>
            <w:rPr>
              <w:rFonts w:ascii="Cambria Math" w:eastAsiaTheme="minorEastAsia" w:hAnsi="Cambria Math"/>
              <w:sz w:val="20"/>
              <w:szCs w:val="20"/>
            </w:rPr>
            <m:t>s+p×N</m:t>
          </m:r>
        </m:oMath>
      </m:oMathPara>
    </w:p>
    <w:p w14:paraId="5456C4CA" w14:textId="45B99A55" w:rsidR="003774A8" w:rsidRDefault="003774A8" w:rsidP="00872A3A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872A3A">
        <w:rPr>
          <w:sz w:val="20"/>
          <w:szCs w:val="20"/>
        </w:rPr>
        <w:t>It</w:t>
      </w:r>
      <w:r>
        <w:rPr>
          <w:sz w:val="20"/>
          <w:szCs w:val="20"/>
        </w:rPr>
        <w:t xml:space="preserve"> is based on two approximations:</w:t>
      </w:r>
    </w:p>
    <w:p w14:paraId="1BEC5721" w14:textId="7C627D53" w:rsidR="003774A8" w:rsidRPr="003774A8" w:rsidRDefault="003774A8" w:rsidP="00872A3A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The parallel part </w:t>
      </w:r>
      <m:oMath>
        <m:r>
          <w:rPr>
            <w:rFonts w:ascii="Cambria Math" w:eastAsiaTheme="minorEastAsia" w:hAnsi="Cambria Math"/>
            <w:sz w:val="20"/>
            <w:szCs w:val="20"/>
          </w:rPr>
          <m:t>p</m:t>
        </m:r>
      </m:oMath>
      <w:r>
        <w:rPr>
          <w:rFonts w:eastAsiaTheme="minorEastAsia"/>
          <w:sz w:val="20"/>
          <w:szCs w:val="20"/>
        </w:rPr>
        <w:t xml:space="preserve"> scales linearly with the amount of resources</w:t>
      </w:r>
      <w:r w:rsidR="00872A3A">
        <w:rPr>
          <w:rFonts w:eastAsiaTheme="minorEastAsia"/>
          <w:sz w:val="20"/>
          <w:szCs w:val="20"/>
        </w:rPr>
        <w:t>.</w:t>
      </w:r>
    </w:p>
    <w:p w14:paraId="2D202124" w14:textId="5D9ADE1C" w:rsidR="003774A8" w:rsidRPr="00872A3A" w:rsidRDefault="003774A8" w:rsidP="00872A3A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The serial part </w:t>
      </w:r>
      <m:oMath>
        <m:r>
          <w:rPr>
            <w:rFonts w:ascii="Cambria Math" w:eastAsiaTheme="minorEastAsia" w:hAnsi="Cambria Math"/>
            <w:sz w:val="20"/>
            <w:szCs w:val="20"/>
          </w:rPr>
          <m:t>s</m:t>
        </m:r>
      </m:oMath>
      <w:r>
        <w:rPr>
          <w:rFonts w:eastAsiaTheme="minorEastAsia"/>
          <w:sz w:val="20"/>
          <w:szCs w:val="20"/>
        </w:rPr>
        <w:t xml:space="preserve"> does not increase with respect to the size of the problem</w:t>
      </w:r>
      <w:r w:rsidR="00872A3A">
        <w:rPr>
          <w:rFonts w:eastAsiaTheme="minorEastAsia"/>
          <w:sz w:val="20"/>
          <w:szCs w:val="20"/>
        </w:rPr>
        <w:t>.</w:t>
      </w:r>
    </w:p>
    <w:p w14:paraId="57069CB8" w14:textId="77777777" w:rsidR="00355D13" w:rsidRDefault="00355D13" w:rsidP="00872A3A">
      <w:pPr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Testing</w:t>
      </w:r>
    </w:p>
    <w:p w14:paraId="0A08C52F" w14:textId="4653A38D" w:rsidR="00872A3A" w:rsidRDefault="00355D13" w:rsidP="00872A3A">
      <w:pPr>
        <w:jc w:val="both"/>
        <w:rPr>
          <w:sz w:val="20"/>
          <w:szCs w:val="20"/>
        </w:rPr>
      </w:pPr>
      <w:r>
        <w:rPr>
          <w:sz w:val="20"/>
          <w:szCs w:val="20"/>
        </w:rPr>
        <w:t>16 different processes were run. 8 were strong, with only the number of cores varying – 1, 2, 4, 8, 12, 16, 20, and 24. The other 8 were weak, with the number of particles varying – 500, 600, 700, 800, 900, 1000, 1100, and 1200 and the number of cores.</w:t>
      </w:r>
    </w:p>
    <w:p w14:paraId="11B64027" w14:textId="17C7C92D" w:rsidR="00357A54" w:rsidRDefault="00357A54" w:rsidP="00872A3A">
      <w:pPr>
        <w:jc w:val="both"/>
        <w:rPr>
          <w:sz w:val="20"/>
          <w:szCs w:val="20"/>
        </w:rPr>
      </w:pPr>
    </w:p>
    <w:p w14:paraId="667D6EE1" w14:textId="75139C08" w:rsidR="00357A54" w:rsidRDefault="00357A54" w:rsidP="00872A3A">
      <w:pPr>
        <w:jc w:val="both"/>
        <w:rPr>
          <w:sz w:val="20"/>
          <w:szCs w:val="20"/>
        </w:rPr>
      </w:pPr>
    </w:p>
    <w:p w14:paraId="750DAD78" w14:textId="77777777" w:rsidR="00357A54" w:rsidRPr="00357A54" w:rsidRDefault="00357A54" w:rsidP="00357A54">
      <w:pPr>
        <w:jc w:val="both"/>
        <w:rPr>
          <w:sz w:val="20"/>
          <w:szCs w:val="20"/>
        </w:rPr>
      </w:pPr>
      <w:r w:rsidRPr="00357A54">
        <w:rPr>
          <w:sz w:val="20"/>
          <w:szCs w:val="20"/>
        </w:rPr>
        <w:t xml:space="preserve">Amdahl, Gene M. (1967). AFIPS Conference Proceedings. (30): 483–485. </w:t>
      </w:r>
      <w:proofErr w:type="spellStart"/>
      <w:r w:rsidRPr="00357A54">
        <w:rPr>
          <w:sz w:val="20"/>
          <w:szCs w:val="20"/>
        </w:rPr>
        <w:t>doi</w:t>
      </w:r>
      <w:proofErr w:type="spellEnd"/>
      <w:r w:rsidRPr="00357A54">
        <w:rPr>
          <w:sz w:val="20"/>
          <w:szCs w:val="20"/>
        </w:rPr>
        <w:t>: 10.1145/1465482.1465560</w:t>
      </w:r>
    </w:p>
    <w:p w14:paraId="0C55C723" w14:textId="28C4C8E3" w:rsidR="00357A54" w:rsidRPr="00872A3A" w:rsidRDefault="00357A54" w:rsidP="00357A54">
      <w:pPr>
        <w:jc w:val="both"/>
        <w:rPr>
          <w:sz w:val="20"/>
          <w:szCs w:val="20"/>
        </w:rPr>
      </w:pPr>
      <w:r w:rsidRPr="00357A54">
        <w:rPr>
          <w:sz w:val="20"/>
          <w:szCs w:val="20"/>
        </w:rPr>
        <w:t xml:space="preserve">Gustafson, John L. (1988). Communications of the ACM. 31 (5): 532–533. </w:t>
      </w:r>
      <w:proofErr w:type="spellStart"/>
      <w:r w:rsidRPr="00357A54">
        <w:rPr>
          <w:sz w:val="20"/>
          <w:szCs w:val="20"/>
        </w:rPr>
        <w:t>doi</w:t>
      </w:r>
      <w:proofErr w:type="spellEnd"/>
      <w:r w:rsidRPr="00357A54">
        <w:rPr>
          <w:sz w:val="20"/>
          <w:szCs w:val="20"/>
        </w:rPr>
        <w:t>: 10.1145/42411.42415</w:t>
      </w:r>
    </w:p>
    <w:sectPr w:rsidR="00357A54" w:rsidRPr="00872A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D02DFA"/>
    <w:multiLevelType w:val="hybridMultilevel"/>
    <w:tmpl w:val="20E69A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EAD"/>
    <w:rsid w:val="00355D13"/>
    <w:rsid w:val="00357A54"/>
    <w:rsid w:val="003774A8"/>
    <w:rsid w:val="00872A3A"/>
    <w:rsid w:val="00A93EAD"/>
    <w:rsid w:val="00C42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C7A81"/>
  <w15:chartTrackingRefBased/>
  <w15:docId w15:val="{0C560F63-8506-45B8-8E74-4B176357C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2068"/>
    <w:rPr>
      <w:color w:val="808080"/>
    </w:rPr>
  </w:style>
  <w:style w:type="paragraph" w:styleId="ListParagraph">
    <w:name w:val="List Paragraph"/>
    <w:basedOn w:val="Normal"/>
    <w:uiPriority w:val="34"/>
    <w:qFormat/>
    <w:rsid w:val="003774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02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 White</dc:creator>
  <cp:keywords/>
  <dc:description/>
  <cp:lastModifiedBy>Dom White</cp:lastModifiedBy>
  <cp:revision>4</cp:revision>
  <dcterms:created xsi:type="dcterms:W3CDTF">2020-01-08T19:21:00Z</dcterms:created>
  <dcterms:modified xsi:type="dcterms:W3CDTF">2020-01-08T19:50:00Z</dcterms:modified>
</cp:coreProperties>
</file>