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C7DE1" w14:textId="62A8CAD1" w:rsidR="009B6F30" w:rsidRDefault="009B6F30" w:rsidP="009B6F30">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Итоговая работа</w:t>
      </w:r>
    </w:p>
    <w:p w14:paraId="548ACF7E" w14:textId="77777777" w:rsidR="009B6F30" w:rsidRDefault="009B6F30" w:rsidP="00373A13">
      <w:pPr>
        <w:spacing w:after="0" w:line="360" w:lineRule="auto"/>
        <w:ind w:firstLine="709"/>
        <w:jc w:val="both"/>
        <w:rPr>
          <w:rFonts w:ascii="Times New Roman" w:hAnsi="Times New Roman" w:cs="Times New Roman"/>
          <w:sz w:val="24"/>
          <w:szCs w:val="24"/>
        </w:rPr>
      </w:pPr>
    </w:p>
    <w:p w14:paraId="6DCCBDA0" w14:textId="3F40CE12" w:rsidR="00A34239" w:rsidRDefault="009B6F30" w:rsidP="00373A13">
      <w:pPr>
        <w:spacing w:after="0" w:line="360" w:lineRule="auto"/>
        <w:ind w:firstLine="709"/>
        <w:jc w:val="both"/>
        <w:rPr>
          <w:rFonts w:ascii="Times New Roman" w:hAnsi="Times New Roman" w:cs="Times New Roman"/>
          <w:sz w:val="24"/>
          <w:szCs w:val="24"/>
        </w:rPr>
      </w:pPr>
      <w:bookmarkStart w:id="0" w:name="_GoBack"/>
      <w:r w:rsidRPr="0027562B">
        <w:rPr>
          <w:rFonts w:ascii="Times New Roman" w:hAnsi="Times New Roman" w:cs="Times New Roman"/>
          <w:b/>
          <w:sz w:val="24"/>
          <w:szCs w:val="24"/>
        </w:rPr>
        <w:t>Тема:</w:t>
      </w:r>
      <w:r>
        <w:rPr>
          <w:rFonts w:ascii="Times New Roman" w:hAnsi="Times New Roman" w:cs="Times New Roman"/>
          <w:sz w:val="24"/>
          <w:szCs w:val="24"/>
        </w:rPr>
        <w:t xml:space="preserve"> </w:t>
      </w:r>
      <w:bookmarkEnd w:id="0"/>
      <w:r w:rsidR="00373A13">
        <w:rPr>
          <w:rFonts w:ascii="Times New Roman" w:hAnsi="Times New Roman" w:cs="Times New Roman"/>
          <w:sz w:val="24"/>
          <w:szCs w:val="24"/>
        </w:rPr>
        <w:t>И</w:t>
      </w:r>
      <w:r w:rsidR="00373A13" w:rsidRPr="00373A13">
        <w:rPr>
          <w:rFonts w:ascii="Times New Roman" w:hAnsi="Times New Roman" w:cs="Times New Roman"/>
          <w:sz w:val="24"/>
          <w:szCs w:val="24"/>
        </w:rPr>
        <w:t>спользование машинного обучения для прогнозирования отправления железнодорожных вагонов в ремонт</w:t>
      </w:r>
      <w:r w:rsidR="00373A13">
        <w:rPr>
          <w:rFonts w:ascii="Times New Roman" w:hAnsi="Times New Roman" w:cs="Times New Roman"/>
          <w:sz w:val="24"/>
          <w:szCs w:val="24"/>
        </w:rPr>
        <w:t>.</w:t>
      </w:r>
    </w:p>
    <w:p w14:paraId="15A5D046" w14:textId="1533C5C7" w:rsidR="009B6F30" w:rsidRDefault="009B6F30" w:rsidP="00373A13">
      <w:pPr>
        <w:spacing w:after="0" w:line="360" w:lineRule="auto"/>
        <w:ind w:firstLine="709"/>
        <w:jc w:val="both"/>
        <w:rPr>
          <w:rFonts w:ascii="Times New Roman" w:hAnsi="Times New Roman" w:cs="Times New Roman"/>
          <w:sz w:val="24"/>
          <w:szCs w:val="24"/>
        </w:rPr>
      </w:pPr>
    </w:p>
    <w:p w14:paraId="7E372D8B" w14:textId="48E3CDB8" w:rsidR="009B6F30" w:rsidRPr="0027562B" w:rsidRDefault="009B6F30" w:rsidP="00373A13">
      <w:pPr>
        <w:spacing w:after="0" w:line="360" w:lineRule="auto"/>
        <w:ind w:firstLine="709"/>
        <w:jc w:val="both"/>
        <w:rPr>
          <w:rFonts w:ascii="Times New Roman" w:hAnsi="Times New Roman" w:cs="Times New Roman"/>
          <w:b/>
          <w:sz w:val="24"/>
          <w:szCs w:val="24"/>
        </w:rPr>
      </w:pPr>
      <w:r w:rsidRPr="0027562B">
        <w:rPr>
          <w:rFonts w:ascii="Times New Roman" w:hAnsi="Times New Roman" w:cs="Times New Roman"/>
          <w:b/>
          <w:sz w:val="24"/>
          <w:szCs w:val="24"/>
        </w:rPr>
        <w:t>Введение</w:t>
      </w:r>
      <w:r w:rsidR="00B7355D" w:rsidRPr="0027562B">
        <w:rPr>
          <w:rFonts w:ascii="Times New Roman" w:hAnsi="Times New Roman" w:cs="Times New Roman"/>
          <w:b/>
          <w:sz w:val="24"/>
          <w:szCs w:val="24"/>
        </w:rPr>
        <w:t>:</w:t>
      </w:r>
    </w:p>
    <w:p w14:paraId="6657F0B2" w14:textId="1C038404" w:rsidR="00B7355D" w:rsidRDefault="00B7355D" w:rsidP="00373A1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Отправка вагона в плановый ремонт может происходить по разным причинам, как по регламенту(срок/пробег), так и из-за накопления мелких дефектов:</w:t>
      </w:r>
    </w:p>
    <w:p w14:paraId="4DEC52B0" w14:textId="2CB543E0" w:rsidR="00B7355D" w:rsidRDefault="00B7355D" w:rsidP="00373A1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было много текущих ремонтов;</w:t>
      </w:r>
    </w:p>
    <w:p w14:paraId="12800FD1" w14:textId="74F59D39" w:rsidR="00B7355D" w:rsidRPr="00B54482" w:rsidRDefault="00B7355D" w:rsidP="00373A1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не было вариантов на погрузку и т.д</w:t>
      </w:r>
      <w:r w:rsidR="00B54482">
        <w:rPr>
          <w:rFonts w:ascii="Times New Roman" w:hAnsi="Times New Roman" w:cs="Times New Roman"/>
          <w:sz w:val="24"/>
          <w:szCs w:val="24"/>
        </w:rPr>
        <w:t>.</w:t>
      </w:r>
    </w:p>
    <w:p w14:paraId="5F4303DB" w14:textId="77777777" w:rsidR="00B7355D" w:rsidRDefault="00B7355D" w:rsidP="00373A1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Этих причин много, и все они влияют на возможность осуществления ремонта.</w:t>
      </w:r>
    </w:p>
    <w:p w14:paraId="40F9B9AC" w14:textId="3E7E0BB3" w:rsidR="00B7355D" w:rsidRDefault="00B7355D" w:rsidP="00373A1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Вагон отправляют в ремонт после получения уведомления об их неисправности. К сожалению, текущий процесс не позволяет распределять нагрузку на ремонт депо, управлять последней заявкой на погрузку пред ремонтом и многое другое.  </w:t>
      </w:r>
    </w:p>
    <w:p w14:paraId="04939B03" w14:textId="77777777" w:rsidR="005D45FB" w:rsidRDefault="005D45FB" w:rsidP="00373A13">
      <w:pPr>
        <w:spacing w:after="0" w:line="360" w:lineRule="auto"/>
        <w:ind w:firstLine="709"/>
        <w:jc w:val="both"/>
        <w:rPr>
          <w:rFonts w:ascii="Times New Roman" w:hAnsi="Times New Roman" w:cs="Times New Roman"/>
          <w:sz w:val="24"/>
          <w:szCs w:val="24"/>
        </w:rPr>
      </w:pPr>
    </w:p>
    <w:p w14:paraId="01841E1B" w14:textId="53A8776F" w:rsidR="009B6F30" w:rsidRDefault="009B6F30" w:rsidP="00373A13">
      <w:pPr>
        <w:spacing w:after="0" w:line="360" w:lineRule="auto"/>
        <w:ind w:firstLine="709"/>
        <w:jc w:val="both"/>
        <w:rPr>
          <w:rFonts w:ascii="Times New Roman" w:hAnsi="Times New Roman" w:cs="Times New Roman"/>
          <w:sz w:val="24"/>
          <w:szCs w:val="24"/>
        </w:rPr>
      </w:pPr>
      <w:r w:rsidRPr="0027562B">
        <w:rPr>
          <w:rFonts w:ascii="Times New Roman" w:hAnsi="Times New Roman" w:cs="Times New Roman"/>
          <w:b/>
          <w:sz w:val="24"/>
          <w:szCs w:val="24"/>
        </w:rPr>
        <w:t>Цель:</w:t>
      </w:r>
      <w:r>
        <w:rPr>
          <w:rFonts w:ascii="Times New Roman" w:hAnsi="Times New Roman" w:cs="Times New Roman"/>
          <w:sz w:val="24"/>
          <w:szCs w:val="24"/>
        </w:rPr>
        <w:t xml:space="preserve"> </w:t>
      </w:r>
      <w:r w:rsidR="0069176F" w:rsidRPr="0069176F">
        <w:rPr>
          <w:rFonts w:ascii="Times New Roman" w:hAnsi="Times New Roman" w:cs="Times New Roman"/>
          <w:sz w:val="24"/>
          <w:szCs w:val="24"/>
        </w:rPr>
        <w:t>снизить нагрузку на железнодорожную систему путем своевременного обслуживания вагонов.</w:t>
      </w:r>
    </w:p>
    <w:p w14:paraId="5ABA7742" w14:textId="77777777" w:rsidR="005D45FB" w:rsidRDefault="005D45FB" w:rsidP="00373A13">
      <w:pPr>
        <w:spacing w:after="0" w:line="360" w:lineRule="auto"/>
        <w:ind w:firstLine="709"/>
        <w:jc w:val="both"/>
        <w:rPr>
          <w:rFonts w:ascii="Times New Roman" w:hAnsi="Times New Roman" w:cs="Times New Roman"/>
          <w:sz w:val="24"/>
          <w:szCs w:val="24"/>
        </w:rPr>
      </w:pPr>
    </w:p>
    <w:p w14:paraId="440D7A9C" w14:textId="270DD2F0" w:rsidR="009B6F30" w:rsidRDefault="009B6F30" w:rsidP="00373A13">
      <w:pPr>
        <w:spacing w:after="0" w:line="360" w:lineRule="auto"/>
        <w:ind w:firstLine="709"/>
        <w:jc w:val="both"/>
        <w:rPr>
          <w:rFonts w:ascii="Times New Roman" w:hAnsi="Times New Roman" w:cs="Times New Roman"/>
          <w:sz w:val="24"/>
          <w:szCs w:val="24"/>
        </w:rPr>
      </w:pPr>
      <w:r w:rsidRPr="0027562B">
        <w:rPr>
          <w:rFonts w:ascii="Times New Roman" w:hAnsi="Times New Roman" w:cs="Times New Roman"/>
          <w:b/>
          <w:sz w:val="24"/>
          <w:szCs w:val="24"/>
        </w:rPr>
        <w:t>Задача</w:t>
      </w:r>
      <w:r w:rsidR="005D45FB" w:rsidRPr="0027562B">
        <w:rPr>
          <w:rFonts w:ascii="Times New Roman" w:hAnsi="Times New Roman" w:cs="Times New Roman"/>
          <w:b/>
          <w:sz w:val="24"/>
          <w:szCs w:val="24"/>
        </w:rPr>
        <w:t>:</w:t>
      </w:r>
      <w:r w:rsidR="005D45FB">
        <w:rPr>
          <w:rFonts w:ascii="Times New Roman" w:hAnsi="Times New Roman" w:cs="Times New Roman"/>
          <w:sz w:val="24"/>
          <w:szCs w:val="24"/>
        </w:rPr>
        <w:t xml:space="preserve"> создать</w:t>
      </w:r>
      <w:r>
        <w:rPr>
          <w:rFonts w:ascii="Times New Roman" w:hAnsi="Times New Roman" w:cs="Times New Roman"/>
          <w:sz w:val="24"/>
          <w:szCs w:val="24"/>
        </w:rPr>
        <w:t xml:space="preserve"> модель прогнозирования даты отправления вагона в плановый ремонт.</w:t>
      </w:r>
    </w:p>
    <w:p w14:paraId="186852C8" w14:textId="77777777" w:rsidR="005D45FB" w:rsidRDefault="005D45FB" w:rsidP="00373A13">
      <w:pPr>
        <w:spacing w:after="0" w:line="360" w:lineRule="auto"/>
        <w:ind w:firstLine="709"/>
        <w:jc w:val="both"/>
        <w:rPr>
          <w:rFonts w:ascii="Times New Roman" w:hAnsi="Times New Roman" w:cs="Times New Roman"/>
          <w:sz w:val="24"/>
          <w:szCs w:val="24"/>
        </w:rPr>
      </w:pPr>
    </w:p>
    <w:p w14:paraId="65C9EA2D" w14:textId="77777777" w:rsidR="00B00FF2" w:rsidRPr="0027562B" w:rsidRDefault="001B2738" w:rsidP="00B00FF2">
      <w:pPr>
        <w:spacing w:after="0" w:line="360" w:lineRule="auto"/>
        <w:ind w:firstLine="709"/>
        <w:jc w:val="both"/>
        <w:rPr>
          <w:rFonts w:ascii="Times New Roman" w:hAnsi="Times New Roman" w:cs="Times New Roman"/>
          <w:b/>
          <w:sz w:val="24"/>
          <w:szCs w:val="24"/>
        </w:rPr>
      </w:pPr>
      <w:r w:rsidRPr="0027562B">
        <w:rPr>
          <w:rFonts w:ascii="Times New Roman" w:hAnsi="Times New Roman" w:cs="Times New Roman"/>
          <w:b/>
          <w:sz w:val="24"/>
          <w:szCs w:val="24"/>
        </w:rPr>
        <w:t>Постановка задачи:</w:t>
      </w:r>
    </w:p>
    <w:p w14:paraId="644E3ADA" w14:textId="2225DAFD" w:rsidR="00B00FF2" w:rsidRDefault="00B00FF2" w:rsidP="00B00FF2">
      <w:pPr>
        <w:pStyle w:val="a3"/>
        <w:numPr>
          <w:ilvl w:val="0"/>
          <w:numId w:val="2"/>
        </w:numPr>
        <w:spacing w:after="0" w:line="360" w:lineRule="auto"/>
        <w:ind w:left="0" w:firstLine="0"/>
        <w:jc w:val="both"/>
        <w:rPr>
          <w:rFonts w:ascii="Times New Roman" w:hAnsi="Times New Roman" w:cs="Times New Roman"/>
          <w:sz w:val="24"/>
          <w:szCs w:val="24"/>
        </w:rPr>
      </w:pPr>
      <w:r w:rsidRPr="00DD47D7">
        <w:rPr>
          <w:rFonts w:ascii="Times New Roman" w:hAnsi="Times New Roman" w:cs="Times New Roman"/>
          <w:sz w:val="24"/>
          <w:szCs w:val="24"/>
        </w:rPr>
        <w:t>найти закономерности и оценить значимые признаки</w:t>
      </w:r>
      <w:r>
        <w:rPr>
          <w:rFonts w:ascii="Times New Roman" w:hAnsi="Times New Roman" w:cs="Times New Roman"/>
          <w:sz w:val="24"/>
          <w:szCs w:val="24"/>
        </w:rPr>
        <w:t>;</w:t>
      </w:r>
    </w:p>
    <w:p w14:paraId="682DA2BB" w14:textId="214ED190" w:rsidR="00B00FF2" w:rsidRPr="00B00FF2" w:rsidRDefault="005D45FB" w:rsidP="00B00FF2">
      <w:pPr>
        <w:pStyle w:val="a3"/>
        <w:numPr>
          <w:ilvl w:val="0"/>
          <w:numId w:val="2"/>
        </w:numPr>
        <w:spacing w:after="0" w:line="360" w:lineRule="auto"/>
        <w:ind w:left="0" w:firstLine="0"/>
        <w:jc w:val="both"/>
        <w:rPr>
          <w:rFonts w:ascii="Times New Roman" w:hAnsi="Times New Roman" w:cs="Times New Roman"/>
          <w:sz w:val="24"/>
          <w:szCs w:val="24"/>
        </w:rPr>
      </w:pPr>
      <w:r w:rsidRPr="00B00FF2">
        <w:rPr>
          <w:rFonts w:ascii="Times New Roman" w:hAnsi="Times New Roman" w:cs="Times New Roman"/>
          <w:sz w:val="24"/>
          <w:szCs w:val="24"/>
        </w:rPr>
        <w:t>спрогнозировать, что вагон отправится в ПР в течение месяца</w:t>
      </w:r>
      <w:r w:rsidR="00B00FF2">
        <w:rPr>
          <w:rFonts w:ascii="Times New Roman" w:hAnsi="Times New Roman" w:cs="Times New Roman"/>
          <w:sz w:val="24"/>
          <w:szCs w:val="24"/>
        </w:rPr>
        <w:t>;</w:t>
      </w:r>
    </w:p>
    <w:p w14:paraId="00FF9789" w14:textId="67CA36E2" w:rsidR="00B00FF2" w:rsidRPr="00B00FF2" w:rsidRDefault="005D45FB" w:rsidP="00B00FF2">
      <w:pPr>
        <w:pStyle w:val="a3"/>
        <w:numPr>
          <w:ilvl w:val="0"/>
          <w:numId w:val="2"/>
        </w:numPr>
        <w:spacing w:after="0" w:line="360" w:lineRule="auto"/>
        <w:ind w:left="0" w:firstLine="0"/>
        <w:jc w:val="both"/>
        <w:rPr>
          <w:rFonts w:ascii="Times New Roman" w:hAnsi="Times New Roman" w:cs="Times New Roman"/>
          <w:sz w:val="24"/>
          <w:szCs w:val="24"/>
        </w:rPr>
      </w:pPr>
      <w:r w:rsidRPr="00B00FF2">
        <w:rPr>
          <w:rFonts w:ascii="Times New Roman" w:hAnsi="Times New Roman" w:cs="Times New Roman"/>
          <w:sz w:val="24"/>
          <w:szCs w:val="24"/>
        </w:rPr>
        <w:t>спрогнозировать, что вагон отправится в ПР в течение 10 дней</w:t>
      </w:r>
      <w:r w:rsidR="00B00FF2">
        <w:rPr>
          <w:rFonts w:ascii="Times New Roman" w:hAnsi="Times New Roman" w:cs="Times New Roman"/>
          <w:sz w:val="24"/>
          <w:szCs w:val="24"/>
        </w:rPr>
        <w:t>.</w:t>
      </w:r>
    </w:p>
    <w:p w14:paraId="06F8074D" w14:textId="77777777" w:rsidR="005D45FB" w:rsidRDefault="005D45FB" w:rsidP="005D45FB">
      <w:pPr>
        <w:spacing w:after="0" w:line="360" w:lineRule="auto"/>
        <w:ind w:firstLine="709"/>
        <w:jc w:val="both"/>
        <w:rPr>
          <w:rFonts w:ascii="Times New Roman" w:hAnsi="Times New Roman" w:cs="Times New Roman"/>
          <w:sz w:val="24"/>
          <w:szCs w:val="24"/>
        </w:rPr>
      </w:pPr>
    </w:p>
    <w:p w14:paraId="63440C19" w14:textId="46ED9F80" w:rsidR="001B2738" w:rsidRPr="0027562B" w:rsidRDefault="00E40D15" w:rsidP="00373A13">
      <w:pPr>
        <w:spacing w:after="0" w:line="360" w:lineRule="auto"/>
        <w:ind w:firstLine="709"/>
        <w:jc w:val="both"/>
        <w:rPr>
          <w:rFonts w:ascii="Times New Roman" w:hAnsi="Times New Roman" w:cs="Times New Roman"/>
          <w:b/>
          <w:sz w:val="24"/>
          <w:szCs w:val="24"/>
        </w:rPr>
      </w:pPr>
      <w:r w:rsidRPr="0027562B">
        <w:rPr>
          <w:rFonts w:ascii="Times New Roman" w:hAnsi="Times New Roman" w:cs="Times New Roman"/>
          <w:b/>
          <w:sz w:val="24"/>
          <w:szCs w:val="24"/>
        </w:rPr>
        <w:t>Обзор моделей:</w:t>
      </w:r>
    </w:p>
    <w:p w14:paraId="0BEB2B18" w14:textId="609B3BC8" w:rsidR="00DD47D7" w:rsidRPr="00DD47D7" w:rsidRDefault="00DD47D7" w:rsidP="00DD47D7">
      <w:pPr>
        <w:spacing w:after="0" w:line="360" w:lineRule="auto"/>
        <w:ind w:firstLine="709"/>
        <w:jc w:val="both"/>
        <w:rPr>
          <w:rFonts w:ascii="Times New Roman" w:hAnsi="Times New Roman" w:cs="Times New Roman"/>
          <w:sz w:val="24"/>
          <w:szCs w:val="24"/>
        </w:rPr>
      </w:pPr>
      <w:r w:rsidRPr="00DD47D7">
        <w:rPr>
          <w:rFonts w:ascii="Times New Roman" w:hAnsi="Times New Roman" w:cs="Times New Roman"/>
          <w:sz w:val="24"/>
          <w:szCs w:val="24"/>
        </w:rPr>
        <w:t>Наивная модель построена на правилах с использованием минимального набора данных, без применения</w:t>
      </w:r>
      <w:r w:rsidR="00E40D15" w:rsidRPr="00E40D15">
        <w:rPr>
          <w:rFonts w:ascii="Times New Roman" w:hAnsi="Times New Roman" w:cs="Times New Roman"/>
          <w:sz w:val="24"/>
          <w:szCs w:val="24"/>
        </w:rPr>
        <w:t xml:space="preserve"> </w:t>
      </w:r>
      <w:r w:rsidR="00E40D15">
        <w:rPr>
          <w:rFonts w:ascii="Times New Roman" w:hAnsi="Times New Roman" w:cs="Times New Roman"/>
          <w:sz w:val="24"/>
          <w:szCs w:val="24"/>
        </w:rPr>
        <w:t>машинного обучения</w:t>
      </w:r>
      <w:r w:rsidRPr="00DD47D7">
        <w:rPr>
          <w:rFonts w:ascii="Times New Roman" w:hAnsi="Times New Roman" w:cs="Times New Roman"/>
          <w:sz w:val="24"/>
          <w:szCs w:val="24"/>
        </w:rPr>
        <w:t>.</w:t>
      </w:r>
    </w:p>
    <w:p w14:paraId="692A802A" w14:textId="13CD147A" w:rsidR="00DD47D7" w:rsidRPr="00DD47D7" w:rsidRDefault="00DD47D7" w:rsidP="00DD47D7">
      <w:pPr>
        <w:spacing w:after="0" w:line="360" w:lineRule="auto"/>
        <w:ind w:firstLine="709"/>
        <w:jc w:val="both"/>
        <w:rPr>
          <w:rFonts w:ascii="Times New Roman" w:hAnsi="Times New Roman" w:cs="Times New Roman"/>
          <w:sz w:val="24"/>
          <w:szCs w:val="24"/>
        </w:rPr>
      </w:pPr>
      <w:r w:rsidRPr="00DD47D7">
        <w:rPr>
          <w:rFonts w:ascii="Times New Roman" w:hAnsi="Times New Roman" w:cs="Times New Roman"/>
          <w:sz w:val="24"/>
          <w:szCs w:val="24"/>
        </w:rPr>
        <w:t>Реальный процесс выглядит следующим образом - в начале месяца берется срез по парку по всем вагонам, за ремонт которых несёт ответственность ПГК. Для выбранных вагонов требуется установить, какие из них будут отремонтированы в текущем месяце. Данная информация помогает планировать нагрузку на вагоноремонтное предприятие</w:t>
      </w:r>
      <w:r>
        <w:rPr>
          <w:rFonts w:ascii="Times New Roman" w:hAnsi="Times New Roman" w:cs="Times New Roman"/>
          <w:sz w:val="24"/>
          <w:szCs w:val="24"/>
        </w:rPr>
        <w:t xml:space="preserve"> </w:t>
      </w:r>
      <w:r w:rsidRPr="00DD47D7">
        <w:rPr>
          <w:rFonts w:ascii="Times New Roman" w:hAnsi="Times New Roman" w:cs="Times New Roman"/>
          <w:sz w:val="24"/>
          <w:szCs w:val="24"/>
        </w:rPr>
        <w:t xml:space="preserve">(ВРП). Вторая модель определяет критичные вагоны, которые будут отправлены в ремонт </w:t>
      </w:r>
      <w:r w:rsidRPr="00DD47D7">
        <w:rPr>
          <w:rFonts w:ascii="Times New Roman" w:hAnsi="Times New Roman" w:cs="Times New Roman"/>
          <w:sz w:val="24"/>
          <w:szCs w:val="24"/>
        </w:rPr>
        <w:lastRenderedPageBreak/>
        <w:t>в первую очередь</w:t>
      </w:r>
      <w:r>
        <w:rPr>
          <w:rFonts w:ascii="Times New Roman" w:hAnsi="Times New Roman" w:cs="Times New Roman"/>
          <w:sz w:val="24"/>
          <w:szCs w:val="24"/>
        </w:rPr>
        <w:t xml:space="preserve"> </w:t>
      </w:r>
      <w:r w:rsidRPr="00DD47D7">
        <w:rPr>
          <w:rFonts w:ascii="Times New Roman" w:hAnsi="Times New Roman" w:cs="Times New Roman"/>
          <w:sz w:val="24"/>
          <w:szCs w:val="24"/>
        </w:rPr>
        <w:t>(в ближайшие 10 дней). Это помогает фокусировать внимание диспетчеров.</w:t>
      </w:r>
    </w:p>
    <w:p w14:paraId="3D94E868" w14:textId="17A7BFF8" w:rsidR="00DD47D7" w:rsidRPr="00DD47D7" w:rsidRDefault="00DD47D7" w:rsidP="00DD47D7">
      <w:pPr>
        <w:spacing w:after="0" w:line="360" w:lineRule="auto"/>
        <w:ind w:firstLine="709"/>
        <w:jc w:val="both"/>
        <w:rPr>
          <w:rFonts w:ascii="Times New Roman" w:hAnsi="Times New Roman" w:cs="Times New Roman"/>
          <w:sz w:val="24"/>
          <w:szCs w:val="24"/>
        </w:rPr>
      </w:pPr>
      <w:r w:rsidRPr="00DD47D7">
        <w:rPr>
          <w:rFonts w:ascii="Times New Roman" w:hAnsi="Times New Roman" w:cs="Times New Roman"/>
          <w:sz w:val="24"/>
          <w:szCs w:val="24"/>
        </w:rPr>
        <w:t>Основными критериями, по которым вагон отправляется в плановый ремонт - является его остаточный пробег и срок до планового ремонта.</w:t>
      </w:r>
    </w:p>
    <w:p w14:paraId="14A4B513" w14:textId="14FD0340" w:rsidR="00DD47D7" w:rsidRPr="00DD47D7" w:rsidRDefault="00DD47D7" w:rsidP="00DD47D7">
      <w:pPr>
        <w:spacing w:after="0" w:line="360" w:lineRule="auto"/>
        <w:ind w:firstLine="709"/>
        <w:jc w:val="both"/>
        <w:rPr>
          <w:rFonts w:ascii="Times New Roman" w:hAnsi="Times New Roman" w:cs="Times New Roman"/>
          <w:sz w:val="24"/>
          <w:szCs w:val="24"/>
        </w:rPr>
      </w:pPr>
      <w:r w:rsidRPr="00DD47D7">
        <w:rPr>
          <w:rFonts w:ascii="Times New Roman" w:hAnsi="Times New Roman" w:cs="Times New Roman"/>
          <w:sz w:val="24"/>
          <w:szCs w:val="24"/>
        </w:rPr>
        <w:t>В регламентах РЖД используется следующее правило - если ресурс по пробегу не превышает 500 км</w:t>
      </w:r>
      <w:r w:rsidR="00CE1FAB">
        <w:rPr>
          <w:rFonts w:ascii="Times New Roman" w:hAnsi="Times New Roman" w:cs="Times New Roman"/>
          <w:sz w:val="24"/>
          <w:szCs w:val="24"/>
        </w:rPr>
        <w:t xml:space="preserve">, срок службы не превышает 500 дней, число текущих ремонтов больше 5 </w:t>
      </w:r>
      <w:r w:rsidRPr="00DD47D7">
        <w:rPr>
          <w:rFonts w:ascii="Times New Roman" w:hAnsi="Times New Roman" w:cs="Times New Roman"/>
          <w:sz w:val="24"/>
          <w:szCs w:val="24"/>
        </w:rPr>
        <w:t>и/или плановый ремонт должен наступить через 15 дней</w:t>
      </w:r>
      <w:r>
        <w:rPr>
          <w:rFonts w:ascii="Times New Roman" w:hAnsi="Times New Roman" w:cs="Times New Roman"/>
          <w:sz w:val="24"/>
          <w:szCs w:val="24"/>
        </w:rPr>
        <w:t xml:space="preserve"> </w:t>
      </w:r>
      <w:r w:rsidRPr="00DD47D7">
        <w:rPr>
          <w:rFonts w:ascii="Times New Roman" w:hAnsi="Times New Roman" w:cs="Times New Roman"/>
          <w:sz w:val="24"/>
          <w:szCs w:val="24"/>
        </w:rPr>
        <w:t>(или меньше), то вагон может ехать только на ВРП.</w:t>
      </w:r>
    </w:p>
    <w:p w14:paraId="0DC364D6" w14:textId="77777777" w:rsidR="00DD47D7" w:rsidRPr="00DD47D7" w:rsidRDefault="00DD47D7" w:rsidP="00DD47D7">
      <w:pPr>
        <w:spacing w:after="0" w:line="360" w:lineRule="auto"/>
        <w:ind w:firstLine="709"/>
        <w:jc w:val="both"/>
        <w:rPr>
          <w:rFonts w:ascii="Times New Roman" w:hAnsi="Times New Roman" w:cs="Times New Roman"/>
          <w:sz w:val="24"/>
          <w:szCs w:val="24"/>
        </w:rPr>
      </w:pPr>
      <w:r w:rsidRPr="00DD47D7">
        <w:rPr>
          <w:rFonts w:ascii="Times New Roman" w:hAnsi="Times New Roman" w:cs="Times New Roman"/>
          <w:sz w:val="24"/>
          <w:szCs w:val="24"/>
        </w:rPr>
        <w:t>Из этого регламента вытекают две особенности:</w:t>
      </w:r>
    </w:p>
    <w:p w14:paraId="1C000B6F" w14:textId="77777777" w:rsidR="00DD47D7" w:rsidRPr="00DD47D7" w:rsidRDefault="00DD47D7" w:rsidP="00DD47D7">
      <w:pPr>
        <w:spacing w:after="0" w:line="360" w:lineRule="auto"/>
        <w:ind w:firstLine="709"/>
        <w:jc w:val="both"/>
        <w:rPr>
          <w:rFonts w:ascii="Times New Roman" w:hAnsi="Times New Roman" w:cs="Times New Roman"/>
          <w:sz w:val="24"/>
          <w:szCs w:val="24"/>
        </w:rPr>
      </w:pPr>
      <w:r w:rsidRPr="00DD47D7">
        <w:rPr>
          <w:rFonts w:ascii="Times New Roman" w:hAnsi="Times New Roman" w:cs="Times New Roman"/>
          <w:sz w:val="24"/>
          <w:szCs w:val="24"/>
        </w:rPr>
        <w:t>1. Диспетчер старается отправить вагон раньше положенных значений. Это позволяет выбрать предприятия, на которых ремонтироваться дешевле, а не ближайшее.</w:t>
      </w:r>
    </w:p>
    <w:p w14:paraId="48C362D0" w14:textId="77777777" w:rsidR="00DD47D7" w:rsidRPr="00DD47D7" w:rsidRDefault="00DD47D7" w:rsidP="00DD47D7">
      <w:pPr>
        <w:spacing w:after="0" w:line="360" w:lineRule="auto"/>
        <w:ind w:firstLine="709"/>
        <w:jc w:val="both"/>
        <w:rPr>
          <w:rFonts w:ascii="Times New Roman" w:hAnsi="Times New Roman" w:cs="Times New Roman"/>
          <w:sz w:val="24"/>
          <w:szCs w:val="24"/>
        </w:rPr>
      </w:pPr>
      <w:r w:rsidRPr="00DD47D7">
        <w:rPr>
          <w:rFonts w:ascii="Times New Roman" w:hAnsi="Times New Roman" w:cs="Times New Roman"/>
          <w:sz w:val="24"/>
          <w:szCs w:val="24"/>
        </w:rPr>
        <w:t>2. Компания-оператор может выбирать какому из нормативов нужно следовать - ремонтировать вагон по сроку, или по пробегу, или по обоим критериям сразу. Поэтому встречаются вагоны, у которых пробег может не отслеживаться.</w:t>
      </w:r>
    </w:p>
    <w:p w14:paraId="1AA34CAC" w14:textId="5FFC7DE1" w:rsidR="00DD47D7" w:rsidRDefault="00DD47D7" w:rsidP="00DD47D7">
      <w:pPr>
        <w:spacing w:after="0" w:line="360" w:lineRule="auto"/>
        <w:ind w:firstLine="709"/>
        <w:jc w:val="both"/>
        <w:rPr>
          <w:rFonts w:ascii="Times New Roman" w:hAnsi="Times New Roman" w:cs="Times New Roman"/>
          <w:sz w:val="24"/>
          <w:szCs w:val="24"/>
        </w:rPr>
      </w:pPr>
      <w:r w:rsidRPr="00DD47D7">
        <w:rPr>
          <w:rFonts w:ascii="Times New Roman" w:hAnsi="Times New Roman" w:cs="Times New Roman"/>
          <w:sz w:val="24"/>
          <w:szCs w:val="24"/>
        </w:rPr>
        <w:t xml:space="preserve">Вагон может быть отправлен в плановый ремонт и раньше положенного. На это может влиять, например, история грузовых операций и количество текущих(мелких) ремонтов. </w:t>
      </w:r>
    </w:p>
    <w:p w14:paraId="137D1700" w14:textId="77777777" w:rsidR="0069176F" w:rsidRDefault="0069176F" w:rsidP="00373A13">
      <w:pPr>
        <w:spacing w:after="0" w:line="360" w:lineRule="auto"/>
        <w:ind w:firstLine="709"/>
        <w:jc w:val="both"/>
        <w:rPr>
          <w:rFonts w:ascii="Times New Roman" w:hAnsi="Times New Roman" w:cs="Times New Roman"/>
          <w:sz w:val="24"/>
          <w:szCs w:val="24"/>
        </w:rPr>
      </w:pPr>
    </w:p>
    <w:p w14:paraId="3E3A2C34" w14:textId="77777777" w:rsidR="0069176F" w:rsidRPr="0027562B" w:rsidRDefault="001B2738" w:rsidP="0069176F">
      <w:pPr>
        <w:spacing w:after="0" w:line="360" w:lineRule="auto"/>
        <w:ind w:firstLine="709"/>
        <w:jc w:val="both"/>
        <w:rPr>
          <w:rFonts w:ascii="Times New Roman" w:hAnsi="Times New Roman" w:cs="Times New Roman"/>
          <w:b/>
          <w:sz w:val="24"/>
          <w:szCs w:val="24"/>
        </w:rPr>
      </w:pPr>
      <w:r w:rsidRPr="0027562B">
        <w:rPr>
          <w:rFonts w:ascii="Times New Roman" w:hAnsi="Times New Roman" w:cs="Times New Roman"/>
          <w:b/>
          <w:sz w:val="24"/>
          <w:szCs w:val="24"/>
        </w:rPr>
        <w:t>Описание процесса решения</w:t>
      </w:r>
      <w:r w:rsidR="005D45FB" w:rsidRPr="0027562B">
        <w:rPr>
          <w:rFonts w:ascii="Times New Roman" w:hAnsi="Times New Roman" w:cs="Times New Roman"/>
          <w:b/>
          <w:sz w:val="24"/>
          <w:szCs w:val="24"/>
        </w:rPr>
        <w:t xml:space="preserve"> (модель, тест, тренировка, результат)</w:t>
      </w:r>
      <w:r w:rsidRPr="0027562B">
        <w:rPr>
          <w:rFonts w:ascii="Times New Roman" w:hAnsi="Times New Roman" w:cs="Times New Roman"/>
          <w:b/>
          <w:sz w:val="24"/>
          <w:szCs w:val="24"/>
        </w:rPr>
        <w:t>:</w:t>
      </w:r>
    </w:p>
    <w:p w14:paraId="09986DD4" w14:textId="7D98423B" w:rsidR="0069176F" w:rsidRDefault="0069176F" w:rsidP="0069176F">
      <w:pPr>
        <w:spacing w:after="0" w:line="360" w:lineRule="auto"/>
        <w:ind w:firstLine="709"/>
        <w:jc w:val="both"/>
        <w:rPr>
          <w:rFonts w:ascii="Times New Roman" w:hAnsi="Times New Roman" w:cs="Times New Roman"/>
          <w:sz w:val="24"/>
          <w:szCs w:val="24"/>
        </w:rPr>
      </w:pPr>
      <w:r w:rsidRPr="0069176F">
        <w:rPr>
          <w:rFonts w:ascii="Times New Roman" w:hAnsi="Times New Roman" w:cs="Times New Roman"/>
          <w:sz w:val="24"/>
          <w:szCs w:val="24"/>
        </w:rPr>
        <w:t>Изначально производится импорт необходим</w:t>
      </w:r>
      <w:r w:rsidR="00EE7B70">
        <w:rPr>
          <w:rFonts w:ascii="Times New Roman" w:hAnsi="Times New Roman" w:cs="Times New Roman"/>
          <w:sz w:val="24"/>
          <w:szCs w:val="24"/>
        </w:rPr>
        <w:t>ых библиотек (</w:t>
      </w:r>
      <w:proofErr w:type="spellStart"/>
      <w:r w:rsidR="00EE7B70">
        <w:rPr>
          <w:rFonts w:ascii="Times New Roman" w:hAnsi="Times New Roman" w:cs="Times New Roman"/>
          <w:sz w:val="24"/>
          <w:szCs w:val="24"/>
        </w:rPr>
        <w:t>pandas</w:t>
      </w:r>
      <w:proofErr w:type="spellEnd"/>
      <w:r w:rsidR="00EE7B70">
        <w:rPr>
          <w:rFonts w:ascii="Times New Roman" w:hAnsi="Times New Roman" w:cs="Times New Roman"/>
          <w:sz w:val="24"/>
          <w:szCs w:val="24"/>
        </w:rPr>
        <w:t xml:space="preserve">, </w:t>
      </w:r>
      <w:proofErr w:type="spellStart"/>
      <w:r w:rsidR="00EE7B70">
        <w:rPr>
          <w:rFonts w:ascii="Times New Roman" w:hAnsi="Times New Roman" w:cs="Times New Roman"/>
          <w:sz w:val="24"/>
          <w:szCs w:val="24"/>
        </w:rPr>
        <w:t>numpy</w:t>
      </w:r>
      <w:proofErr w:type="spellEnd"/>
      <w:r w:rsidR="00EE7B70">
        <w:rPr>
          <w:rFonts w:ascii="Times New Roman" w:hAnsi="Times New Roman" w:cs="Times New Roman"/>
          <w:sz w:val="24"/>
          <w:szCs w:val="24"/>
        </w:rPr>
        <w:t xml:space="preserve">, </w:t>
      </w:r>
      <w:proofErr w:type="spellStart"/>
      <w:r w:rsidR="00EE7B70">
        <w:rPr>
          <w:rFonts w:ascii="Times New Roman" w:hAnsi="Times New Roman" w:cs="Times New Roman"/>
          <w:sz w:val="24"/>
          <w:szCs w:val="24"/>
        </w:rPr>
        <w:t>os</w:t>
      </w:r>
      <w:proofErr w:type="spellEnd"/>
      <w:r w:rsidRPr="0069176F">
        <w:rPr>
          <w:rFonts w:ascii="Times New Roman" w:hAnsi="Times New Roman" w:cs="Times New Roman"/>
          <w:sz w:val="24"/>
          <w:szCs w:val="24"/>
        </w:rPr>
        <w:t>)</w:t>
      </w:r>
      <w:r>
        <w:rPr>
          <w:rFonts w:ascii="Times New Roman" w:hAnsi="Times New Roman" w:cs="Times New Roman"/>
          <w:sz w:val="24"/>
          <w:szCs w:val="24"/>
        </w:rPr>
        <w:t xml:space="preserve"> </w:t>
      </w:r>
      <w:r w:rsidRPr="0069176F">
        <w:rPr>
          <w:rFonts w:ascii="Times New Roman" w:hAnsi="Times New Roman" w:cs="Times New Roman"/>
          <w:sz w:val="24"/>
          <w:szCs w:val="24"/>
        </w:rPr>
        <w:t>и</w:t>
      </w:r>
      <w:r>
        <w:rPr>
          <w:rFonts w:ascii="Times New Roman" w:hAnsi="Times New Roman" w:cs="Times New Roman"/>
          <w:sz w:val="24"/>
          <w:szCs w:val="24"/>
        </w:rPr>
        <w:t xml:space="preserve"> </w:t>
      </w:r>
      <w:r w:rsidRPr="0069176F">
        <w:rPr>
          <w:rFonts w:ascii="Times New Roman" w:hAnsi="Times New Roman" w:cs="Times New Roman"/>
          <w:sz w:val="24"/>
          <w:szCs w:val="24"/>
        </w:rPr>
        <w:t>загрузка</w:t>
      </w:r>
      <w:r>
        <w:rPr>
          <w:rFonts w:ascii="Times New Roman" w:hAnsi="Times New Roman" w:cs="Times New Roman"/>
          <w:sz w:val="24"/>
          <w:szCs w:val="24"/>
        </w:rPr>
        <w:t xml:space="preserve"> </w:t>
      </w:r>
      <w:r w:rsidRPr="0069176F">
        <w:rPr>
          <w:rFonts w:ascii="Times New Roman" w:hAnsi="Times New Roman" w:cs="Times New Roman"/>
          <w:sz w:val="24"/>
          <w:szCs w:val="24"/>
        </w:rPr>
        <w:t>данных</w:t>
      </w:r>
      <w:r>
        <w:rPr>
          <w:rFonts w:ascii="Times New Roman" w:hAnsi="Times New Roman" w:cs="Times New Roman"/>
          <w:sz w:val="24"/>
          <w:szCs w:val="24"/>
        </w:rPr>
        <w:t xml:space="preserve">. </w:t>
      </w:r>
    </w:p>
    <w:p w14:paraId="47FA87C8" w14:textId="4F14C995" w:rsidR="00075E93" w:rsidRDefault="00482BB0" w:rsidP="00482BB0">
      <w:pPr>
        <w:spacing w:after="0" w:line="360" w:lineRule="auto"/>
        <w:jc w:val="center"/>
        <w:rPr>
          <w:rFonts w:ascii="Times New Roman" w:hAnsi="Times New Roman" w:cs="Times New Roman"/>
          <w:noProof/>
          <w:sz w:val="24"/>
          <w:szCs w:val="24"/>
        </w:rPr>
      </w:pPr>
      <w:r>
        <w:rPr>
          <w:noProof/>
          <w:lang w:eastAsia="ru-RU"/>
        </w:rPr>
        <w:drawing>
          <wp:inline distT="0" distB="0" distL="0" distR="0" wp14:anchorId="6B863583" wp14:editId="16BFE15F">
            <wp:extent cx="5267325" cy="36004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67325" cy="3600450"/>
                    </a:xfrm>
                    <a:prstGeom prst="rect">
                      <a:avLst/>
                    </a:prstGeom>
                  </pic:spPr>
                </pic:pic>
              </a:graphicData>
            </a:graphic>
          </wp:inline>
        </w:drawing>
      </w:r>
    </w:p>
    <w:p w14:paraId="67BA5EAC" w14:textId="70EF5993" w:rsidR="001D74CB" w:rsidRDefault="00482BB0" w:rsidP="00482BB0">
      <w:pPr>
        <w:spacing w:after="0" w:line="360" w:lineRule="auto"/>
        <w:jc w:val="center"/>
        <w:rPr>
          <w:rFonts w:ascii="Times New Roman" w:hAnsi="Times New Roman" w:cs="Times New Roman"/>
          <w:sz w:val="24"/>
          <w:szCs w:val="24"/>
        </w:rPr>
      </w:pPr>
      <w:r>
        <w:rPr>
          <w:noProof/>
          <w:lang w:eastAsia="ru-RU"/>
        </w:rPr>
        <w:lastRenderedPageBreak/>
        <w:drawing>
          <wp:inline distT="0" distB="0" distL="0" distR="0" wp14:anchorId="294C3D70" wp14:editId="37C25CAF">
            <wp:extent cx="5940425" cy="6319520"/>
            <wp:effectExtent l="0" t="0" r="317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6319520"/>
                    </a:xfrm>
                    <a:prstGeom prst="rect">
                      <a:avLst/>
                    </a:prstGeom>
                  </pic:spPr>
                </pic:pic>
              </a:graphicData>
            </a:graphic>
          </wp:inline>
        </w:drawing>
      </w:r>
    </w:p>
    <w:p w14:paraId="44BCE700" w14:textId="5A35B9E0" w:rsidR="00CE1FAB" w:rsidRDefault="00CE1FAB" w:rsidP="0069176F">
      <w:pPr>
        <w:spacing w:after="0" w:line="360" w:lineRule="auto"/>
        <w:ind w:firstLine="709"/>
        <w:jc w:val="both"/>
        <w:rPr>
          <w:rFonts w:ascii="Times New Roman" w:hAnsi="Times New Roman" w:cs="Times New Roman"/>
          <w:sz w:val="24"/>
          <w:szCs w:val="24"/>
        </w:rPr>
      </w:pPr>
    </w:p>
    <w:p w14:paraId="4A7CD952" w14:textId="77777777" w:rsidR="0069176F" w:rsidRDefault="0069176F" w:rsidP="0069176F">
      <w:pPr>
        <w:spacing w:after="0" w:line="360" w:lineRule="auto"/>
        <w:ind w:firstLine="709"/>
        <w:jc w:val="both"/>
        <w:rPr>
          <w:rFonts w:ascii="Times New Roman" w:hAnsi="Times New Roman" w:cs="Times New Roman"/>
          <w:sz w:val="24"/>
          <w:szCs w:val="24"/>
        </w:rPr>
      </w:pPr>
      <w:r w:rsidRPr="0069176F">
        <w:rPr>
          <w:rFonts w:ascii="Times New Roman" w:hAnsi="Times New Roman" w:cs="Times New Roman"/>
          <w:sz w:val="24"/>
          <w:szCs w:val="24"/>
        </w:rPr>
        <w:t xml:space="preserve">Исходные данные содержат </w:t>
      </w:r>
      <w:r>
        <w:rPr>
          <w:rFonts w:ascii="Times New Roman" w:hAnsi="Times New Roman" w:cs="Times New Roman"/>
          <w:sz w:val="24"/>
          <w:szCs w:val="24"/>
        </w:rPr>
        <w:t xml:space="preserve">9 </w:t>
      </w:r>
      <w:r w:rsidRPr="0069176F">
        <w:rPr>
          <w:rFonts w:ascii="Times New Roman" w:hAnsi="Times New Roman" w:cs="Times New Roman"/>
          <w:sz w:val="24"/>
          <w:szCs w:val="24"/>
        </w:rPr>
        <w:t xml:space="preserve">таблиц </w:t>
      </w:r>
      <w:proofErr w:type="spellStart"/>
      <w:r w:rsidRPr="0069176F">
        <w:rPr>
          <w:rFonts w:ascii="Times New Roman" w:hAnsi="Times New Roman" w:cs="Times New Roman"/>
          <w:sz w:val="24"/>
          <w:szCs w:val="24"/>
        </w:rPr>
        <w:t>wag_prob</w:t>
      </w:r>
      <w:proofErr w:type="spellEnd"/>
      <w:r>
        <w:rPr>
          <w:rFonts w:ascii="Times New Roman" w:hAnsi="Times New Roman" w:cs="Times New Roman"/>
          <w:sz w:val="24"/>
          <w:szCs w:val="24"/>
        </w:rPr>
        <w:t xml:space="preserve">, </w:t>
      </w:r>
      <w:proofErr w:type="spellStart"/>
      <w:r w:rsidRPr="0069176F">
        <w:rPr>
          <w:rFonts w:ascii="Times New Roman" w:hAnsi="Times New Roman" w:cs="Times New Roman"/>
          <w:sz w:val="24"/>
          <w:szCs w:val="24"/>
        </w:rPr>
        <w:t>dislok</w:t>
      </w:r>
      <w:proofErr w:type="spellEnd"/>
      <w:r>
        <w:rPr>
          <w:rFonts w:ascii="Times New Roman" w:hAnsi="Times New Roman" w:cs="Times New Roman"/>
          <w:sz w:val="24"/>
          <w:szCs w:val="24"/>
        </w:rPr>
        <w:t xml:space="preserve">, </w:t>
      </w:r>
      <w:proofErr w:type="spellStart"/>
      <w:r w:rsidRPr="0069176F">
        <w:rPr>
          <w:rFonts w:ascii="Times New Roman" w:hAnsi="Times New Roman" w:cs="Times New Roman"/>
          <w:sz w:val="24"/>
          <w:szCs w:val="24"/>
        </w:rPr>
        <w:t>wag_param</w:t>
      </w:r>
      <w:proofErr w:type="spellEnd"/>
      <w:r>
        <w:rPr>
          <w:rFonts w:ascii="Times New Roman" w:hAnsi="Times New Roman" w:cs="Times New Roman"/>
          <w:sz w:val="24"/>
          <w:szCs w:val="24"/>
        </w:rPr>
        <w:t xml:space="preserve">, </w:t>
      </w:r>
      <w:proofErr w:type="spellStart"/>
      <w:r w:rsidRPr="0069176F">
        <w:rPr>
          <w:rFonts w:ascii="Times New Roman" w:hAnsi="Times New Roman" w:cs="Times New Roman"/>
          <w:sz w:val="24"/>
          <w:szCs w:val="24"/>
        </w:rPr>
        <w:t>pr_rem</w:t>
      </w:r>
      <w:proofErr w:type="spellEnd"/>
      <w:r>
        <w:rPr>
          <w:rFonts w:ascii="Times New Roman" w:hAnsi="Times New Roman" w:cs="Times New Roman"/>
          <w:sz w:val="24"/>
          <w:szCs w:val="24"/>
        </w:rPr>
        <w:t xml:space="preserve">, </w:t>
      </w:r>
      <w:proofErr w:type="spellStart"/>
      <w:r w:rsidRPr="0069176F">
        <w:rPr>
          <w:rFonts w:ascii="Times New Roman" w:hAnsi="Times New Roman" w:cs="Times New Roman"/>
          <w:sz w:val="24"/>
          <w:szCs w:val="24"/>
        </w:rPr>
        <w:t>tr_rem</w:t>
      </w:r>
      <w:proofErr w:type="spellEnd"/>
      <w:r>
        <w:rPr>
          <w:rFonts w:ascii="Times New Roman" w:hAnsi="Times New Roman" w:cs="Times New Roman"/>
          <w:sz w:val="24"/>
          <w:szCs w:val="24"/>
        </w:rPr>
        <w:t xml:space="preserve">, </w:t>
      </w:r>
      <w:proofErr w:type="spellStart"/>
      <w:r w:rsidRPr="0069176F">
        <w:rPr>
          <w:rFonts w:ascii="Times New Roman" w:hAnsi="Times New Roman" w:cs="Times New Roman"/>
          <w:sz w:val="24"/>
          <w:szCs w:val="24"/>
        </w:rPr>
        <w:t>kti_izm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freight</w:t>
      </w:r>
      <w:r w:rsidRPr="0069176F">
        <w:rPr>
          <w:rFonts w:ascii="Times New Roman" w:hAnsi="Times New Roman" w:cs="Times New Roman"/>
          <w:sz w:val="24"/>
          <w:szCs w:val="24"/>
        </w:rPr>
        <w:t>_info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stations</w:t>
      </w:r>
      <w:proofErr w:type="spellEnd"/>
      <w:r>
        <w:rPr>
          <w:rFonts w:ascii="Times New Roman" w:hAnsi="Times New Roman" w:cs="Times New Roman"/>
          <w:sz w:val="24"/>
          <w:szCs w:val="24"/>
        </w:rPr>
        <w:t xml:space="preserve">, </w:t>
      </w:r>
      <w:proofErr w:type="spellStart"/>
      <w:r w:rsidRPr="0069176F">
        <w:rPr>
          <w:rFonts w:ascii="Times New Roman" w:hAnsi="Times New Roman" w:cs="Times New Roman"/>
          <w:sz w:val="24"/>
          <w:szCs w:val="24"/>
        </w:rPr>
        <w:t>target</w:t>
      </w:r>
      <w:proofErr w:type="spellEnd"/>
      <w:r>
        <w:rPr>
          <w:rFonts w:ascii="Times New Roman" w:hAnsi="Times New Roman" w:cs="Times New Roman"/>
          <w:sz w:val="24"/>
          <w:szCs w:val="24"/>
        </w:rPr>
        <w:t xml:space="preserve">. </w:t>
      </w:r>
      <w:r w:rsidRPr="0069176F">
        <w:rPr>
          <w:rFonts w:ascii="Times New Roman" w:hAnsi="Times New Roman" w:cs="Times New Roman"/>
          <w:sz w:val="24"/>
          <w:szCs w:val="24"/>
        </w:rPr>
        <w:t>Таблицы включают в себя следующее:</w:t>
      </w:r>
    </w:p>
    <w:p w14:paraId="21F023C0" w14:textId="6F09DB54" w:rsidR="0069176F" w:rsidRDefault="0069176F" w:rsidP="008215B7">
      <w:pPr>
        <w:pStyle w:val="a3"/>
        <w:numPr>
          <w:ilvl w:val="0"/>
          <w:numId w:val="1"/>
        </w:numPr>
        <w:spacing w:after="0" w:line="360" w:lineRule="auto"/>
        <w:ind w:left="0" w:firstLine="0"/>
        <w:jc w:val="both"/>
        <w:rPr>
          <w:rFonts w:ascii="Times New Roman" w:hAnsi="Times New Roman" w:cs="Times New Roman"/>
          <w:sz w:val="24"/>
          <w:szCs w:val="24"/>
        </w:rPr>
      </w:pPr>
      <w:r w:rsidRPr="008215B7">
        <w:rPr>
          <w:rFonts w:ascii="Times New Roman" w:hAnsi="Times New Roman" w:cs="Times New Roman"/>
          <w:sz w:val="24"/>
          <w:szCs w:val="24"/>
        </w:rPr>
        <w:t xml:space="preserve">Таблица </w:t>
      </w:r>
      <w:proofErr w:type="spellStart"/>
      <w:r w:rsidRPr="008215B7">
        <w:rPr>
          <w:rFonts w:ascii="Times New Roman" w:hAnsi="Times New Roman" w:cs="Times New Roman"/>
          <w:sz w:val="24"/>
          <w:szCs w:val="24"/>
        </w:rPr>
        <w:t>wag_prob</w:t>
      </w:r>
      <w:proofErr w:type="spellEnd"/>
      <w:r w:rsidRPr="008215B7">
        <w:rPr>
          <w:rFonts w:ascii="Times New Roman" w:hAnsi="Times New Roman" w:cs="Times New Roman"/>
          <w:sz w:val="24"/>
          <w:szCs w:val="24"/>
        </w:rPr>
        <w:t xml:space="preserve">. Список вагонов, по которым известен пробег и тип владения на дату среза: Дата среза, Номер вагона, Остаточный пробег, Вид управления по договору (1-собственноые, 2-лизинговые, 11-сервисные), Тип РПС, Состояние в реестре (1-слеженение, 3-вкдючение, 4-готовится к </w:t>
      </w:r>
      <w:proofErr w:type="spellStart"/>
      <w:r w:rsidRPr="008215B7">
        <w:rPr>
          <w:rFonts w:ascii="Times New Roman" w:hAnsi="Times New Roman" w:cs="Times New Roman"/>
          <w:sz w:val="24"/>
          <w:szCs w:val="24"/>
        </w:rPr>
        <w:t>искл</w:t>
      </w:r>
      <w:proofErr w:type="spellEnd"/>
      <w:r w:rsidRPr="008215B7">
        <w:rPr>
          <w:rFonts w:ascii="Times New Roman" w:hAnsi="Times New Roman" w:cs="Times New Roman"/>
          <w:sz w:val="24"/>
          <w:szCs w:val="24"/>
        </w:rPr>
        <w:t>.), Тип собственности (1-собственные, 2-принятые в аренду, 4-привелеченный парк, 6-сервис), Месяц.</w:t>
      </w:r>
    </w:p>
    <w:p w14:paraId="68302498" w14:textId="6DB7A0D2" w:rsidR="008215B7" w:rsidRPr="008215B7" w:rsidRDefault="00482BB0" w:rsidP="00482BB0">
      <w:pPr>
        <w:spacing w:after="0" w:line="360" w:lineRule="auto"/>
        <w:jc w:val="center"/>
        <w:rPr>
          <w:rFonts w:ascii="Times New Roman" w:hAnsi="Times New Roman" w:cs="Times New Roman"/>
          <w:sz w:val="24"/>
          <w:szCs w:val="24"/>
        </w:rPr>
      </w:pPr>
      <w:r>
        <w:rPr>
          <w:noProof/>
          <w:lang w:eastAsia="ru-RU"/>
        </w:rPr>
        <w:lastRenderedPageBreak/>
        <w:drawing>
          <wp:inline distT="0" distB="0" distL="0" distR="0" wp14:anchorId="38A194BF" wp14:editId="373EBF52">
            <wp:extent cx="5940425" cy="3253105"/>
            <wp:effectExtent l="0" t="0" r="317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253105"/>
                    </a:xfrm>
                    <a:prstGeom prst="rect">
                      <a:avLst/>
                    </a:prstGeom>
                  </pic:spPr>
                </pic:pic>
              </a:graphicData>
            </a:graphic>
          </wp:inline>
        </w:drawing>
      </w:r>
    </w:p>
    <w:p w14:paraId="786B41C6" w14:textId="09C24863" w:rsidR="00643A4A" w:rsidRDefault="0069176F" w:rsidP="00643A4A">
      <w:pPr>
        <w:pStyle w:val="a3"/>
        <w:numPr>
          <w:ilvl w:val="0"/>
          <w:numId w:val="1"/>
        </w:numPr>
        <w:spacing w:after="0" w:line="360" w:lineRule="auto"/>
        <w:ind w:left="0" w:firstLine="0"/>
        <w:jc w:val="both"/>
        <w:rPr>
          <w:rFonts w:ascii="Times New Roman" w:hAnsi="Times New Roman" w:cs="Times New Roman"/>
          <w:sz w:val="24"/>
          <w:szCs w:val="24"/>
        </w:rPr>
      </w:pPr>
      <w:r w:rsidRPr="008215B7">
        <w:rPr>
          <w:rFonts w:ascii="Times New Roman" w:hAnsi="Times New Roman" w:cs="Times New Roman"/>
          <w:sz w:val="24"/>
          <w:szCs w:val="24"/>
        </w:rPr>
        <w:t xml:space="preserve">Таблица </w:t>
      </w:r>
      <w:proofErr w:type="spellStart"/>
      <w:r w:rsidRPr="008215B7">
        <w:rPr>
          <w:rFonts w:ascii="Times New Roman" w:hAnsi="Times New Roman" w:cs="Times New Roman"/>
          <w:sz w:val="24"/>
          <w:szCs w:val="24"/>
        </w:rPr>
        <w:t>dislok</w:t>
      </w:r>
      <w:proofErr w:type="spellEnd"/>
      <w:r w:rsidRPr="008215B7">
        <w:rPr>
          <w:rFonts w:ascii="Times New Roman" w:hAnsi="Times New Roman" w:cs="Times New Roman"/>
          <w:sz w:val="24"/>
          <w:szCs w:val="24"/>
        </w:rPr>
        <w:t>. Информация по дислокации: Дата отчета, Номер вагона, Дата последнего капитального ремонта, Дата последнего деповского ремонта, Код предстоящего планового ремонта, Дата предстоящего планового ремонта, Код дороги дислокации, Ид. станции назначения, Код дороги назначения, Индекс станции отправления, Код дороги отправления, Остаточный пробег, Груженый/порожний, Код груза, Ид. последнего груза, Расстояние между станцией отправления и прибытия.</w:t>
      </w:r>
    </w:p>
    <w:p w14:paraId="7D5FB602" w14:textId="33863FD1" w:rsidR="00643A4A" w:rsidRPr="00643A4A" w:rsidRDefault="00482BB0" w:rsidP="00482BB0">
      <w:pPr>
        <w:spacing w:after="0" w:line="360" w:lineRule="auto"/>
        <w:jc w:val="center"/>
        <w:rPr>
          <w:rFonts w:ascii="Times New Roman" w:hAnsi="Times New Roman" w:cs="Times New Roman"/>
          <w:sz w:val="24"/>
          <w:szCs w:val="24"/>
        </w:rPr>
      </w:pPr>
      <w:r>
        <w:rPr>
          <w:noProof/>
          <w:lang w:eastAsia="ru-RU"/>
        </w:rPr>
        <w:drawing>
          <wp:inline distT="0" distB="0" distL="0" distR="0" wp14:anchorId="404AF1FE" wp14:editId="79C92B04">
            <wp:extent cx="5940425" cy="3272790"/>
            <wp:effectExtent l="0" t="0" r="317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72790"/>
                    </a:xfrm>
                    <a:prstGeom prst="rect">
                      <a:avLst/>
                    </a:prstGeom>
                  </pic:spPr>
                </pic:pic>
              </a:graphicData>
            </a:graphic>
          </wp:inline>
        </w:drawing>
      </w:r>
    </w:p>
    <w:p w14:paraId="1A567B8B" w14:textId="06DBFD4F" w:rsidR="0069176F" w:rsidRDefault="0069176F" w:rsidP="008215B7">
      <w:pPr>
        <w:pStyle w:val="a3"/>
        <w:numPr>
          <w:ilvl w:val="0"/>
          <w:numId w:val="1"/>
        </w:numPr>
        <w:spacing w:after="0" w:line="360" w:lineRule="auto"/>
        <w:ind w:left="0" w:firstLine="0"/>
        <w:jc w:val="both"/>
        <w:rPr>
          <w:rFonts w:ascii="Times New Roman" w:hAnsi="Times New Roman" w:cs="Times New Roman"/>
          <w:sz w:val="24"/>
          <w:szCs w:val="24"/>
        </w:rPr>
      </w:pPr>
      <w:r w:rsidRPr="008215B7">
        <w:rPr>
          <w:rFonts w:ascii="Times New Roman" w:hAnsi="Times New Roman" w:cs="Times New Roman"/>
          <w:sz w:val="24"/>
          <w:szCs w:val="24"/>
        </w:rPr>
        <w:t xml:space="preserve">Таблица </w:t>
      </w:r>
      <w:proofErr w:type="spellStart"/>
      <w:r w:rsidRPr="008215B7">
        <w:rPr>
          <w:rFonts w:ascii="Times New Roman" w:hAnsi="Times New Roman" w:cs="Times New Roman"/>
          <w:sz w:val="24"/>
          <w:szCs w:val="24"/>
        </w:rPr>
        <w:t>wag_param</w:t>
      </w:r>
      <w:proofErr w:type="spellEnd"/>
      <w:r w:rsidRPr="008215B7">
        <w:rPr>
          <w:rFonts w:ascii="Times New Roman" w:hAnsi="Times New Roman" w:cs="Times New Roman"/>
          <w:sz w:val="24"/>
          <w:szCs w:val="24"/>
        </w:rPr>
        <w:t xml:space="preserve">. Данные по характеристикам вагона: Номер вагона, Модель вагона, Тип РПС, Грузоподъемность (в центнерах), Предельная грузоподъёмность, Объем кузова, Масса тары в центнерах, Дата постройки, Дата окончания срока службы, Завод </w:t>
      </w:r>
      <w:r w:rsidRPr="008215B7">
        <w:rPr>
          <w:rFonts w:ascii="Times New Roman" w:hAnsi="Times New Roman" w:cs="Times New Roman"/>
          <w:sz w:val="24"/>
          <w:szCs w:val="24"/>
        </w:rPr>
        <w:lastRenderedPageBreak/>
        <w:t>постройки, Норма пробега после ДР в тыс. км, Норма пробега после КР в тыс. км, Кузов, Код модели тележки, Тип тормозов, Тип воздухораспределителя, Межремонтный норматив пробега (&lt;&gt; 0, если вагон на пробеге), Признак передачи вагона в аренду (1-собст, 2-арендованный, 3-инвентарный).</w:t>
      </w:r>
    </w:p>
    <w:p w14:paraId="40918070" w14:textId="23B9461D" w:rsidR="00643A4A" w:rsidRPr="00643A4A" w:rsidRDefault="00482BB0" w:rsidP="00482BB0">
      <w:pPr>
        <w:spacing w:after="0" w:line="360" w:lineRule="auto"/>
        <w:jc w:val="center"/>
        <w:rPr>
          <w:rFonts w:ascii="Times New Roman" w:hAnsi="Times New Roman" w:cs="Times New Roman"/>
          <w:sz w:val="24"/>
          <w:szCs w:val="24"/>
        </w:rPr>
      </w:pPr>
      <w:r>
        <w:rPr>
          <w:noProof/>
          <w:lang w:eastAsia="ru-RU"/>
        </w:rPr>
        <w:drawing>
          <wp:inline distT="0" distB="0" distL="0" distR="0" wp14:anchorId="15C38780" wp14:editId="3DF98E91">
            <wp:extent cx="5940425" cy="338074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80740"/>
                    </a:xfrm>
                    <a:prstGeom prst="rect">
                      <a:avLst/>
                    </a:prstGeom>
                  </pic:spPr>
                </pic:pic>
              </a:graphicData>
            </a:graphic>
          </wp:inline>
        </w:drawing>
      </w:r>
    </w:p>
    <w:p w14:paraId="4D4CA9DD" w14:textId="516579E2" w:rsidR="0069176F" w:rsidRDefault="00DD47D7" w:rsidP="008215B7">
      <w:pPr>
        <w:pStyle w:val="a3"/>
        <w:numPr>
          <w:ilvl w:val="0"/>
          <w:numId w:val="1"/>
        </w:numPr>
        <w:spacing w:after="0" w:line="360" w:lineRule="auto"/>
        <w:ind w:left="0" w:firstLine="0"/>
        <w:jc w:val="both"/>
        <w:rPr>
          <w:rFonts w:ascii="Times New Roman" w:hAnsi="Times New Roman" w:cs="Times New Roman"/>
          <w:sz w:val="24"/>
          <w:szCs w:val="24"/>
        </w:rPr>
      </w:pPr>
      <w:r w:rsidRPr="008215B7">
        <w:rPr>
          <w:rFonts w:ascii="Times New Roman" w:hAnsi="Times New Roman" w:cs="Times New Roman"/>
          <w:sz w:val="24"/>
          <w:szCs w:val="24"/>
        </w:rPr>
        <w:t xml:space="preserve">Таблица </w:t>
      </w:r>
      <w:proofErr w:type="spellStart"/>
      <w:r w:rsidRPr="008215B7">
        <w:rPr>
          <w:rFonts w:ascii="Times New Roman" w:hAnsi="Times New Roman" w:cs="Times New Roman"/>
          <w:sz w:val="24"/>
          <w:szCs w:val="24"/>
        </w:rPr>
        <w:t>pr_rem</w:t>
      </w:r>
      <w:proofErr w:type="spellEnd"/>
      <w:r w:rsidRPr="008215B7">
        <w:rPr>
          <w:rFonts w:ascii="Times New Roman" w:hAnsi="Times New Roman" w:cs="Times New Roman"/>
          <w:sz w:val="24"/>
          <w:szCs w:val="24"/>
        </w:rPr>
        <w:t>. Данные по плановым ремонтам: Номер вагона, Месяц ремонта, Тип РПС, модель, Дорога выбытия в ПР, Дорога прибытия на ВРП, Код ремонта, Станция выгрузки, код станции ВРП, Расстояние со станции до ВРП, Месяц.</w:t>
      </w:r>
    </w:p>
    <w:p w14:paraId="3D01C54B" w14:textId="58DF18A5" w:rsidR="00643A4A" w:rsidRPr="00643A4A" w:rsidRDefault="00482BB0" w:rsidP="00482BB0">
      <w:pPr>
        <w:spacing w:after="0" w:line="360" w:lineRule="auto"/>
        <w:jc w:val="center"/>
        <w:rPr>
          <w:rFonts w:ascii="Times New Roman" w:hAnsi="Times New Roman" w:cs="Times New Roman"/>
          <w:sz w:val="24"/>
          <w:szCs w:val="24"/>
        </w:rPr>
      </w:pPr>
      <w:r>
        <w:rPr>
          <w:noProof/>
          <w:lang w:eastAsia="ru-RU"/>
        </w:rPr>
        <w:drawing>
          <wp:inline distT="0" distB="0" distL="0" distR="0" wp14:anchorId="01C152C1" wp14:editId="5D843A89">
            <wp:extent cx="5940425" cy="2720340"/>
            <wp:effectExtent l="0" t="0" r="3175"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720340"/>
                    </a:xfrm>
                    <a:prstGeom prst="rect">
                      <a:avLst/>
                    </a:prstGeom>
                  </pic:spPr>
                </pic:pic>
              </a:graphicData>
            </a:graphic>
          </wp:inline>
        </w:drawing>
      </w:r>
    </w:p>
    <w:p w14:paraId="0F4FBA61" w14:textId="1B6E8328" w:rsidR="00DD47D7" w:rsidRDefault="00DD47D7" w:rsidP="008215B7">
      <w:pPr>
        <w:pStyle w:val="a3"/>
        <w:numPr>
          <w:ilvl w:val="0"/>
          <w:numId w:val="1"/>
        </w:numPr>
        <w:spacing w:after="0" w:line="360" w:lineRule="auto"/>
        <w:ind w:left="0" w:firstLine="0"/>
        <w:jc w:val="both"/>
        <w:rPr>
          <w:rFonts w:ascii="Times New Roman" w:hAnsi="Times New Roman" w:cs="Times New Roman"/>
          <w:sz w:val="24"/>
          <w:szCs w:val="24"/>
        </w:rPr>
      </w:pPr>
      <w:r w:rsidRPr="008215B7">
        <w:rPr>
          <w:rFonts w:ascii="Times New Roman" w:hAnsi="Times New Roman" w:cs="Times New Roman"/>
          <w:sz w:val="24"/>
          <w:szCs w:val="24"/>
        </w:rPr>
        <w:t xml:space="preserve">Таблица </w:t>
      </w:r>
      <w:proofErr w:type="spellStart"/>
      <w:r w:rsidRPr="008215B7">
        <w:rPr>
          <w:rFonts w:ascii="Times New Roman" w:hAnsi="Times New Roman" w:cs="Times New Roman"/>
          <w:sz w:val="24"/>
          <w:szCs w:val="24"/>
        </w:rPr>
        <w:t>tr_rem</w:t>
      </w:r>
      <w:proofErr w:type="spellEnd"/>
      <w:r w:rsidRPr="008215B7">
        <w:rPr>
          <w:rFonts w:ascii="Times New Roman" w:hAnsi="Times New Roman" w:cs="Times New Roman"/>
          <w:sz w:val="24"/>
          <w:szCs w:val="24"/>
        </w:rPr>
        <w:t xml:space="preserve">. Данные по текущим ремонтам вагона: Номер вагона, Дата ремонта, Код работ, Код неисправности 1 (Заполняется по с.5353), Код неисправности 2 (Заполняется по с.5353), Код неисправности 3 (Заполняется по с.5353), Код модернизации 1 (Заполняется по с.5354), Код модернизации 2 (Заполняется по с.5354), Код модернизации 3 (Заполняется </w:t>
      </w:r>
      <w:r w:rsidRPr="008215B7">
        <w:rPr>
          <w:rFonts w:ascii="Times New Roman" w:hAnsi="Times New Roman" w:cs="Times New Roman"/>
          <w:sz w:val="24"/>
          <w:szCs w:val="24"/>
        </w:rPr>
        <w:lastRenderedPageBreak/>
        <w:t>по с.5354), Код модернизации 4 (Заполняется по с.5354), Код модернизации 5 (Заполняется по с.5354), Код модернизации 6 (Заполняется по с.5354), Код модернизации 7 (Заполняется по с.5354), ID дороги перевода вагона в неисправные(</w:t>
      </w:r>
      <w:proofErr w:type="spellStart"/>
      <w:r w:rsidRPr="008215B7">
        <w:rPr>
          <w:rFonts w:ascii="Times New Roman" w:hAnsi="Times New Roman" w:cs="Times New Roman"/>
          <w:sz w:val="24"/>
          <w:szCs w:val="24"/>
        </w:rPr>
        <w:t>nsi_db.railway.RW_ID</w:t>
      </w:r>
      <w:proofErr w:type="spellEnd"/>
      <w:r w:rsidRPr="008215B7">
        <w:rPr>
          <w:rFonts w:ascii="Times New Roman" w:hAnsi="Times New Roman" w:cs="Times New Roman"/>
          <w:sz w:val="24"/>
          <w:szCs w:val="24"/>
        </w:rPr>
        <w:t>), Пробег вагона в груженом состоянии, Код станции перевода вагона в неисправные (</w:t>
      </w:r>
      <w:proofErr w:type="spellStart"/>
      <w:r w:rsidRPr="008215B7">
        <w:rPr>
          <w:rFonts w:ascii="Times New Roman" w:hAnsi="Times New Roman" w:cs="Times New Roman"/>
          <w:sz w:val="24"/>
          <w:szCs w:val="24"/>
        </w:rPr>
        <w:t>nsi_db.station.ST_CODE</w:t>
      </w:r>
      <w:proofErr w:type="spellEnd"/>
      <w:r w:rsidRPr="008215B7">
        <w:rPr>
          <w:rFonts w:ascii="Times New Roman" w:hAnsi="Times New Roman" w:cs="Times New Roman"/>
          <w:sz w:val="24"/>
          <w:szCs w:val="24"/>
        </w:rPr>
        <w:t>).</w:t>
      </w:r>
    </w:p>
    <w:p w14:paraId="79AA584A" w14:textId="5BA8B27C" w:rsidR="00643A4A" w:rsidRPr="00643A4A" w:rsidRDefault="00482BB0" w:rsidP="00482BB0">
      <w:pPr>
        <w:spacing w:after="0" w:line="360" w:lineRule="auto"/>
        <w:jc w:val="center"/>
        <w:rPr>
          <w:rFonts w:ascii="Times New Roman" w:hAnsi="Times New Roman" w:cs="Times New Roman"/>
          <w:sz w:val="24"/>
          <w:szCs w:val="24"/>
        </w:rPr>
      </w:pPr>
      <w:r>
        <w:rPr>
          <w:noProof/>
          <w:lang w:eastAsia="ru-RU"/>
        </w:rPr>
        <w:drawing>
          <wp:inline distT="0" distB="0" distL="0" distR="0" wp14:anchorId="71D43548" wp14:editId="78C817A1">
            <wp:extent cx="5940425" cy="323342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33420"/>
                    </a:xfrm>
                    <a:prstGeom prst="rect">
                      <a:avLst/>
                    </a:prstGeom>
                  </pic:spPr>
                </pic:pic>
              </a:graphicData>
            </a:graphic>
          </wp:inline>
        </w:drawing>
      </w:r>
    </w:p>
    <w:p w14:paraId="07B7AA63" w14:textId="1DCE8219" w:rsidR="00643A4A" w:rsidRPr="00643A4A" w:rsidRDefault="00DD47D7" w:rsidP="00643A4A">
      <w:pPr>
        <w:pStyle w:val="a3"/>
        <w:numPr>
          <w:ilvl w:val="0"/>
          <w:numId w:val="1"/>
        </w:numPr>
        <w:spacing w:after="0" w:line="360" w:lineRule="auto"/>
        <w:ind w:left="0" w:firstLine="0"/>
        <w:jc w:val="both"/>
        <w:rPr>
          <w:rFonts w:ascii="Times New Roman" w:hAnsi="Times New Roman" w:cs="Times New Roman"/>
          <w:sz w:val="24"/>
          <w:szCs w:val="24"/>
        </w:rPr>
      </w:pPr>
      <w:r w:rsidRPr="008215B7">
        <w:rPr>
          <w:rFonts w:ascii="Times New Roman" w:hAnsi="Times New Roman" w:cs="Times New Roman"/>
          <w:sz w:val="24"/>
          <w:szCs w:val="24"/>
        </w:rPr>
        <w:t xml:space="preserve">Таблица </w:t>
      </w:r>
      <w:proofErr w:type="spellStart"/>
      <w:r w:rsidRPr="008215B7">
        <w:rPr>
          <w:rFonts w:ascii="Times New Roman" w:hAnsi="Times New Roman" w:cs="Times New Roman"/>
          <w:sz w:val="24"/>
          <w:szCs w:val="24"/>
        </w:rPr>
        <w:t>kti_izm</w:t>
      </w:r>
      <w:proofErr w:type="spellEnd"/>
      <w:r w:rsidRPr="008215B7">
        <w:rPr>
          <w:rFonts w:ascii="Times New Roman" w:hAnsi="Times New Roman" w:cs="Times New Roman"/>
          <w:sz w:val="24"/>
          <w:szCs w:val="24"/>
        </w:rPr>
        <w:t>. Данные по КТИ: Номер вагона, Дата и время измерения КТИ, Пробег общий, Толщина гребня 1 ось слева, Толщина гребня 1 ось справа, Толщина гребня 2 ось слева, Толщина гребня 2 ось справа, Толщина гребня 3 ось слева, Толщина гребня 3 ось справа, Толщина гребня 4 ось слева, Толщина гребня 4 ось справа, Толщина обода 1 ось слева, Толщина обода 1 ось справа, Толщина обода 2 ось слева, Толщина обода 2 ось справа, Толщина обода 3 ось слева, Толщина обода 3 ось справа, Толщина обода 4 ось слева, Толщина обода 4 ось справа.</w:t>
      </w:r>
    </w:p>
    <w:p w14:paraId="2A454736" w14:textId="59F92231" w:rsidR="00643A4A" w:rsidRPr="00643A4A" w:rsidRDefault="00482BB0" w:rsidP="00482BB0">
      <w:pPr>
        <w:spacing w:after="0" w:line="360" w:lineRule="auto"/>
        <w:jc w:val="center"/>
        <w:rPr>
          <w:rFonts w:ascii="Times New Roman" w:hAnsi="Times New Roman" w:cs="Times New Roman"/>
          <w:sz w:val="24"/>
          <w:szCs w:val="24"/>
        </w:rPr>
      </w:pPr>
      <w:r>
        <w:rPr>
          <w:noProof/>
          <w:lang w:eastAsia="ru-RU"/>
        </w:rPr>
        <w:drawing>
          <wp:inline distT="0" distB="0" distL="0" distR="0" wp14:anchorId="45A1A9D6" wp14:editId="0E19554C">
            <wp:extent cx="5940425" cy="242443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424430"/>
                    </a:xfrm>
                    <a:prstGeom prst="rect">
                      <a:avLst/>
                    </a:prstGeom>
                  </pic:spPr>
                </pic:pic>
              </a:graphicData>
            </a:graphic>
          </wp:inline>
        </w:drawing>
      </w:r>
    </w:p>
    <w:p w14:paraId="083AB996" w14:textId="1661C9EF" w:rsidR="00DD47D7" w:rsidRDefault="00DD47D7" w:rsidP="008215B7">
      <w:pPr>
        <w:pStyle w:val="a3"/>
        <w:numPr>
          <w:ilvl w:val="0"/>
          <w:numId w:val="1"/>
        </w:numPr>
        <w:spacing w:after="0" w:line="360" w:lineRule="auto"/>
        <w:ind w:left="0" w:firstLine="0"/>
        <w:jc w:val="both"/>
        <w:rPr>
          <w:rFonts w:ascii="Times New Roman" w:hAnsi="Times New Roman" w:cs="Times New Roman"/>
          <w:sz w:val="24"/>
          <w:szCs w:val="24"/>
        </w:rPr>
      </w:pPr>
      <w:r w:rsidRPr="008215B7">
        <w:rPr>
          <w:rFonts w:ascii="Times New Roman" w:hAnsi="Times New Roman" w:cs="Times New Roman"/>
          <w:sz w:val="24"/>
          <w:szCs w:val="24"/>
        </w:rPr>
        <w:lastRenderedPageBreak/>
        <w:t xml:space="preserve">Таблица </w:t>
      </w:r>
      <w:proofErr w:type="spellStart"/>
      <w:r w:rsidRPr="008215B7">
        <w:rPr>
          <w:rFonts w:ascii="Times New Roman" w:hAnsi="Times New Roman" w:cs="Times New Roman"/>
          <w:sz w:val="24"/>
          <w:szCs w:val="24"/>
        </w:rPr>
        <w:t>freight_info</w:t>
      </w:r>
      <w:proofErr w:type="spellEnd"/>
      <w:r w:rsidRPr="008215B7">
        <w:rPr>
          <w:rFonts w:ascii="Times New Roman" w:hAnsi="Times New Roman" w:cs="Times New Roman"/>
          <w:sz w:val="24"/>
          <w:szCs w:val="24"/>
        </w:rPr>
        <w:t xml:space="preserve">. Справочник грузов: Ид груза, Класс груза, Признак скоропортящегося груза, Признак погрузки навалом, Признак погрузки насыпи, Признак погрузки наливом, </w:t>
      </w:r>
      <w:proofErr w:type="gramStart"/>
      <w:r w:rsidRPr="008215B7">
        <w:rPr>
          <w:rFonts w:ascii="Times New Roman" w:hAnsi="Times New Roman" w:cs="Times New Roman"/>
          <w:sz w:val="24"/>
          <w:szCs w:val="24"/>
        </w:rPr>
        <w:t>Перевозится</w:t>
      </w:r>
      <w:proofErr w:type="gramEnd"/>
      <w:r w:rsidRPr="008215B7">
        <w:rPr>
          <w:rFonts w:ascii="Times New Roman" w:hAnsi="Times New Roman" w:cs="Times New Roman"/>
          <w:sz w:val="24"/>
          <w:szCs w:val="24"/>
        </w:rPr>
        <w:t xml:space="preserve"> в открытом подвижном составе, Груз требует сопровождения, Признак смерзающегося груза.</w:t>
      </w:r>
    </w:p>
    <w:p w14:paraId="408C88ED" w14:textId="61D09C2E" w:rsidR="00643A4A" w:rsidRPr="00643A4A" w:rsidRDefault="00482BB0" w:rsidP="00482BB0">
      <w:pPr>
        <w:spacing w:after="0" w:line="360" w:lineRule="auto"/>
        <w:jc w:val="center"/>
        <w:rPr>
          <w:rFonts w:ascii="Times New Roman" w:hAnsi="Times New Roman" w:cs="Times New Roman"/>
          <w:sz w:val="24"/>
          <w:szCs w:val="24"/>
        </w:rPr>
      </w:pPr>
      <w:r>
        <w:rPr>
          <w:noProof/>
          <w:lang w:eastAsia="ru-RU"/>
        </w:rPr>
        <w:drawing>
          <wp:inline distT="0" distB="0" distL="0" distR="0" wp14:anchorId="1B047C4F" wp14:editId="68D56943">
            <wp:extent cx="5940425" cy="3153410"/>
            <wp:effectExtent l="0" t="0" r="3175"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53410"/>
                    </a:xfrm>
                    <a:prstGeom prst="rect">
                      <a:avLst/>
                    </a:prstGeom>
                  </pic:spPr>
                </pic:pic>
              </a:graphicData>
            </a:graphic>
          </wp:inline>
        </w:drawing>
      </w:r>
    </w:p>
    <w:p w14:paraId="42328EBA" w14:textId="15DC62A4" w:rsidR="00643A4A" w:rsidRDefault="00DD47D7" w:rsidP="00643A4A">
      <w:pPr>
        <w:pStyle w:val="a3"/>
        <w:numPr>
          <w:ilvl w:val="0"/>
          <w:numId w:val="1"/>
        </w:numPr>
        <w:spacing w:after="0" w:line="360" w:lineRule="auto"/>
        <w:ind w:left="0" w:firstLine="0"/>
        <w:jc w:val="both"/>
        <w:rPr>
          <w:rFonts w:ascii="Times New Roman" w:hAnsi="Times New Roman" w:cs="Times New Roman"/>
          <w:sz w:val="24"/>
          <w:szCs w:val="24"/>
        </w:rPr>
      </w:pPr>
      <w:r w:rsidRPr="008215B7">
        <w:rPr>
          <w:rFonts w:ascii="Times New Roman" w:hAnsi="Times New Roman" w:cs="Times New Roman"/>
          <w:sz w:val="24"/>
          <w:szCs w:val="24"/>
        </w:rPr>
        <w:t xml:space="preserve">Таблица </w:t>
      </w:r>
      <w:proofErr w:type="spellStart"/>
      <w:r w:rsidRPr="008215B7">
        <w:rPr>
          <w:rFonts w:ascii="Times New Roman" w:hAnsi="Times New Roman" w:cs="Times New Roman"/>
          <w:sz w:val="24"/>
          <w:szCs w:val="24"/>
        </w:rPr>
        <w:t>stations</w:t>
      </w:r>
      <w:proofErr w:type="spellEnd"/>
      <w:r w:rsidRPr="008215B7">
        <w:rPr>
          <w:rFonts w:ascii="Times New Roman" w:hAnsi="Times New Roman" w:cs="Times New Roman"/>
          <w:sz w:val="24"/>
          <w:szCs w:val="24"/>
        </w:rPr>
        <w:t>. Справочник станции: Ид станции, Ид дороги, Признак граничной станции, Признак перевалки на море, Признак перевалки на реку, Признак перевалки на автотранспорт, Признак перевалки на паромную переправу, Признак станции, открытой для грузовой работы, Признак опорной станции.</w:t>
      </w:r>
    </w:p>
    <w:p w14:paraId="42C0DDE8" w14:textId="2DD71DB3" w:rsidR="00643A4A" w:rsidRPr="00643A4A" w:rsidRDefault="00482BB0" w:rsidP="00482BB0">
      <w:pPr>
        <w:spacing w:after="0" w:line="360" w:lineRule="auto"/>
        <w:jc w:val="center"/>
        <w:rPr>
          <w:rFonts w:ascii="Times New Roman" w:hAnsi="Times New Roman" w:cs="Times New Roman"/>
          <w:sz w:val="24"/>
          <w:szCs w:val="24"/>
        </w:rPr>
      </w:pPr>
      <w:r>
        <w:rPr>
          <w:noProof/>
          <w:lang w:eastAsia="ru-RU"/>
        </w:rPr>
        <w:drawing>
          <wp:inline distT="0" distB="0" distL="0" distR="0" wp14:anchorId="309B39FD" wp14:editId="2905E03D">
            <wp:extent cx="5940425" cy="2475230"/>
            <wp:effectExtent l="0" t="0" r="3175"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75230"/>
                    </a:xfrm>
                    <a:prstGeom prst="rect">
                      <a:avLst/>
                    </a:prstGeom>
                  </pic:spPr>
                </pic:pic>
              </a:graphicData>
            </a:graphic>
          </wp:inline>
        </w:drawing>
      </w:r>
    </w:p>
    <w:p w14:paraId="1ED7CE8D" w14:textId="444B7ED3" w:rsidR="00DD47D7" w:rsidRDefault="00DD47D7" w:rsidP="008215B7">
      <w:pPr>
        <w:pStyle w:val="a3"/>
        <w:numPr>
          <w:ilvl w:val="0"/>
          <w:numId w:val="1"/>
        </w:numPr>
        <w:spacing w:after="0" w:line="360" w:lineRule="auto"/>
        <w:ind w:left="0" w:firstLine="0"/>
        <w:jc w:val="both"/>
        <w:rPr>
          <w:rFonts w:ascii="Times New Roman" w:hAnsi="Times New Roman" w:cs="Times New Roman"/>
          <w:sz w:val="24"/>
          <w:szCs w:val="24"/>
        </w:rPr>
      </w:pPr>
      <w:r w:rsidRPr="008215B7">
        <w:rPr>
          <w:rFonts w:ascii="Times New Roman" w:hAnsi="Times New Roman" w:cs="Times New Roman"/>
          <w:sz w:val="24"/>
          <w:szCs w:val="24"/>
        </w:rPr>
        <w:t xml:space="preserve">Таблица </w:t>
      </w:r>
      <w:proofErr w:type="spellStart"/>
      <w:r w:rsidRPr="008215B7">
        <w:rPr>
          <w:rFonts w:ascii="Times New Roman" w:hAnsi="Times New Roman" w:cs="Times New Roman"/>
          <w:sz w:val="24"/>
          <w:szCs w:val="24"/>
        </w:rPr>
        <w:t>target</w:t>
      </w:r>
      <w:proofErr w:type="spellEnd"/>
      <w:r w:rsidRPr="008215B7">
        <w:rPr>
          <w:rFonts w:ascii="Times New Roman" w:hAnsi="Times New Roman" w:cs="Times New Roman"/>
          <w:sz w:val="24"/>
          <w:szCs w:val="24"/>
        </w:rPr>
        <w:t>: Номер вагона, Месяц ремонта, Ремонт в течение месяца</w:t>
      </w:r>
      <w:r w:rsidR="003C22AE">
        <w:rPr>
          <w:rFonts w:ascii="Times New Roman" w:hAnsi="Times New Roman" w:cs="Times New Roman"/>
          <w:sz w:val="24"/>
          <w:szCs w:val="24"/>
        </w:rPr>
        <w:t xml:space="preserve"> </w:t>
      </w:r>
      <w:r w:rsidRPr="008215B7">
        <w:rPr>
          <w:rFonts w:ascii="Times New Roman" w:hAnsi="Times New Roman" w:cs="Times New Roman"/>
          <w:sz w:val="24"/>
          <w:szCs w:val="24"/>
        </w:rPr>
        <w:t>(1-был ремонт, 0-не было ремонта), Ремонт в первые 10 дней (1-был ремонт, 0-не было ремонта)</w:t>
      </w:r>
      <w:r w:rsidR="003C22AE">
        <w:rPr>
          <w:rFonts w:ascii="Times New Roman" w:hAnsi="Times New Roman" w:cs="Times New Roman"/>
          <w:sz w:val="24"/>
          <w:szCs w:val="24"/>
        </w:rPr>
        <w:t xml:space="preserve">. Данная таблица содержит две целевые </w:t>
      </w:r>
      <w:r w:rsidR="00636E9C">
        <w:rPr>
          <w:rFonts w:ascii="Times New Roman" w:hAnsi="Times New Roman" w:cs="Times New Roman"/>
          <w:sz w:val="24"/>
          <w:szCs w:val="24"/>
        </w:rPr>
        <w:t>переменные, так как стоит задача независимо друг от друга определить выбытие вагона в ремонт в первые 10 дней и в течении месяца.</w:t>
      </w:r>
    </w:p>
    <w:p w14:paraId="32BC071B" w14:textId="0787D0F0" w:rsidR="003C22AE" w:rsidRPr="00643A4A" w:rsidRDefault="00482BB0" w:rsidP="00482BB0">
      <w:pPr>
        <w:spacing w:after="0" w:line="360" w:lineRule="auto"/>
        <w:jc w:val="center"/>
        <w:rPr>
          <w:rFonts w:ascii="Times New Roman" w:hAnsi="Times New Roman" w:cs="Times New Roman"/>
          <w:sz w:val="24"/>
          <w:szCs w:val="24"/>
        </w:rPr>
      </w:pPr>
      <w:r>
        <w:rPr>
          <w:noProof/>
          <w:lang w:eastAsia="ru-RU"/>
        </w:rPr>
        <w:lastRenderedPageBreak/>
        <w:drawing>
          <wp:inline distT="0" distB="0" distL="0" distR="0" wp14:anchorId="00672BD5" wp14:editId="1109370A">
            <wp:extent cx="5162550" cy="37528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3752850"/>
                    </a:xfrm>
                    <a:prstGeom prst="rect">
                      <a:avLst/>
                    </a:prstGeom>
                  </pic:spPr>
                </pic:pic>
              </a:graphicData>
            </a:graphic>
          </wp:inline>
        </w:drawing>
      </w:r>
    </w:p>
    <w:p w14:paraId="7B7E8EF0" w14:textId="77777777" w:rsidR="0069176F" w:rsidRDefault="0069176F" w:rsidP="0069176F">
      <w:pPr>
        <w:spacing w:after="0" w:line="360" w:lineRule="auto"/>
        <w:jc w:val="both"/>
        <w:rPr>
          <w:rFonts w:ascii="Times New Roman" w:hAnsi="Times New Roman" w:cs="Times New Roman"/>
          <w:sz w:val="24"/>
          <w:szCs w:val="24"/>
        </w:rPr>
      </w:pPr>
    </w:p>
    <w:p w14:paraId="5AE4F380" w14:textId="1E2263EC" w:rsidR="0036357E" w:rsidRPr="0027562B" w:rsidRDefault="00F2468D" w:rsidP="0027562B">
      <w:pPr>
        <w:spacing w:after="0" w:line="360" w:lineRule="auto"/>
        <w:ind w:firstLine="709"/>
        <w:jc w:val="both"/>
        <w:rPr>
          <w:rFonts w:ascii="Times New Roman" w:hAnsi="Times New Roman" w:cs="Times New Roman"/>
          <w:b/>
          <w:sz w:val="24"/>
          <w:szCs w:val="24"/>
        </w:rPr>
      </w:pPr>
      <w:r w:rsidRPr="0027562B">
        <w:rPr>
          <w:rFonts w:ascii="Times New Roman" w:hAnsi="Times New Roman" w:cs="Times New Roman"/>
          <w:b/>
          <w:sz w:val="24"/>
          <w:szCs w:val="24"/>
        </w:rPr>
        <w:t>П</w:t>
      </w:r>
      <w:r w:rsidR="0036357E" w:rsidRPr="0027562B">
        <w:rPr>
          <w:rFonts w:ascii="Times New Roman" w:hAnsi="Times New Roman" w:cs="Times New Roman"/>
          <w:b/>
          <w:sz w:val="24"/>
          <w:szCs w:val="24"/>
        </w:rPr>
        <w:t>одготов</w:t>
      </w:r>
      <w:r w:rsidRPr="0027562B">
        <w:rPr>
          <w:rFonts w:ascii="Times New Roman" w:hAnsi="Times New Roman" w:cs="Times New Roman"/>
          <w:b/>
          <w:sz w:val="24"/>
          <w:szCs w:val="24"/>
        </w:rPr>
        <w:t>ка</w:t>
      </w:r>
      <w:r w:rsidR="0036357E" w:rsidRPr="0027562B">
        <w:rPr>
          <w:rFonts w:ascii="Times New Roman" w:hAnsi="Times New Roman" w:cs="Times New Roman"/>
          <w:b/>
          <w:sz w:val="24"/>
          <w:szCs w:val="24"/>
        </w:rPr>
        <w:t xml:space="preserve"> данны</w:t>
      </w:r>
      <w:r w:rsidRPr="0027562B">
        <w:rPr>
          <w:rFonts w:ascii="Times New Roman" w:hAnsi="Times New Roman" w:cs="Times New Roman"/>
          <w:b/>
          <w:sz w:val="24"/>
          <w:szCs w:val="24"/>
        </w:rPr>
        <w:t>х</w:t>
      </w:r>
      <w:r w:rsidR="0036357E" w:rsidRPr="0027562B">
        <w:rPr>
          <w:rFonts w:ascii="Times New Roman" w:hAnsi="Times New Roman" w:cs="Times New Roman"/>
          <w:b/>
          <w:sz w:val="24"/>
          <w:szCs w:val="24"/>
        </w:rPr>
        <w:t>:</w:t>
      </w:r>
    </w:p>
    <w:p w14:paraId="602812AA" w14:textId="77777777" w:rsidR="00D715DE" w:rsidRDefault="00D715DE" w:rsidP="0027562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Перед обучением модели необходимо подготовить данные. Для этого:</w:t>
      </w:r>
    </w:p>
    <w:p w14:paraId="41C19947" w14:textId="6020BC37" w:rsidR="00D715DE" w:rsidRDefault="00D715DE" w:rsidP="00D715DE">
      <w:pPr>
        <w:pStyle w:val="a3"/>
        <w:numPr>
          <w:ilvl w:val="0"/>
          <w:numId w:val="1"/>
        </w:numPr>
        <w:spacing w:after="0" w:line="360" w:lineRule="auto"/>
        <w:ind w:left="0" w:firstLine="0"/>
        <w:jc w:val="both"/>
        <w:rPr>
          <w:rFonts w:ascii="Times New Roman" w:hAnsi="Times New Roman" w:cs="Times New Roman"/>
          <w:sz w:val="24"/>
          <w:szCs w:val="24"/>
        </w:rPr>
      </w:pPr>
      <w:r w:rsidRPr="00D715DE">
        <w:rPr>
          <w:rFonts w:ascii="Times New Roman" w:hAnsi="Times New Roman" w:cs="Times New Roman"/>
          <w:sz w:val="24"/>
          <w:szCs w:val="24"/>
        </w:rPr>
        <w:t>П</w:t>
      </w:r>
      <w:r w:rsidR="00F2468D" w:rsidRPr="00D715DE">
        <w:rPr>
          <w:rFonts w:ascii="Times New Roman" w:hAnsi="Times New Roman" w:cs="Times New Roman"/>
          <w:sz w:val="24"/>
          <w:szCs w:val="24"/>
        </w:rPr>
        <w:t>роизвелась оценка</w:t>
      </w:r>
      <w:r w:rsidR="0036357E" w:rsidRPr="00D715DE">
        <w:rPr>
          <w:rFonts w:ascii="Times New Roman" w:hAnsi="Times New Roman" w:cs="Times New Roman"/>
          <w:sz w:val="24"/>
          <w:szCs w:val="24"/>
        </w:rPr>
        <w:t xml:space="preserve"> среднесуточн</w:t>
      </w:r>
      <w:r w:rsidR="00F2468D" w:rsidRPr="00D715DE">
        <w:rPr>
          <w:rFonts w:ascii="Times New Roman" w:hAnsi="Times New Roman" w:cs="Times New Roman"/>
          <w:sz w:val="24"/>
          <w:szCs w:val="24"/>
        </w:rPr>
        <w:t>ого</w:t>
      </w:r>
      <w:r w:rsidR="0036357E" w:rsidRPr="00D715DE">
        <w:rPr>
          <w:rFonts w:ascii="Times New Roman" w:hAnsi="Times New Roman" w:cs="Times New Roman"/>
          <w:sz w:val="24"/>
          <w:szCs w:val="24"/>
        </w:rPr>
        <w:t xml:space="preserve"> пробег</w:t>
      </w:r>
      <w:r w:rsidR="00F2468D" w:rsidRPr="00D715DE">
        <w:rPr>
          <w:rFonts w:ascii="Times New Roman" w:hAnsi="Times New Roman" w:cs="Times New Roman"/>
          <w:sz w:val="24"/>
          <w:szCs w:val="24"/>
        </w:rPr>
        <w:t>а</w:t>
      </w:r>
      <w:r w:rsidR="0036357E" w:rsidRPr="00D715DE">
        <w:rPr>
          <w:rFonts w:ascii="Times New Roman" w:hAnsi="Times New Roman" w:cs="Times New Roman"/>
          <w:sz w:val="24"/>
          <w:szCs w:val="24"/>
        </w:rPr>
        <w:t xml:space="preserve"> по пробегу вагона, на тот случай если данных п</w:t>
      </w:r>
      <w:r w:rsidR="00F2468D" w:rsidRPr="00D715DE">
        <w:rPr>
          <w:rFonts w:ascii="Times New Roman" w:hAnsi="Times New Roman" w:cs="Times New Roman"/>
          <w:sz w:val="24"/>
          <w:szCs w:val="24"/>
        </w:rPr>
        <w:t>о</w:t>
      </w:r>
      <w:r w:rsidR="0036357E" w:rsidRPr="00D715DE">
        <w:rPr>
          <w:rFonts w:ascii="Times New Roman" w:hAnsi="Times New Roman" w:cs="Times New Roman"/>
          <w:sz w:val="24"/>
          <w:szCs w:val="24"/>
        </w:rPr>
        <w:t xml:space="preserve"> нормативу нет.</w:t>
      </w:r>
    </w:p>
    <w:p w14:paraId="431E3724" w14:textId="101C0EE6" w:rsidR="00482BB0" w:rsidRPr="00D715DE" w:rsidRDefault="00482BB0" w:rsidP="00482BB0">
      <w:pPr>
        <w:spacing w:after="0" w:line="360" w:lineRule="auto"/>
        <w:jc w:val="center"/>
        <w:rPr>
          <w:rFonts w:ascii="Times New Roman" w:hAnsi="Times New Roman" w:cs="Times New Roman"/>
          <w:sz w:val="24"/>
          <w:szCs w:val="24"/>
        </w:rPr>
      </w:pPr>
      <w:r>
        <w:rPr>
          <w:noProof/>
          <w:lang w:eastAsia="ru-RU"/>
        </w:rPr>
        <w:drawing>
          <wp:inline distT="0" distB="0" distL="0" distR="0" wp14:anchorId="1F744A40" wp14:editId="28AF189E">
            <wp:extent cx="5940425" cy="208343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083435"/>
                    </a:xfrm>
                    <a:prstGeom prst="rect">
                      <a:avLst/>
                    </a:prstGeom>
                  </pic:spPr>
                </pic:pic>
              </a:graphicData>
            </a:graphic>
          </wp:inline>
        </w:drawing>
      </w:r>
    </w:p>
    <w:p w14:paraId="662CE06E" w14:textId="469F0322" w:rsidR="00D715DE" w:rsidRPr="00D715DE" w:rsidRDefault="008215B7" w:rsidP="00D715DE">
      <w:pPr>
        <w:pStyle w:val="a3"/>
        <w:numPr>
          <w:ilvl w:val="0"/>
          <w:numId w:val="1"/>
        </w:numPr>
        <w:spacing w:after="0" w:line="360" w:lineRule="auto"/>
        <w:ind w:left="0" w:firstLine="0"/>
        <w:jc w:val="both"/>
        <w:rPr>
          <w:rFonts w:ascii="Times New Roman" w:hAnsi="Times New Roman" w:cs="Times New Roman"/>
          <w:sz w:val="24"/>
          <w:szCs w:val="24"/>
        </w:rPr>
      </w:pPr>
      <w:r w:rsidRPr="00D715DE">
        <w:rPr>
          <w:rFonts w:ascii="Times New Roman" w:hAnsi="Times New Roman" w:cs="Times New Roman"/>
          <w:sz w:val="24"/>
          <w:szCs w:val="24"/>
        </w:rPr>
        <w:t>У</w:t>
      </w:r>
      <w:r w:rsidR="00F2468D" w:rsidRPr="00D715DE">
        <w:rPr>
          <w:rFonts w:ascii="Times New Roman" w:hAnsi="Times New Roman" w:cs="Times New Roman"/>
          <w:sz w:val="24"/>
          <w:szCs w:val="24"/>
        </w:rPr>
        <w:t>далены</w:t>
      </w:r>
      <w:r w:rsidR="0036357E" w:rsidRPr="00D715DE">
        <w:rPr>
          <w:rFonts w:ascii="Times New Roman" w:hAnsi="Times New Roman" w:cs="Times New Roman"/>
          <w:sz w:val="24"/>
          <w:szCs w:val="24"/>
        </w:rPr>
        <w:t xml:space="preserve"> дубликаты номеров вагонов из всех таблиц.</w:t>
      </w:r>
    </w:p>
    <w:p w14:paraId="2B13109B" w14:textId="2CA99D4D" w:rsidR="00482BB0" w:rsidRPr="00D715DE" w:rsidRDefault="00482BB0" w:rsidP="00482BB0">
      <w:pPr>
        <w:spacing w:after="0" w:line="360" w:lineRule="auto"/>
        <w:jc w:val="center"/>
        <w:rPr>
          <w:rFonts w:ascii="Times New Roman" w:hAnsi="Times New Roman" w:cs="Times New Roman"/>
          <w:sz w:val="24"/>
          <w:szCs w:val="24"/>
        </w:rPr>
      </w:pPr>
      <w:r>
        <w:rPr>
          <w:noProof/>
          <w:lang w:eastAsia="ru-RU"/>
        </w:rPr>
        <w:drawing>
          <wp:inline distT="0" distB="0" distL="0" distR="0" wp14:anchorId="02046672" wp14:editId="22E57F83">
            <wp:extent cx="5940425" cy="67183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5417" cy="676918"/>
                    </a:xfrm>
                    <a:prstGeom prst="rect">
                      <a:avLst/>
                    </a:prstGeom>
                  </pic:spPr>
                </pic:pic>
              </a:graphicData>
            </a:graphic>
          </wp:inline>
        </w:drawing>
      </w:r>
    </w:p>
    <w:p w14:paraId="5BB5A452" w14:textId="4F503D8F" w:rsidR="00D715DE" w:rsidRDefault="00D715DE" w:rsidP="00D715DE">
      <w:pPr>
        <w:pStyle w:val="a3"/>
        <w:numPr>
          <w:ilvl w:val="0"/>
          <w:numId w:val="1"/>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Из таблиц п</w:t>
      </w:r>
      <w:r w:rsidR="00DD220E" w:rsidRPr="00D715DE">
        <w:rPr>
          <w:rFonts w:ascii="Times New Roman" w:hAnsi="Times New Roman" w:cs="Times New Roman"/>
          <w:sz w:val="24"/>
          <w:szCs w:val="24"/>
        </w:rPr>
        <w:t>о фильтру</w:t>
      </w:r>
      <w:r>
        <w:rPr>
          <w:rFonts w:ascii="Times New Roman" w:hAnsi="Times New Roman" w:cs="Times New Roman"/>
          <w:sz w:val="24"/>
          <w:szCs w:val="24"/>
        </w:rPr>
        <w:t xml:space="preserve"> отобраны все значения на дату обучения</w:t>
      </w:r>
      <w:r w:rsidR="00DD220E" w:rsidRPr="00D715DE">
        <w:rPr>
          <w:rFonts w:ascii="Times New Roman" w:hAnsi="Times New Roman" w:cs="Times New Roman"/>
          <w:sz w:val="24"/>
          <w:szCs w:val="24"/>
        </w:rPr>
        <w:t>.</w:t>
      </w:r>
    </w:p>
    <w:p w14:paraId="59B8E654" w14:textId="4077658C" w:rsidR="00482BB0" w:rsidRPr="00D715DE" w:rsidRDefault="00482BB0" w:rsidP="00482BB0">
      <w:pPr>
        <w:pStyle w:val="a3"/>
        <w:spacing w:after="0" w:line="360" w:lineRule="auto"/>
        <w:ind w:left="0"/>
        <w:jc w:val="center"/>
        <w:rPr>
          <w:rFonts w:ascii="Times New Roman" w:hAnsi="Times New Roman" w:cs="Times New Roman"/>
          <w:sz w:val="24"/>
          <w:szCs w:val="24"/>
        </w:rPr>
      </w:pPr>
      <w:r>
        <w:rPr>
          <w:noProof/>
          <w:lang w:eastAsia="ru-RU"/>
        </w:rPr>
        <w:drawing>
          <wp:inline distT="0" distB="0" distL="0" distR="0" wp14:anchorId="3F7F7EE1" wp14:editId="42EEEC42">
            <wp:extent cx="5940425" cy="38671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86715"/>
                    </a:xfrm>
                    <a:prstGeom prst="rect">
                      <a:avLst/>
                    </a:prstGeom>
                  </pic:spPr>
                </pic:pic>
              </a:graphicData>
            </a:graphic>
          </wp:inline>
        </w:drawing>
      </w:r>
    </w:p>
    <w:p w14:paraId="7F790420" w14:textId="163ED6CF" w:rsidR="00D715DE" w:rsidRDefault="00DD220E" w:rsidP="00D715DE">
      <w:pPr>
        <w:pStyle w:val="a3"/>
        <w:numPr>
          <w:ilvl w:val="0"/>
          <w:numId w:val="1"/>
        </w:numPr>
        <w:spacing w:after="0" w:line="360" w:lineRule="auto"/>
        <w:ind w:left="0" w:firstLine="0"/>
        <w:jc w:val="both"/>
        <w:rPr>
          <w:rFonts w:ascii="Times New Roman" w:hAnsi="Times New Roman" w:cs="Times New Roman"/>
          <w:sz w:val="24"/>
          <w:szCs w:val="24"/>
        </w:rPr>
      </w:pPr>
      <w:r w:rsidRPr="00D715DE">
        <w:rPr>
          <w:rFonts w:ascii="Times New Roman" w:hAnsi="Times New Roman" w:cs="Times New Roman"/>
          <w:sz w:val="24"/>
          <w:szCs w:val="24"/>
        </w:rPr>
        <w:lastRenderedPageBreak/>
        <w:t>Посчита</w:t>
      </w:r>
      <w:r w:rsidR="008D581C" w:rsidRPr="00D715DE">
        <w:rPr>
          <w:rFonts w:ascii="Times New Roman" w:hAnsi="Times New Roman" w:cs="Times New Roman"/>
          <w:sz w:val="24"/>
          <w:szCs w:val="24"/>
        </w:rPr>
        <w:t>но</w:t>
      </w:r>
      <w:r w:rsidRPr="00D715DE">
        <w:rPr>
          <w:rFonts w:ascii="Times New Roman" w:hAnsi="Times New Roman" w:cs="Times New Roman"/>
          <w:sz w:val="24"/>
          <w:szCs w:val="24"/>
        </w:rPr>
        <w:t xml:space="preserve"> сколько текущих ремонтов </w:t>
      </w:r>
      <w:r w:rsidR="008215B7" w:rsidRPr="00D715DE">
        <w:rPr>
          <w:rFonts w:ascii="Times New Roman" w:hAnsi="Times New Roman" w:cs="Times New Roman"/>
          <w:sz w:val="24"/>
          <w:szCs w:val="24"/>
        </w:rPr>
        <w:t xml:space="preserve">было </w:t>
      </w:r>
      <w:r w:rsidRPr="00D715DE">
        <w:rPr>
          <w:rFonts w:ascii="Times New Roman" w:hAnsi="Times New Roman" w:cs="Times New Roman"/>
          <w:sz w:val="24"/>
          <w:szCs w:val="24"/>
        </w:rPr>
        <w:t>за прошедший период</w:t>
      </w:r>
      <w:r w:rsidR="00D715DE" w:rsidRPr="00D715DE">
        <w:rPr>
          <w:rFonts w:ascii="Times New Roman" w:hAnsi="Times New Roman" w:cs="Times New Roman"/>
          <w:sz w:val="24"/>
          <w:szCs w:val="24"/>
        </w:rPr>
        <w:t>.</w:t>
      </w:r>
    </w:p>
    <w:p w14:paraId="3F95EA16" w14:textId="7A20951F" w:rsidR="00482BB0" w:rsidRPr="00CF32EA" w:rsidRDefault="00482BB0" w:rsidP="00482BB0">
      <w:pPr>
        <w:spacing w:after="0" w:line="360" w:lineRule="auto"/>
        <w:jc w:val="center"/>
        <w:rPr>
          <w:rFonts w:ascii="Times New Roman" w:hAnsi="Times New Roman" w:cs="Times New Roman"/>
          <w:sz w:val="24"/>
          <w:szCs w:val="24"/>
        </w:rPr>
      </w:pPr>
      <w:r>
        <w:rPr>
          <w:noProof/>
          <w:lang w:eastAsia="ru-RU"/>
        </w:rPr>
        <w:drawing>
          <wp:inline distT="0" distB="0" distL="0" distR="0" wp14:anchorId="4F05B348" wp14:editId="0BBA2898">
            <wp:extent cx="5940425" cy="36512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65125"/>
                    </a:xfrm>
                    <a:prstGeom prst="rect">
                      <a:avLst/>
                    </a:prstGeom>
                  </pic:spPr>
                </pic:pic>
              </a:graphicData>
            </a:graphic>
          </wp:inline>
        </w:drawing>
      </w:r>
    </w:p>
    <w:p w14:paraId="32657934" w14:textId="60A332AD" w:rsidR="00D715DE" w:rsidRDefault="00D715DE" w:rsidP="00D715DE">
      <w:pPr>
        <w:pStyle w:val="a3"/>
        <w:numPr>
          <w:ilvl w:val="0"/>
          <w:numId w:val="1"/>
        </w:numPr>
        <w:spacing w:after="0" w:line="360" w:lineRule="auto"/>
        <w:ind w:left="0" w:firstLine="0"/>
        <w:jc w:val="both"/>
        <w:rPr>
          <w:rFonts w:ascii="Times New Roman" w:hAnsi="Times New Roman" w:cs="Times New Roman"/>
          <w:sz w:val="24"/>
          <w:szCs w:val="24"/>
        </w:rPr>
      </w:pPr>
      <w:r w:rsidRPr="00D715DE">
        <w:rPr>
          <w:rFonts w:ascii="Times New Roman" w:hAnsi="Times New Roman" w:cs="Times New Roman"/>
          <w:sz w:val="24"/>
          <w:szCs w:val="24"/>
        </w:rPr>
        <w:t>В</w:t>
      </w:r>
      <w:r w:rsidR="00DD220E" w:rsidRPr="00D715DE">
        <w:rPr>
          <w:rFonts w:ascii="Times New Roman" w:hAnsi="Times New Roman" w:cs="Times New Roman"/>
          <w:sz w:val="24"/>
          <w:szCs w:val="24"/>
        </w:rPr>
        <w:t>ыбра</w:t>
      </w:r>
      <w:r w:rsidR="008D581C" w:rsidRPr="00D715DE">
        <w:rPr>
          <w:rFonts w:ascii="Times New Roman" w:hAnsi="Times New Roman" w:cs="Times New Roman"/>
          <w:sz w:val="24"/>
          <w:szCs w:val="24"/>
        </w:rPr>
        <w:t>ны</w:t>
      </w:r>
      <w:r w:rsidR="00DD220E" w:rsidRPr="00D715DE">
        <w:rPr>
          <w:rFonts w:ascii="Times New Roman" w:hAnsi="Times New Roman" w:cs="Times New Roman"/>
          <w:sz w:val="24"/>
          <w:szCs w:val="24"/>
        </w:rPr>
        <w:t xml:space="preserve"> необходимы</w:t>
      </w:r>
      <w:r w:rsidR="008D581C" w:rsidRPr="00D715DE">
        <w:rPr>
          <w:rFonts w:ascii="Times New Roman" w:hAnsi="Times New Roman" w:cs="Times New Roman"/>
          <w:sz w:val="24"/>
          <w:szCs w:val="24"/>
        </w:rPr>
        <w:t>е</w:t>
      </w:r>
      <w:r w:rsidR="00DD220E" w:rsidRPr="00D715DE">
        <w:rPr>
          <w:rFonts w:ascii="Times New Roman" w:hAnsi="Times New Roman" w:cs="Times New Roman"/>
          <w:sz w:val="24"/>
          <w:szCs w:val="24"/>
        </w:rPr>
        <w:t xml:space="preserve"> колонки из таблиц </w:t>
      </w:r>
      <w:proofErr w:type="spellStart"/>
      <w:r w:rsidR="00DD220E" w:rsidRPr="00D715DE">
        <w:rPr>
          <w:rFonts w:ascii="Times New Roman" w:hAnsi="Times New Roman" w:cs="Times New Roman"/>
          <w:sz w:val="24"/>
          <w:szCs w:val="24"/>
        </w:rPr>
        <w:t>wag_prod_train</w:t>
      </w:r>
      <w:proofErr w:type="spellEnd"/>
      <w:r w:rsidR="00DD220E" w:rsidRPr="00D715DE">
        <w:rPr>
          <w:rFonts w:ascii="Times New Roman" w:hAnsi="Times New Roman" w:cs="Times New Roman"/>
          <w:sz w:val="24"/>
          <w:szCs w:val="24"/>
        </w:rPr>
        <w:t xml:space="preserve">, </w:t>
      </w:r>
      <w:proofErr w:type="spellStart"/>
      <w:r w:rsidR="00DD220E" w:rsidRPr="00D715DE">
        <w:rPr>
          <w:rFonts w:ascii="Times New Roman" w:hAnsi="Times New Roman" w:cs="Times New Roman"/>
          <w:sz w:val="24"/>
          <w:szCs w:val="24"/>
        </w:rPr>
        <w:t>dislok_</w:t>
      </w:r>
      <w:r w:rsidR="0061578E" w:rsidRPr="00D715DE">
        <w:rPr>
          <w:rFonts w:ascii="Times New Roman" w:hAnsi="Times New Roman" w:cs="Times New Roman"/>
          <w:sz w:val="24"/>
          <w:szCs w:val="24"/>
        </w:rPr>
        <w:t>train</w:t>
      </w:r>
      <w:proofErr w:type="spellEnd"/>
      <w:r w:rsidR="0061578E" w:rsidRPr="00D715DE">
        <w:rPr>
          <w:rFonts w:ascii="Times New Roman" w:hAnsi="Times New Roman" w:cs="Times New Roman"/>
          <w:sz w:val="24"/>
          <w:szCs w:val="24"/>
        </w:rPr>
        <w:t xml:space="preserve">, </w:t>
      </w:r>
      <w:proofErr w:type="spellStart"/>
      <w:r w:rsidR="0061578E" w:rsidRPr="00D715DE">
        <w:rPr>
          <w:rFonts w:ascii="Times New Roman" w:hAnsi="Times New Roman" w:cs="Times New Roman"/>
          <w:sz w:val="24"/>
          <w:szCs w:val="24"/>
        </w:rPr>
        <w:t>wag</w:t>
      </w:r>
      <w:r w:rsidR="00DD220E" w:rsidRPr="00D715DE">
        <w:rPr>
          <w:rFonts w:ascii="Times New Roman" w:hAnsi="Times New Roman" w:cs="Times New Roman"/>
          <w:sz w:val="24"/>
          <w:szCs w:val="24"/>
        </w:rPr>
        <w:t>_param_pred</w:t>
      </w:r>
      <w:proofErr w:type="spellEnd"/>
      <w:r w:rsidR="00DD220E" w:rsidRPr="00D715DE">
        <w:rPr>
          <w:rFonts w:ascii="Times New Roman" w:hAnsi="Times New Roman" w:cs="Times New Roman"/>
          <w:sz w:val="24"/>
          <w:szCs w:val="24"/>
        </w:rPr>
        <w:t xml:space="preserve">, </w:t>
      </w:r>
      <w:proofErr w:type="spellStart"/>
      <w:r w:rsidR="00DD220E" w:rsidRPr="00D715DE">
        <w:rPr>
          <w:rFonts w:ascii="Times New Roman" w:hAnsi="Times New Roman" w:cs="Times New Roman"/>
          <w:sz w:val="24"/>
          <w:szCs w:val="24"/>
        </w:rPr>
        <w:t>pr_rem_train</w:t>
      </w:r>
      <w:proofErr w:type="spellEnd"/>
      <w:r w:rsidR="00DD220E" w:rsidRPr="00D715DE">
        <w:rPr>
          <w:rFonts w:ascii="Times New Roman" w:hAnsi="Times New Roman" w:cs="Times New Roman"/>
          <w:sz w:val="24"/>
          <w:szCs w:val="24"/>
        </w:rPr>
        <w:t xml:space="preserve">, </w:t>
      </w:r>
      <w:proofErr w:type="spellStart"/>
      <w:r w:rsidR="00DD220E" w:rsidRPr="00D715DE">
        <w:rPr>
          <w:rFonts w:ascii="Times New Roman" w:hAnsi="Times New Roman" w:cs="Times New Roman"/>
          <w:sz w:val="24"/>
          <w:szCs w:val="24"/>
        </w:rPr>
        <w:t>kti_izm_train</w:t>
      </w:r>
      <w:proofErr w:type="spellEnd"/>
      <w:r w:rsidR="00DD220E" w:rsidRPr="00D715DE">
        <w:rPr>
          <w:rFonts w:ascii="Times New Roman" w:hAnsi="Times New Roman" w:cs="Times New Roman"/>
          <w:sz w:val="24"/>
          <w:szCs w:val="24"/>
        </w:rPr>
        <w:t xml:space="preserve">, </w:t>
      </w:r>
      <w:proofErr w:type="spellStart"/>
      <w:r w:rsidR="00DD220E" w:rsidRPr="00D715DE">
        <w:rPr>
          <w:rFonts w:ascii="Times New Roman" w:hAnsi="Times New Roman" w:cs="Times New Roman"/>
          <w:sz w:val="24"/>
          <w:szCs w:val="24"/>
        </w:rPr>
        <w:t>tr_term_train</w:t>
      </w:r>
      <w:proofErr w:type="spellEnd"/>
      <w:r w:rsidR="00DD220E" w:rsidRPr="00D715DE">
        <w:rPr>
          <w:rFonts w:ascii="Times New Roman" w:hAnsi="Times New Roman" w:cs="Times New Roman"/>
          <w:sz w:val="24"/>
          <w:szCs w:val="24"/>
        </w:rPr>
        <w:t xml:space="preserve"> и объедин</w:t>
      </w:r>
      <w:r w:rsidR="008D581C" w:rsidRPr="00D715DE">
        <w:rPr>
          <w:rFonts w:ascii="Times New Roman" w:hAnsi="Times New Roman" w:cs="Times New Roman"/>
          <w:sz w:val="24"/>
          <w:szCs w:val="24"/>
        </w:rPr>
        <w:t>ены</w:t>
      </w:r>
      <w:r w:rsidR="00DD220E" w:rsidRPr="00D715DE">
        <w:rPr>
          <w:rFonts w:ascii="Times New Roman" w:hAnsi="Times New Roman" w:cs="Times New Roman"/>
          <w:sz w:val="24"/>
          <w:szCs w:val="24"/>
        </w:rPr>
        <w:t xml:space="preserve"> в один общий </w:t>
      </w:r>
      <w:proofErr w:type="spellStart"/>
      <w:r w:rsidR="00DD220E" w:rsidRPr="00D715DE">
        <w:rPr>
          <w:rFonts w:ascii="Times New Roman" w:hAnsi="Times New Roman" w:cs="Times New Roman"/>
          <w:sz w:val="24"/>
          <w:szCs w:val="24"/>
        </w:rPr>
        <w:t>датафрейм</w:t>
      </w:r>
      <w:proofErr w:type="spellEnd"/>
      <w:r w:rsidR="00DD220E" w:rsidRPr="00D715DE">
        <w:rPr>
          <w:rFonts w:ascii="Times New Roman" w:hAnsi="Times New Roman" w:cs="Times New Roman"/>
          <w:sz w:val="24"/>
          <w:szCs w:val="24"/>
        </w:rPr>
        <w:t xml:space="preserve"> для обучения модели.</w:t>
      </w:r>
    </w:p>
    <w:p w14:paraId="53900228" w14:textId="58C885A4" w:rsidR="00482BB0" w:rsidRPr="00CF32EA" w:rsidRDefault="00482BB0" w:rsidP="00482BB0">
      <w:pPr>
        <w:spacing w:after="0" w:line="360" w:lineRule="auto"/>
        <w:jc w:val="center"/>
        <w:rPr>
          <w:rFonts w:ascii="Times New Roman" w:hAnsi="Times New Roman" w:cs="Times New Roman"/>
          <w:sz w:val="24"/>
          <w:szCs w:val="24"/>
        </w:rPr>
      </w:pPr>
      <w:r>
        <w:rPr>
          <w:noProof/>
          <w:lang w:eastAsia="ru-RU"/>
        </w:rPr>
        <w:drawing>
          <wp:inline distT="0" distB="0" distL="0" distR="0" wp14:anchorId="1FBBD0DA" wp14:editId="7BA6DCE7">
            <wp:extent cx="5940425" cy="2143125"/>
            <wp:effectExtent l="0" t="0" r="317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143125"/>
                    </a:xfrm>
                    <a:prstGeom prst="rect">
                      <a:avLst/>
                    </a:prstGeom>
                  </pic:spPr>
                </pic:pic>
              </a:graphicData>
            </a:graphic>
          </wp:inline>
        </w:drawing>
      </w:r>
    </w:p>
    <w:p w14:paraId="14A75EF1" w14:textId="7FA83E79" w:rsidR="00CF32EA" w:rsidRDefault="00D715DE" w:rsidP="00CF32EA">
      <w:pPr>
        <w:pStyle w:val="a3"/>
        <w:numPr>
          <w:ilvl w:val="0"/>
          <w:numId w:val="1"/>
        </w:numPr>
        <w:spacing w:after="0" w:line="360" w:lineRule="auto"/>
        <w:ind w:left="0" w:firstLine="0"/>
        <w:jc w:val="both"/>
        <w:rPr>
          <w:rFonts w:ascii="Times New Roman" w:hAnsi="Times New Roman" w:cs="Times New Roman"/>
          <w:sz w:val="24"/>
          <w:szCs w:val="24"/>
        </w:rPr>
      </w:pPr>
      <w:r w:rsidRPr="00D715DE">
        <w:rPr>
          <w:rFonts w:ascii="Times New Roman" w:hAnsi="Times New Roman" w:cs="Times New Roman"/>
          <w:sz w:val="24"/>
          <w:szCs w:val="24"/>
        </w:rPr>
        <w:t>О</w:t>
      </w:r>
      <w:r w:rsidR="0061578E" w:rsidRPr="00D715DE">
        <w:rPr>
          <w:rFonts w:ascii="Times New Roman" w:hAnsi="Times New Roman" w:cs="Times New Roman"/>
          <w:sz w:val="24"/>
          <w:szCs w:val="24"/>
        </w:rPr>
        <w:t>тсея</w:t>
      </w:r>
      <w:r w:rsidR="008D581C" w:rsidRPr="00D715DE">
        <w:rPr>
          <w:rFonts w:ascii="Times New Roman" w:hAnsi="Times New Roman" w:cs="Times New Roman"/>
          <w:sz w:val="24"/>
          <w:szCs w:val="24"/>
        </w:rPr>
        <w:t>ны</w:t>
      </w:r>
      <w:r w:rsidR="0061578E" w:rsidRPr="00D715DE">
        <w:rPr>
          <w:rFonts w:ascii="Times New Roman" w:hAnsi="Times New Roman" w:cs="Times New Roman"/>
          <w:sz w:val="24"/>
          <w:szCs w:val="24"/>
        </w:rPr>
        <w:t xml:space="preserve"> вагоны, которые проехали 0 км в день, т.к. по ним невозможно обучить модель.</w:t>
      </w:r>
    </w:p>
    <w:p w14:paraId="56C2BDC8" w14:textId="658D5386" w:rsidR="00482BB0" w:rsidRPr="00CF32EA" w:rsidRDefault="0027562B" w:rsidP="00CF32EA">
      <w:pPr>
        <w:spacing w:after="0" w:line="360" w:lineRule="auto"/>
        <w:jc w:val="both"/>
        <w:rPr>
          <w:rFonts w:ascii="Times New Roman" w:hAnsi="Times New Roman" w:cs="Times New Roman"/>
          <w:sz w:val="24"/>
          <w:szCs w:val="24"/>
        </w:rPr>
      </w:pPr>
      <w:r>
        <w:rPr>
          <w:noProof/>
          <w:lang w:eastAsia="ru-RU"/>
        </w:rPr>
        <w:drawing>
          <wp:inline distT="0" distB="0" distL="0" distR="0" wp14:anchorId="79CA19DD" wp14:editId="48892EAE">
            <wp:extent cx="5940425" cy="40894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08940"/>
                    </a:xfrm>
                    <a:prstGeom prst="rect">
                      <a:avLst/>
                    </a:prstGeom>
                  </pic:spPr>
                </pic:pic>
              </a:graphicData>
            </a:graphic>
          </wp:inline>
        </w:drawing>
      </w:r>
    </w:p>
    <w:p w14:paraId="323AD6CF" w14:textId="0C22843B" w:rsidR="00D715DE" w:rsidRDefault="0061578E" w:rsidP="00D715DE">
      <w:pPr>
        <w:pStyle w:val="a3"/>
        <w:numPr>
          <w:ilvl w:val="0"/>
          <w:numId w:val="1"/>
        </w:numPr>
        <w:spacing w:after="0" w:line="360" w:lineRule="auto"/>
        <w:ind w:left="0" w:firstLine="0"/>
        <w:jc w:val="both"/>
        <w:rPr>
          <w:rFonts w:ascii="Times New Roman" w:hAnsi="Times New Roman" w:cs="Times New Roman"/>
          <w:sz w:val="24"/>
          <w:szCs w:val="24"/>
        </w:rPr>
      </w:pPr>
      <w:r w:rsidRPr="00D715DE">
        <w:rPr>
          <w:rFonts w:ascii="Times New Roman" w:hAnsi="Times New Roman" w:cs="Times New Roman"/>
          <w:sz w:val="24"/>
          <w:szCs w:val="24"/>
        </w:rPr>
        <w:t xml:space="preserve">Также рассмотрено </w:t>
      </w:r>
      <w:r w:rsidR="008215B7" w:rsidRPr="00D715DE">
        <w:rPr>
          <w:rFonts w:ascii="Times New Roman" w:hAnsi="Times New Roman" w:cs="Times New Roman"/>
          <w:sz w:val="24"/>
          <w:szCs w:val="24"/>
        </w:rPr>
        <w:t>количество</w:t>
      </w:r>
      <w:r w:rsidRPr="00D715DE">
        <w:rPr>
          <w:rFonts w:ascii="Times New Roman" w:hAnsi="Times New Roman" w:cs="Times New Roman"/>
          <w:sz w:val="24"/>
          <w:szCs w:val="24"/>
        </w:rPr>
        <w:t xml:space="preserve"> дней</w:t>
      </w:r>
      <w:r w:rsidR="008215B7" w:rsidRPr="00D715DE">
        <w:rPr>
          <w:rFonts w:ascii="Times New Roman" w:hAnsi="Times New Roman" w:cs="Times New Roman"/>
          <w:sz w:val="24"/>
          <w:szCs w:val="24"/>
        </w:rPr>
        <w:t>, которое</w:t>
      </w:r>
      <w:r w:rsidRPr="00D715DE">
        <w:rPr>
          <w:rFonts w:ascii="Times New Roman" w:hAnsi="Times New Roman" w:cs="Times New Roman"/>
          <w:sz w:val="24"/>
          <w:szCs w:val="24"/>
        </w:rPr>
        <w:t xml:space="preserve"> осталось до истечений </w:t>
      </w:r>
      <w:r w:rsidR="008215B7" w:rsidRPr="00D715DE">
        <w:rPr>
          <w:rFonts w:ascii="Times New Roman" w:hAnsi="Times New Roman" w:cs="Times New Roman"/>
          <w:sz w:val="24"/>
          <w:szCs w:val="24"/>
        </w:rPr>
        <w:t>с</w:t>
      </w:r>
      <w:r w:rsidRPr="00D715DE">
        <w:rPr>
          <w:rFonts w:ascii="Times New Roman" w:hAnsi="Times New Roman" w:cs="Times New Roman"/>
          <w:sz w:val="24"/>
          <w:szCs w:val="24"/>
        </w:rPr>
        <w:t>рока службы вагона, дней до ближайшего ПР и какой остаточный ресурс будет на момент окончания месяца.</w:t>
      </w:r>
    </w:p>
    <w:p w14:paraId="453529DB" w14:textId="7416C68A" w:rsidR="0027562B" w:rsidRPr="00D715DE" w:rsidRDefault="0027562B" w:rsidP="00CF32EA">
      <w:pPr>
        <w:pStyle w:val="a3"/>
        <w:spacing w:after="0" w:line="360" w:lineRule="auto"/>
        <w:ind w:left="0"/>
        <w:jc w:val="both"/>
        <w:rPr>
          <w:rFonts w:ascii="Times New Roman" w:hAnsi="Times New Roman" w:cs="Times New Roman"/>
          <w:sz w:val="24"/>
          <w:szCs w:val="24"/>
        </w:rPr>
      </w:pPr>
      <w:r>
        <w:rPr>
          <w:noProof/>
          <w:lang w:eastAsia="ru-RU"/>
        </w:rPr>
        <w:drawing>
          <wp:inline distT="0" distB="0" distL="0" distR="0" wp14:anchorId="28CB8CC0" wp14:editId="40D2DE5C">
            <wp:extent cx="5940425" cy="966470"/>
            <wp:effectExtent l="0" t="0" r="3175"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966470"/>
                    </a:xfrm>
                    <a:prstGeom prst="rect">
                      <a:avLst/>
                    </a:prstGeom>
                  </pic:spPr>
                </pic:pic>
              </a:graphicData>
            </a:graphic>
          </wp:inline>
        </w:drawing>
      </w:r>
    </w:p>
    <w:p w14:paraId="37343A9C" w14:textId="71FE79EC" w:rsidR="00D715DE" w:rsidRDefault="00D715DE" w:rsidP="00D715DE">
      <w:pPr>
        <w:pStyle w:val="a3"/>
        <w:numPr>
          <w:ilvl w:val="0"/>
          <w:numId w:val="1"/>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Найдены параметры, которые</w:t>
      </w:r>
      <w:r w:rsidR="0061578E" w:rsidRPr="00D715DE">
        <w:rPr>
          <w:rFonts w:ascii="Times New Roman" w:hAnsi="Times New Roman" w:cs="Times New Roman"/>
          <w:sz w:val="24"/>
          <w:szCs w:val="24"/>
        </w:rPr>
        <w:t xml:space="preserve"> больше всего коррелируют с </w:t>
      </w:r>
      <w:proofErr w:type="spellStart"/>
      <w:r w:rsidR="0061578E" w:rsidRPr="00D715DE">
        <w:rPr>
          <w:rFonts w:ascii="Times New Roman" w:hAnsi="Times New Roman" w:cs="Times New Roman"/>
          <w:sz w:val="24"/>
          <w:szCs w:val="24"/>
        </w:rPr>
        <w:t>target_month</w:t>
      </w:r>
      <w:proofErr w:type="spellEnd"/>
      <w:r w:rsidR="0061578E" w:rsidRPr="00D715DE">
        <w:rPr>
          <w:rFonts w:ascii="Times New Roman" w:hAnsi="Times New Roman" w:cs="Times New Roman"/>
          <w:sz w:val="24"/>
          <w:szCs w:val="24"/>
        </w:rPr>
        <w:t xml:space="preserve"> (будет ли в этом месяце ремонт).</w:t>
      </w:r>
    </w:p>
    <w:p w14:paraId="773ACAC2" w14:textId="21EA89F2" w:rsidR="0027562B" w:rsidRPr="00CF32EA" w:rsidRDefault="0027562B" w:rsidP="00CF32EA">
      <w:pPr>
        <w:spacing w:after="0" w:line="360" w:lineRule="auto"/>
        <w:jc w:val="both"/>
        <w:rPr>
          <w:rFonts w:ascii="Times New Roman" w:hAnsi="Times New Roman" w:cs="Times New Roman"/>
          <w:sz w:val="24"/>
          <w:szCs w:val="24"/>
        </w:rPr>
      </w:pPr>
      <w:r>
        <w:rPr>
          <w:noProof/>
          <w:lang w:eastAsia="ru-RU"/>
        </w:rPr>
        <w:lastRenderedPageBreak/>
        <w:drawing>
          <wp:inline distT="0" distB="0" distL="0" distR="0" wp14:anchorId="3DBACC0D" wp14:editId="2F642C76">
            <wp:extent cx="5940425" cy="4417695"/>
            <wp:effectExtent l="0" t="0" r="3175"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417695"/>
                    </a:xfrm>
                    <a:prstGeom prst="rect">
                      <a:avLst/>
                    </a:prstGeom>
                  </pic:spPr>
                </pic:pic>
              </a:graphicData>
            </a:graphic>
          </wp:inline>
        </w:drawing>
      </w:r>
    </w:p>
    <w:p w14:paraId="35E67902" w14:textId="05235303" w:rsidR="0036357E" w:rsidRPr="00D715DE" w:rsidRDefault="0061578E" w:rsidP="00D715DE">
      <w:pPr>
        <w:pStyle w:val="a3"/>
        <w:numPr>
          <w:ilvl w:val="0"/>
          <w:numId w:val="1"/>
        </w:numPr>
        <w:spacing w:after="0" w:line="360" w:lineRule="auto"/>
        <w:ind w:left="0" w:firstLine="0"/>
        <w:jc w:val="both"/>
        <w:rPr>
          <w:rFonts w:ascii="Times New Roman" w:hAnsi="Times New Roman" w:cs="Times New Roman"/>
          <w:sz w:val="24"/>
          <w:szCs w:val="24"/>
        </w:rPr>
      </w:pPr>
      <w:r w:rsidRPr="00D715DE">
        <w:rPr>
          <w:rFonts w:ascii="Times New Roman" w:hAnsi="Times New Roman" w:cs="Times New Roman"/>
          <w:sz w:val="24"/>
          <w:szCs w:val="24"/>
        </w:rPr>
        <w:t>Удал</w:t>
      </w:r>
      <w:r w:rsidR="008D581C" w:rsidRPr="00D715DE">
        <w:rPr>
          <w:rFonts w:ascii="Times New Roman" w:hAnsi="Times New Roman" w:cs="Times New Roman"/>
          <w:sz w:val="24"/>
          <w:szCs w:val="24"/>
        </w:rPr>
        <w:t>ены</w:t>
      </w:r>
      <w:r w:rsidRPr="00D715DE">
        <w:rPr>
          <w:rFonts w:ascii="Times New Roman" w:hAnsi="Times New Roman" w:cs="Times New Roman"/>
          <w:sz w:val="24"/>
          <w:szCs w:val="24"/>
        </w:rPr>
        <w:t xml:space="preserve"> нулевые значения по столбцам.</w:t>
      </w:r>
      <w:r w:rsidR="005D45FB" w:rsidRPr="00D715DE">
        <w:rPr>
          <w:rFonts w:ascii="Times New Roman" w:hAnsi="Times New Roman" w:cs="Times New Roman"/>
          <w:sz w:val="24"/>
          <w:szCs w:val="24"/>
        </w:rPr>
        <w:t xml:space="preserve"> Взя</w:t>
      </w:r>
      <w:r w:rsidR="008D581C" w:rsidRPr="00D715DE">
        <w:rPr>
          <w:rFonts w:ascii="Times New Roman" w:hAnsi="Times New Roman" w:cs="Times New Roman"/>
          <w:sz w:val="24"/>
          <w:szCs w:val="24"/>
        </w:rPr>
        <w:t>ты</w:t>
      </w:r>
      <w:r w:rsidR="005D45FB" w:rsidRPr="00D715DE">
        <w:rPr>
          <w:rFonts w:ascii="Times New Roman" w:hAnsi="Times New Roman" w:cs="Times New Roman"/>
          <w:sz w:val="24"/>
          <w:szCs w:val="24"/>
        </w:rPr>
        <w:t xml:space="preserve"> 24 лучших параметров, которые коррелируют с </w:t>
      </w:r>
      <w:proofErr w:type="spellStart"/>
      <w:r w:rsidR="005D45FB" w:rsidRPr="00D715DE">
        <w:rPr>
          <w:rFonts w:ascii="Times New Roman" w:hAnsi="Times New Roman" w:cs="Times New Roman"/>
          <w:sz w:val="24"/>
          <w:szCs w:val="24"/>
        </w:rPr>
        <w:t>target_month</w:t>
      </w:r>
      <w:proofErr w:type="spellEnd"/>
      <w:r w:rsidR="005D45FB" w:rsidRPr="00D715DE">
        <w:rPr>
          <w:rFonts w:ascii="Times New Roman" w:hAnsi="Times New Roman" w:cs="Times New Roman"/>
          <w:sz w:val="24"/>
          <w:szCs w:val="24"/>
        </w:rPr>
        <w:t>.</w:t>
      </w:r>
    </w:p>
    <w:p w14:paraId="0830AA8B" w14:textId="7BA87615" w:rsidR="0027562B" w:rsidRDefault="0027562B" w:rsidP="0027562B">
      <w:pPr>
        <w:spacing w:after="0" w:line="360" w:lineRule="auto"/>
        <w:jc w:val="center"/>
        <w:rPr>
          <w:rFonts w:ascii="Times New Roman" w:hAnsi="Times New Roman" w:cs="Times New Roman"/>
          <w:sz w:val="24"/>
          <w:szCs w:val="24"/>
        </w:rPr>
      </w:pPr>
      <w:r>
        <w:rPr>
          <w:noProof/>
          <w:lang w:eastAsia="ru-RU"/>
        </w:rPr>
        <w:lastRenderedPageBreak/>
        <w:drawing>
          <wp:inline distT="0" distB="0" distL="0" distR="0" wp14:anchorId="5B002520" wp14:editId="36B08D4A">
            <wp:extent cx="5940425" cy="526415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264150"/>
                    </a:xfrm>
                    <a:prstGeom prst="rect">
                      <a:avLst/>
                    </a:prstGeom>
                  </pic:spPr>
                </pic:pic>
              </a:graphicData>
            </a:graphic>
          </wp:inline>
        </w:drawing>
      </w:r>
    </w:p>
    <w:p w14:paraId="08C70961" w14:textId="45991A62" w:rsidR="0027562B" w:rsidRDefault="0027562B" w:rsidP="0027562B">
      <w:pPr>
        <w:spacing w:after="0" w:line="360" w:lineRule="auto"/>
        <w:jc w:val="center"/>
        <w:rPr>
          <w:rFonts w:ascii="Times New Roman" w:hAnsi="Times New Roman" w:cs="Times New Roman"/>
          <w:sz w:val="24"/>
          <w:szCs w:val="24"/>
        </w:rPr>
      </w:pPr>
      <w:r>
        <w:rPr>
          <w:noProof/>
          <w:lang w:eastAsia="ru-RU"/>
        </w:rPr>
        <w:drawing>
          <wp:inline distT="0" distB="0" distL="0" distR="0" wp14:anchorId="1D95FA8B" wp14:editId="0F06F487">
            <wp:extent cx="5940425" cy="286448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864485"/>
                    </a:xfrm>
                    <a:prstGeom prst="rect">
                      <a:avLst/>
                    </a:prstGeom>
                  </pic:spPr>
                </pic:pic>
              </a:graphicData>
            </a:graphic>
          </wp:inline>
        </w:drawing>
      </w:r>
    </w:p>
    <w:p w14:paraId="21022040" w14:textId="5483444C" w:rsidR="005D45FB" w:rsidRDefault="005D45FB" w:rsidP="001D74CB">
      <w:pPr>
        <w:spacing w:after="0" w:line="360" w:lineRule="auto"/>
        <w:jc w:val="both"/>
        <w:rPr>
          <w:rFonts w:ascii="Times New Roman" w:hAnsi="Times New Roman" w:cs="Times New Roman"/>
          <w:sz w:val="24"/>
          <w:szCs w:val="24"/>
        </w:rPr>
      </w:pPr>
    </w:p>
    <w:p w14:paraId="4ADFFB7D" w14:textId="0DBFC91F" w:rsidR="0027562B" w:rsidRDefault="0027562B" w:rsidP="001D74CB">
      <w:pPr>
        <w:spacing w:after="0" w:line="360" w:lineRule="auto"/>
        <w:jc w:val="both"/>
        <w:rPr>
          <w:rFonts w:ascii="Times New Roman" w:hAnsi="Times New Roman" w:cs="Times New Roman"/>
          <w:sz w:val="24"/>
          <w:szCs w:val="24"/>
        </w:rPr>
      </w:pPr>
    </w:p>
    <w:p w14:paraId="11937485" w14:textId="77777777" w:rsidR="0027562B" w:rsidRDefault="0027562B" w:rsidP="001D74CB">
      <w:pPr>
        <w:spacing w:after="0" w:line="360" w:lineRule="auto"/>
        <w:jc w:val="both"/>
        <w:rPr>
          <w:rFonts w:ascii="Times New Roman" w:hAnsi="Times New Roman" w:cs="Times New Roman"/>
          <w:sz w:val="24"/>
          <w:szCs w:val="24"/>
        </w:rPr>
      </w:pPr>
    </w:p>
    <w:p w14:paraId="73A2C926" w14:textId="7916E7A1" w:rsidR="005D45FB" w:rsidRPr="0027562B" w:rsidRDefault="005D45FB" w:rsidP="0027562B">
      <w:pPr>
        <w:spacing w:after="0" w:line="360" w:lineRule="auto"/>
        <w:ind w:firstLine="709"/>
        <w:jc w:val="both"/>
        <w:rPr>
          <w:rFonts w:ascii="Times New Roman" w:hAnsi="Times New Roman" w:cs="Times New Roman"/>
          <w:b/>
          <w:sz w:val="24"/>
          <w:szCs w:val="24"/>
        </w:rPr>
      </w:pPr>
      <w:r w:rsidRPr="0027562B">
        <w:rPr>
          <w:rFonts w:ascii="Times New Roman" w:hAnsi="Times New Roman" w:cs="Times New Roman"/>
          <w:b/>
          <w:sz w:val="24"/>
          <w:szCs w:val="24"/>
        </w:rPr>
        <w:lastRenderedPageBreak/>
        <w:t>Обучение модели:</w:t>
      </w:r>
    </w:p>
    <w:p w14:paraId="7EC10ADD" w14:textId="1EEC1F46" w:rsidR="005D45FB" w:rsidRDefault="00294DCC" w:rsidP="0027562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Для прогнозирования выбытия вагона в плановый ремонт п</w:t>
      </w:r>
      <w:r w:rsidR="00CE1FAB">
        <w:rPr>
          <w:rFonts w:ascii="Times New Roman" w:hAnsi="Times New Roman" w:cs="Times New Roman"/>
          <w:sz w:val="24"/>
          <w:szCs w:val="24"/>
        </w:rPr>
        <w:t>рименяется</w:t>
      </w:r>
      <w:r w:rsidR="005D45FB">
        <w:rPr>
          <w:rFonts w:ascii="Times New Roman" w:hAnsi="Times New Roman" w:cs="Times New Roman"/>
          <w:sz w:val="24"/>
          <w:szCs w:val="24"/>
        </w:rPr>
        <w:t xml:space="preserve"> </w:t>
      </w:r>
      <w:r>
        <w:rPr>
          <w:rFonts w:ascii="Times New Roman" w:hAnsi="Times New Roman" w:cs="Times New Roman"/>
          <w:sz w:val="24"/>
          <w:szCs w:val="24"/>
        </w:rPr>
        <w:t xml:space="preserve">модель </w:t>
      </w:r>
      <w:proofErr w:type="gramStart"/>
      <w:r>
        <w:rPr>
          <w:rFonts w:ascii="Times New Roman" w:hAnsi="Times New Roman" w:cs="Times New Roman"/>
          <w:sz w:val="24"/>
          <w:szCs w:val="24"/>
        </w:rPr>
        <w:t>К</w:t>
      </w:r>
      <w:proofErr w:type="gramEnd"/>
      <w:r>
        <w:rPr>
          <w:rFonts w:ascii="Times New Roman" w:hAnsi="Times New Roman" w:cs="Times New Roman"/>
          <w:sz w:val="24"/>
          <w:szCs w:val="24"/>
        </w:rPr>
        <w:t xml:space="preserve"> ближайших соседей (</w:t>
      </w:r>
      <w:r w:rsidR="00CE1FAB" w:rsidRPr="0027562B">
        <w:rPr>
          <w:rFonts w:ascii="Times New Roman" w:hAnsi="Times New Roman" w:cs="Times New Roman"/>
          <w:sz w:val="24"/>
          <w:szCs w:val="24"/>
        </w:rPr>
        <w:t>KNN</w:t>
      </w:r>
      <w:r>
        <w:rPr>
          <w:rFonts w:ascii="Times New Roman" w:hAnsi="Times New Roman" w:cs="Times New Roman"/>
          <w:sz w:val="24"/>
          <w:szCs w:val="24"/>
        </w:rPr>
        <w:t>). Количество</w:t>
      </w:r>
      <w:r w:rsidR="005D45FB">
        <w:rPr>
          <w:rFonts w:ascii="Times New Roman" w:hAnsi="Times New Roman" w:cs="Times New Roman"/>
          <w:sz w:val="24"/>
          <w:szCs w:val="24"/>
        </w:rPr>
        <w:t xml:space="preserve"> сосед</w:t>
      </w:r>
      <w:r>
        <w:rPr>
          <w:rFonts w:ascii="Times New Roman" w:hAnsi="Times New Roman" w:cs="Times New Roman"/>
          <w:sz w:val="24"/>
          <w:szCs w:val="24"/>
        </w:rPr>
        <w:t>ей выбралось 3 в связи с</w:t>
      </w:r>
      <w:r w:rsidR="005D45FB">
        <w:rPr>
          <w:rFonts w:ascii="Times New Roman" w:hAnsi="Times New Roman" w:cs="Times New Roman"/>
          <w:sz w:val="24"/>
          <w:szCs w:val="24"/>
        </w:rPr>
        <w:t xml:space="preserve"> лучш</w:t>
      </w:r>
      <w:r>
        <w:rPr>
          <w:rFonts w:ascii="Times New Roman" w:hAnsi="Times New Roman" w:cs="Times New Roman"/>
          <w:sz w:val="24"/>
          <w:szCs w:val="24"/>
        </w:rPr>
        <w:t>ей</w:t>
      </w:r>
      <w:r w:rsidR="00FF7509">
        <w:rPr>
          <w:rFonts w:ascii="Times New Roman" w:hAnsi="Times New Roman" w:cs="Times New Roman"/>
          <w:sz w:val="24"/>
          <w:szCs w:val="24"/>
        </w:rPr>
        <w:t xml:space="preserve"> сходимость</w:t>
      </w:r>
      <w:r>
        <w:rPr>
          <w:rFonts w:ascii="Times New Roman" w:hAnsi="Times New Roman" w:cs="Times New Roman"/>
          <w:sz w:val="24"/>
          <w:szCs w:val="24"/>
        </w:rPr>
        <w:t>ю.</w:t>
      </w:r>
    </w:p>
    <w:p w14:paraId="04E6FAE7" w14:textId="518284F6" w:rsidR="005D45FB" w:rsidRDefault="0027562B" w:rsidP="001D74CB">
      <w:pPr>
        <w:spacing w:after="0" w:line="360" w:lineRule="auto"/>
        <w:jc w:val="both"/>
        <w:rPr>
          <w:rFonts w:ascii="Times New Roman" w:hAnsi="Times New Roman" w:cs="Times New Roman"/>
          <w:sz w:val="24"/>
          <w:szCs w:val="24"/>
        </w:rPr>
      </w:pPr>
      <w:r>
        <w:rPr>
          <w:noProof/>
          <w:lang w:eastAsia="ru-RU"/>
        </w:rPr>
        <w:drawing>
          <wp:inline distT="0" distB="0" distL="0" distR="0" wp14:anchorId="1733ACEF" wp14:editId="6CF8C174">
            <wp:extent cx="5940425" cy="385445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854450"/>
                    </a:xfrm>
                    <a:prstGeom prst="rect">
                      <a:avLst/>
                    </a:prstGeom>
                  </pic:spPr>
                </pic:pic>
              </a:graphicData>
            </a:graphic>
          </wp:inline>
        </w:drawing>
      </w:r>
    </w:p>
    <w:p w14:paraId="45A5E71D" w14:textId="270FADC9" w:rsidR="00B00FF2" w:rsidRDefault="00CE1FAB" w:rsidP="0027562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Обработка </w:t>
      </w:r>
      <w:r w:rsidR="00FF7509">
        <w:rPr>
          <w:rFonts w:ascii="Times New Roman" w:hAnsi="Times New Roman" w:cs="Times New Roman"/>
          <w:sz w:val="24"/>
          <w:szCs w:val="24"/>
        </w:rPr>
        <w:t>данны</w:t>
      </w:r>
      <w:r>
        <w:rPr>
          <w:rFonts w:ascii="Times New Roman" w:hAnsi="Times New Roman" w:cs="Times New Roman"/>
          <w:sz w:val="24"/>
          <w:szCs w:val="24"/>
        </w:rPr>
        <w:t>х</w:t>
      </w:r>
      <w:r w:rsidR="00FF7509">
        <w:rPr>
          <w:rFonts w:ascii="Times New Roman" w:hAnsi="Times New Roman" w:cs="Times New Roman"/>
          <w:sz w:val="24"/>
          <w:szCs w:val="24"/>
        </w:rPr>
        <w:t xml:space="preserve"> для предсказания </w:t>
      </w:r>
      <w:r>
        <w:rPr>
          <w:rFonts w:ascii="Times New Roman" w:hAnsi="Times New Roman" w:cs="Times New Roman"/>
          <w:sz w:val="24"/>
          <w:szCs w:val="24"/>
        </w:rPr>
        <w:t xml:space="preserve">производилась </w:t>
      </w:r>
      <w:r w:rsidR="00FF7509">
        <w:rPr>
          <w:rFonts w:ascii="Times New Roman" w:hAnsi="Times New Roman" w:cs="Times New Roman"/>
          <w:sz w:val="24"/>
          <w:szCs w:val="24"/>
        </w:rPr>
        <w:t xml:space="preserve">так же, как </w:t>
      </w:r>
      <w:r w:rsidR="00B00FF2">
        <w:rPr>
          <w:rFonts w:ascii="Times New Roman" w:hAnsi="Times New Roman" w:cs="Times New Roman"/>
          <w:sz w:val="24"/>
          <w:szCs w:val="24"/>
        </w:rPr>
        <w:t>и для обучения модели</w:t>
      </w:r>
      <w:r w:rsidR="00FF7509">
        <w:rPr>
          <w:rFonts w:ascii="Times New Roman" w:hAnsi="Times New Roman" w:cs="Times New Roman"/>
          <w:sz w:val="24"/>
          <w:szCs w:val="24"/>
        </w:rPr>
        <w:t>.</w:t>
      </w:r>
      <w:r w:rsidR="003C22AE">
        <w:rPr>
          <w:rFonts w:ascii="Times New Roman" w:hAnsi="Times New Roman" w:cs="Times New Roman"/>
          <w:sz w:val="24"/>
          <w:szCs w:val="24"/>
        </w:rPr>
        <w:t xml:space="preserve"> Перед прогнозированием проверялось условие на наличие ремонта вагона в прошлом месяце. Если в прошлом месяце у вагона производился плановый ремонт, то в текущем месяце его не будет.</w:t>
      </w:r>
    </w:p>
    <w:p w14:paraId="36239D65" w14:textId="77777777" w:rsidR="003C22AE" w:rsidRDefault="003C22AE" w:rsidP="001D74CB">
      <w:pPr>
        <w:spacing w:after="0" w:line="360" w:lineRule="auto"/>
        <w:jc w:val="both"/>
        <w:rPr>
          <w:rFonts w:ascii="Times New Roman" w:hAnsi="Times New Roman" w:cs="Times New Roman"/>
          <w:sz w:val="24"/>
          <w:szCs w:val="24"/>
        </w:rPr>
      </w:pPr>
    </w:p>
    <w:p w14:paraId="6DBA1CBE" w14:textId="05B970A8" w:rsidR="00FF7509" w:rsidRDefault="00097C1D" w:rsidP="001D74CB">
      <w:pPr>
        <w:spacing w:after="0" w:line="360" w:lineRule="auto"/>
        <w:jc w:val="both"/>
        <w:rPr>
          <w:rFonts w:ascii="Times New Roman" w:hAnsi="Times New Roman" w:cs="Times New Roman"/>
          <w:sz w:val="24"/>
          <w:szCs w:val="24"/>
        </w:rPr>
      </w:pPr>
      <w:r>
        <w:rPr>
          <w:noProof/>
          <w:lang w:eastAsia="ru-RU"/>
        </w:rPr>
        <w:lastRenderedPageBreak/>
        <w:drawing>
          <wp:inline distT="0" distB="0" distL="0" distR="0" wp14:anchorId="7E932BBE" wp14:editId="0709E383">
            <wp:extent cx="5940425" cy="66700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6670040"/>
                    </a:xfrm>
                    <a:prstGeom prst="rect">
                      <a:avLst/>
                    </a:prstGeom>
                  </pic:spPr>
                </pic:pic>
              </a:graphicData>
            </a:graphic>
          </wp:inline>
        </w:drawing>
      </w:r>
    </w:p>
    <w:p w14:paraId="18308105" w14:textId="558CA485" w:rsidR="003C22AE" w:rsidRPr="00FF7509" w:rsidRDefault="003C22AE" w:rsidP="0027562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результате предсказания</w:t>
      </w:r>
      <w:r w:rsidRPr="003C22AE">
        <w:rPr>
          <w:rFonts w:ascii="Times New Roman" w:hAnsi="Times New Roman" w:cs="Times New Roman"/>
          <w:sz w:val="24"/>
          <w:szCs w:val="24"/>
        </w:rPr>
        <w:t xml:space="preserve"> </w:t>
      </w:r>
      <w:r>
        <w:rPr>
          <w:rFonts w:ascii="Times New Roman" w:hAnsi="Times New Roman" w:cs="Times New Roman"/>
          <w:sz w:val="24"/>
          <w:szCs w:val="24"/>
        </w:rPr>
        <w:t>общий счет модели равен 40%</w:t>
      </w:r>
      <w:r>
        <w:rPr>
          <w:rFonts w:ascii="Times New Roman" w:hAnsi="Times New Roman" w:cs="Times New Roman"/>
          <w:sz w:val="24"/>
          <w:szCs w:val="24"/>
        </w:rPr>
        <w:t xml:space="preserve">. </w:t>
      </w:r>
      <w:r w:rsidR="00636E9C">
        <w:rPr>
          <w:rFonts w:ascii="Times New Roman" w:hAnsi="Times New Roman" w:cs="Times New Roman"/>
          <w:sz w:val="24"/>
          <w:szCs w:val="24"/>
        </w:rPr>
        <w:t>Счет модели складывался из половины точности предсказания на месяц и половины точности предсказания на день.</w:t>
      </w:r>
    </w:p>
    <w:p w14:paraId="6474CC72" w14:textId="0F5A06A8" w:rsidR="001D74CB" w:rsidRDefault="001D74CB" w:rsidP="00373A13">
      <w:pPr>
        <w:spacing w:after="0" w:line="360" w:lineRule="auto"/>
        <w:ind w:firstLine="709"/>
        <w:jc w:val="both"/>
        <w:rPr>
          <w:rFonts w:ascii="Times New Roman" w:hAnsi="Times New Roman" w:cs="Times New Roman"/>
          <w:sz w:val="24"/>
          <w:szCs w:val="24"/>
        </w:rPr>
      </w:pPr>
    </w:p>
    <w:p w14:paraId="0BBE2224" w14:textId="77777777" w:rsidR="003C22AE" w:rsidRPr="001D74CB" w:rsidRDefault="003C22AE" w:rsidP="00373A13">
      <w:pPr>
        <w:spacing w:after="0" w:line="360" w:lineRule="auto"/>
        <w:ind w:firstLine="709"/>
        <w:jc w:val="both"/>
        <w:rPr>
          <w:rFonts w:ascii="Times New Roman" w:hAnsi="Times New Roman" w:cs="Times New Roman"/>
          <w:sz w:val="24"/>
          <w:szCs w:val="24"/>
        </w:rPr>
      </w:pPr>
    </w:p>
    <w:p w14:paraId="70D20118" w14:textId="379332AA" w:rsidR="001B2738" w:rsidRDefault="00482BB0" w:rsidP="00482BB0">
      <w:pPr>
        <w:spacing w:after="0" w:line="360" w:lineRule="auto"/>
        <w:jc w:val="center"/>
        <w:rPr>
          <w:rFonts w:ascii="Times New Roman" w:hAnsi="Times New Roman" w:cs="Times New Roman"/>
          <w:sz w:val="24"/>
          <w:szCs w:val="24"/>
        </w:rPr>
      </w:pPr>
      <w:r>
        <w:rPr>
          <w:noProof/>
          <w:lang w:eastAsia="ru-RU"/>
        </w:rPr>
        <w:lastRenderedPageBreak/>
        <w:drawing>
          <wp:inline distT="0" distB="0" distL="0" distR="0" wp14:anchorId="250B6D7D" wp14:editId="44C98759">
            <wp:extent cx="5940425" cy="35318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31870"/>
                    </a:xfrm>
                    <a:prstGeom prst="rect">
                      <a:avLst/>
                    </a:prstGeom>
                  </pic:spPr>
                </pic:pic>
              </a:graphicData>
            </a:graphic>
          </wp:inline>
        </w:drawing>
      </w:r>
    </w:p>
    <w:p w14:paraId="43BCEDD8" w14:textId="41FD5A73" w:rsidR="00373A13" w:rsidRDefault="00373A13" w:rsidP="00373A13">
      <w:pPr>
        <w:spacing w:after="0" w:line="360" w:lineRule="auto"/>
        <w:ind w:firstLine="709"/>
        <w:jc w:val="both"/>
        <w:rPr>
          <w:rFonts w:ascii="Times New Roman" w:hAnsi="Times New Roman" w:cs="Times New Roman"/>
          <w:sz w:val="24"/>
          <w:szCs w:val="24"/>
        </w:rPr>
      </w:pPr>
    </w:p>
    <w:p w14:paraId="66BF2DCB" w14:textId="34B12DE0" w:rsidR="0027562B" w:rsidRPr="0027562B" w:rsidRDefault="0027562B" w:rsidP="00373A13">
      <w:pPr>
        <w:spacing w:after="0" w:line="360" w:lineRule="auto"/>
        <w:ind w:firstLine="709"/>
        <w:jc w:val="both"/>
        <w:rPr>
          <w:rFonts w:ascii="Times New Roman" w:hAnsi="Times New Roman" w:cs="Times New Roman"/>
          <w:b/>
          <w:sz w:val="24"/>
          <w:szCs w:val="24"/>
        </w:rPr>
      </w:pPr>
      <w:r w:rsidRPr="0027562B">
        <w:rPr>
          <w:rFonts w:ascii="Times New Roman" w:hAnsi="Times New Roman" w:cs="Times New Roman"/>
          <w:b/>
          <w:sz w:val="24"/>
          <w:szCs w:val="24"/>
        </w:rPr>
        <w:t>Заключение:</w:t>
      </w:r>
    </w:p>
    <w:p w14:paraId="2F83C598" w14:textId="3E1C824A" w:rsidR="00373A13" w:rsidRDefault="00636E9C" w:rsidP="00373A1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Исходя из ра</w:t>
      </w:r>
      <w:r w:rsidR="00EE7B70">
        <w:rPr>
          <w:rFonts w:ascii="Times New Roman" w:hAnsi="Times New Roman" w:cs="Times New Roman"/>
          <w:sz w:val="24"/>
          <w:szCs w:val="24"/>
        </w:rPr>
        <w:t>боты можно сделать вывод, что модель имеет удовлетворительную прогностическую способность и для дальнейшего ее использования в производстве необходима доработка, например, обучение на большем количестве данных, так как в представленном наборе в большом количестве строк отсутствовали значения.</w:t>
      </w:r>
    </w:p>
    <w:p w14:paraId="2AEB62D0" w14:textId="233A8122" w:rsidR="00373A13" w:rsidRDefault="00373A13" w:rsidP="00373A13">
      <w:pPr>
        <w:spacing w:after="0" w:line="360" w:lineRule="auto"/>
        <w:ind w:firstLine="709"/>
        <w:jc w:val="both"/>
        <w:rPr>
          <w:rFonts w:ascii="Times New Roman" w:hAnsi="Times New Roman" w:cs="Times New Roman"/>
          <w:sz w:val="24"/>
          <w:szCs w:val="24"/>
        </w:rPr>
      </w:pPr>
    </w:p>
    <w:p w14:paraId="1678B857" w14:textId="3044A3EB" w:rsidR="00373A13" w:rsidRDefault="00373A13" w:rsidP="00373A13">
      <w:pPr>
        <w:spacing w:after="0" w:line="360" w:lineRule="auto"/>
        <w:ind w:firstLine="709"/>
        <w:jc w:val="both"/>
        <w:rPr>
          <w:rFonts w:ascii="Times New Roman" w:hAnsi="Times New Roman" w:cs="Times New Roman"/>
          <w:sz w:val="24"/>
          <w:szCs w:val="24"/>
        </w:rPr>
      </w:pPr>
    </w:p>
    <w:p w14:paraId="54513EB1" w14:textId="4BDF01B7" w:rsidR="00373A13" w:rsidRDefault="00373A13" w:rsidP="00373A13">
      <w:pPr>
        <w:spacing w:after="0" w:line="360" w:lineRule="auto"/>
        <w:ind w:firstLine="709"/>
        <w:jc w:val="both"/>
        <w:rPr>
          <w:rFonts w:ascii="Times New Roman" w:hAnsi="Times New Roman" w:cs="Times New Roman"/>
          <w:sz w:val="24"/>
          <w:szCs w:val="24"/>
        </w:rPr>
      </w:pPr>
    </w:p>
    <w:p w14:paraId="45519528" w14:textId="77777777" w:rsidR="00373A13" w:rsidRPr="00373A13" w:rsidRDefault="00373A13" w:rsidP="00373A13">
      <w:pPr>
        <w:spacing w:after="0" w:line="360" w:lineRule="auto"/>
        <w:ind w:firstLine="709"/>
        <w:jc w:val="both"/>
        <w:rPr>
          <w:rFonts w:ascii="Times New Roman" w:hAnsi="Times New Roman" w:cs="Times New Roman"/>
          <w:sz w:val="24"/>
          <w:szCs w:val="24"/>
        </w:rPr>
      </w:pPr>
    </w:p>
    <w:sectPr w:rsidR="00373A13" w:rsidRPr="00373A1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C866AF"/>
    <w:multiLevelType w:val="hybridMultilevel"/>
    <w:tmpl w:val="49B048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6C2C1DF7"/>
    <w:multiLevelType w:val="hybridMultilevel"/>
    <w:tmpl w:val="D37007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A13"/>
    <w:rsid w:val="00075E93"/>
    <w:rsid w:val="00097C1D"/>
    <w:rsid w:val="001B2738"/>
    <w:rsid w:val="001D67AD"/>
    <w:rsid w:val="001D74CB"/>
    <w:rsid w:val="0027562B"/>
    <w:rsid w:val="00294DCC"/>
    <w:rsid w:val="0036357E"/>
    <w:rsid w:val="00373A13"/>
    <w:rsid w:val="003C22AE"/>
    <w:rsid w:val="00482BB0"/>
    <w:rsid w:val="005D45FB"/>
    <w:rsid w:val="0061578E"/>
    <w:rsid w:val="00636E9C"/>
    <w:rsid w:val="00643A4A"/>
    <w:rsid w:val="0069176F"/>
    <w:rsid w:val="00692EC8"/>
    <w:rsid w:val="008215B7"/>
    <w:rsid w:val="008D581C"/>
    <w:rsid w:val="008D7B39"/>
    <w:rsid w:val="009B6F30"/>
    <w:rsid w:val="00A34239"/>
    <w:rsid w:val="00B00FF2"/>
    <w:rsid w:val="00B54482"/>
    <w:rsid w:val="00B7355D"/>
    <w:rsid w:val="00C81FA7"/>
    <w:rsid w:val="00CE1FAB"/>
    <w:rsid w:val="00CF32EA"/>
    <w:rsid w:val="00D715DE"/>
    <w:rsid w:val="00D85DDE"/>
    <w:rsid w:val="00DD220E"/>
    <w:rsid w:val="00DD47D7"/>
    <w:rsid w:val="00E40D15"/>
    <w:rsid w:val="00EE7B70"/>
    <w:rsid w:val="00F2468D"/>
    <w:rsid w:val="00FF75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6CBE2"/>
  <w15:chartTrackingRefBased/>
  <w15:docId w15:val="{D849D409-4E9B-49DF-AA8F-FA7D0B197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5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14</Pages>
  <Words>1289</Words>
  <Characters>7353</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Пристова Анастасия Сергеевна</dc:creator>
  <cp:keywords/>
  <dc:description/>
  <cp:lastModifiedBy>  </cp:lastModifiedBy>
  <cp:revision>8</cp:revision>
  <dcterms:created xsi:type="dcterms:W3CDTF">2023-11-20T08:53:00Z</dcterms:created>
  <dcterms:modified xsi:type="dcterms:W3CDTF">2023-11-21T17:18:00Z</dcterms:modified>
</cp:coreProperties>
</file>