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0FC7E" w14:textId="77777777" w:rsidR="00581A0E" w:rsidRDefault="00000000">
      <w:pPr>
        <w:jc w:val="center"/>
      </w:pPr>
      <w:r>
        <w:rPr>
          <w:b/>
          <w:bCs/>
          <w:sz w:val="32"/>
          <w:szCs w:val="32"/>
        </w:rPr>
        <w:t>Practical - 12</w:t>
      </w:r>
      <w:r>
        <w:rPr>
          <w:b/>
          <w:bCs/>
          <w:sz w:val="32"/>
          <w:szCs w:val="32"/>
        </w:rPr>
        <w:br/>
      </w:r>
    </w:p>
    <w:p w14:paraId="0CF3273F" w14:textId="77777777" w:rsidR="00581A0E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Title: Event Management CRUD with Poster Upload and File Validation</w:t>
      </w:r>
    </w:p>
    <w:p w14:paraId="67355B93" w14:textId="77777777" w:rsidR="00581A0E" w:rsidRDefault="00000000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Problem Definition: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>Develop event management functionality for admin users. Admin can add, view, update, delete, and upload event posters with file type and file size validation.</w:t>
      </w:r>
    </w:p>
    <w:p w14:paraId="0506FF61" w14:textId="77777777" w:rsidR="00581A0E" w:rsidRDefault="00581A0E">
      <w:pPr>
        <w:pStyle w:val="Heading2"/>
        <w:spacing w:befor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7FF211" w14:textId="77777777" w:rsidR="00581A0E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Theory</w:t>
      </w:r>
    </w:p>
    <w:p w14:paraId="5F768177" w14:textId="77777777" w:rsidR="00581A0E" w:rsidRDefault="00000000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 add, update, and delete functionalities implemented correctly?</w:t>
      </w:r>
    </w:p>
    <w:p w14:paraId="6051A5D8" w14:textId="77777777" w:rsidR="00581A0E" w:rsidRDefault="00000000">
      <w:pPr>
        <w:spacing w:after="0"/>
        <w:rPr>
          <w:color w:val="FF0000"/>
        </w:rPr>
      </w:pPr>
      <w:r>
        <w:rPr>
          <w:b/>
          <w:bCs/>
        </w:rPr>
        <w:t xml:space="preserve">Answer: </w:t>
      </w:r>
      <w:r>
        <w:t xml:space="preserve">Yes, all event mutation actions are executed </w:t>
      </w:r>
      <w:proofErr w:type="gramStart"/>
      <w:r>
        <w:t xml:space="preserve">via  </w:t>
      </w:r>
      <w:proofErr w:type="spellStart"/>
      <w:r>
        <w:t>MySQLi</w:t>
      </w:r>
      <w:proofErr w:type="spellEnd"/>
      <w:proofErr w:type="gramEnd"/>
      <w:r>
        <w:t xml:space="preserve"> queries with database persistence.</w:t>
      </w:r>
    </w:p>
    <w:p w14:paraId="375433B9" w14:textId="77777777" w:rsidR="00581A0E" w:rsidRDefault="00581A0E">
      <w:pPr>
        <w:spacing w:after="0"/>
        <w:rPr>
          <w:b/>
          <w:bCs/>
        </w:rPr>
      </w:pPr>
    </w:p>
    <w:p w14:paraId="34511B65" w14:textId="77777777" w:rsidR="00581A0E" w:rsidRDefault="00000000">
      <w:pPr>
        <w:pStyle w:val="Heading2"/>
        <w:numPr>
          <w:ilvl w:val="0"/>
          <w:numId w:val="1"/>
        </w:numPr>
        <w:spacing w:before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the UI linked with the database correctly?</w:t>
      </w:r>
    </w:p>
    <w:p w14:paraId="2694CDB5" w14:textId="77777777" w:rsidR="00581A0E" w:rsidRDefault="00000000">
      <w:pPr>
        <w:spacing w:after="0"/>
      </w:pPr>
      <w:r>
        <w:rPr>
          <w:b/>
          <w:bCs/>
        </w:rPr>
        <w:t xml:space="preserve">Answer: </w:t>
      </w:r>
      <w:r>
        <w:t>Yes, form controls and tables render and submit directly to MySQL database records.</w:t>
      </w:r>
    </w:p>
    <w:p w14:paraId="35A44E54" w14:textId="77777777" w:rsidR="00581A0E" w:rsidRDefault="00581A0E">
      <w:pPr>
        <w:spacing w:after="0"/>
        <w:rPr>
          <w:b/>
          <w:bCs/>
        </w:rPr>
      </w:pPr>
    </w:p>
    <w:p w14:paraId="7B5DC17B" w14:textId="77777777" w:rsidR="00581A0E" w:rsidRDefault="00000000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 Are poster uploads validated for type and size?</w:t>
      </w:r>
    </w:p>
    <w:p w14:paraId="56D48B23" w14:textId="77777777" w:rsidR="00581A0E" w:rsidRDefault="00000000">
      <w:pPr>
        <w:spacing w:after="0"/>
      </w:pPr>
      <w:r>
        <w:rPr>
          <w:b/>
          <w:bCs/>
        </w:rPr>
        <w:t>Answer:</w:t>
      </w:r>
      <w:r>
        <w:t xml:space="preserve"> Yes, file extensions check restricts to JPG/PNG and limits size to 2MB.</w:t>
      </w:r>
    </w:p>
    <w:p w14:paraId="32EA9682" w14:textId="77777777" w:rsidR="00581A0E" w:rsidRDefault="00581A0E">
      <w:pPr>
        <w:spacing w:after="0"/>
      </w:pPr>
    </w:p>
    <w:p w14:paraId="6C9CB611" w14:textId="77777777" w:rsidR="00581A0E" w:rsidRDefault="00000000">
      <w:pPr>
        <w:pStyle w:val="Heading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x6gdb5dzhyq6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 Are success and failure messages displayed?</w:t>
      </w:r>
    </w:p>
    <w:p w14:paraId="530196E5" w14:textId="77777777" w:rsidR="00581A0E" w:rsidRDefault="00000000">
      <w:pPr>
        <w:spacing w:after="0"/>
      </w:pPr>
      <w:r>
        <w:rPr>
          <w:b/>
          <w:bCs/>
        </w:rPr>
        <w:t xml:space="preserve">Answer: </w:t>
      </w:r>
      <w:r>
        <w:t>Yes, dynamic success and error notice bars display after every operation.</w:t>
      </w:r>
    </w:p>
    <w:p w14:paraId="7F06BE9B" w14:textId="77777777" w:rsidR="00581A0E" w:rsidRDefault="00581A0E">
      <w:pPr>
        <w:spacing w:after="0"/>
        <w:rPr>
          <w:b/>
          <w:bCs/>
        </w:rPr>
      </w:pPr>
    </w:p>
    <w:p w14:paraId="40CB4455" w14:textId="77777777" w:rsidR="00581A0E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Implementation/</w:t>
      </w:r>
      <w: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Output/Result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51094CD1" w14:textId="77777777" w:rsidR="00581A0E" w:rsidRDefault="00581A0E">
      <w:pPr>
        <w:ind w:left="360"/>
      </w:pPr>
    </w:p>
    <w:tbl>
      <w:tblPr>
        <w:tblStyle w:val="a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5745"/>
      </w:tblGrid>
      <w:tr w:rsidR="00581A0E" w14:paraId="3FBC36F2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4C2E4" w14:textId="77777777" w:rsidR="00581A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5A448" w14:textId="77777777" w:rsidR="00581A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</w:tc>
      </w:tr>
      <w:tr w:rsidR="00581A0E" w14:paraId="0D9A28BF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4C51F" w14:textId="77777777" w:rsidR="00581A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Event CRUD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FC9F" w14:textId="77777777" w:rsidR="00581A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Full add, edit, list, and delete operations via </w:t>
            </w:r>
            <w:proofErr w:type="spellStart"/>
            <w:r>
              <w:t>MySQLi</w:t>
            </w:r>
            <w:proofErr w:type="spellEnd"/>
          </w:p>
        </w:tc>
      </w:tr>
      <w:tr w:rsidR="00581A0E" w14:paraId="630C2DFC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9D7B7" w14:textId="77777777" w:rsidR="00581A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Type check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56763" w14:textId="77777777" w:rsidR="00581A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Restricts uploads to JPEG and PNG extensions.</w:t>
            </w:r>
          </w:p>
        </w:tc>
      </w:tr>
      <w:tr w:rsidR="00581A0E" w14:paraId="34BB4F6C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D0179" w14:textId="77777777" w:rsidR="00581A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Size check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E727F" w14:textId="77777777" w:rsidR="00581A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Rejects image files larger than 2MB.</w:t>
            </w:r>
          </w:p>
        </w:tc>
      </w:tr>
      <w:tr w:rsidR="00581A0E" w14:paraId="1FF570D0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2C18C" w14:textId="77777777" w:rsidR="00581A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Storage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7CD22" w14:textId="77777777" w:rsidR="00581A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Saves files to uploads/ with unique filenames.</w:t>
            </w:r>
          </w:p>
        </w:tc>
      </w:tr>
      <w:tr w:rsidR="00581A0E" w14:paraId="4E751AC4" w14:textId="77777777"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59EC6" w14:textId="77777777" w:rsidR="00581A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Feedback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E925" w14:textId="77777777" w:rsidR="00581A0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Displays success and error message alerts.</w:t>
            </w:r>
          </w:p>
        </w:tc>
      </w:tr>
    </w:tbl>
    <w:p w14:paraId="7D90A15F" w14:textId="77777777" w:rsidR="00581A0E" w:rsidRDefault="00581A0E"/>
    <w:p w14:paraId="308BC75A" w14:textId="77777777" w:rsidR="00581A0E" w:rsidRDefault="00581A0E"/>
    <w:p w14:paraId="7D6B9BB0" w14:textId="77777777" w:rsidR="00581A0E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Evidence of Work (Screenshots)</w:t>
      </w:r>
    </w:p>
    <w:p w14:paraId="2440A088" w14:textId="77777777" w:rsidR="00581A0E" w:rsidRDefault="00000000">
      <w:r>
        <w:tab/>
      </w:r>
    </w:p>
    <w:p w14:paraId="5E5B42F8" w14:textId="77777777" w:rsidR="00581A0E" w:rsidRDefault="00000000">
      <w:r>
        <w:rPr>
          <w:noProof/>
        </w:rPr>
        <w:drawing>
          <wp:inline distT="114300" distB="114300" distL="114300" distR="114300" wp14:anchorId="57A0B3A9" wp14:editId="4B194983">
            <wp:extent cx="5486400" cy="322261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180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26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24FB75" w14:textId="77777777" w:rsidR="00581A0E" w:rsidRDefault="00000000">
      <w:r>
        <w:t>Description: Figure 12.1 events list, edit and upload</w:t>
      </w:r>
    </w:p>
    <w:p w14:paraId="1BCFAFC4" w14:textId="77777777" w:rsidR="00581A0E" w:rsidRDefault="00581A0E"/>
    <w:p w14:paraId="0996BA36" w14:textId="77777777" w:rsidR="00581A0E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 Repository Link:</w:t>
      </w:r>
    </w:p>
    <w:p w14:paraId="76727272" w14:textId="2856D42B" w:rsidR="00581A0E" w:rsidRDefault="00581A0E"/>
    <w:p w14:paraId="2684B1EE" w14:textId="77777777" w:rsidR="009E4E9C" w:rsidRPr="009E4E9C" w:rsidRDefault="009E4E9C" w:rsidP="009E4E9C">
      <w:pPr>
        <w:rPr>
          <w:lang w:val="en-US"/>
        </w:rPr>
      </w:pPr>
      <w:hyperlink r:id="rId8" w:history="1">
        <w:r w:rsidRPr="009E4E9C">
          <w:rPr>
            <w:rStyle w:val="Hyperlink"/>
            <w:lang w:val="en-US"/>
          </w:rPr>
          <w:t>https://github.com/PritTejani7/student-hub</w:t>
        </w:r>
      </w:hyperlink>
    </w:p>
    <w:p w14:paraId="0E78267E" w14:textId="77777777" w:rsidR="009E4E9C" w:rsidRDefault="009E4E9C"/>
    <w:p w14:paraId="1F9D6E89" w14:textId="77777777" w:rsidR="00581A0E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Challenges Faced:</w:t>
      </w:r>
    </w:p>
    <w:p w14:paraId="75A63FA1" w14:textId="77777777" w:rsidR="00581A0E" w:rsidRDefault="00000000">
      <w:r>
        <w:t>Validating actual file MIME types securely while removing orphaned images on update/delete.</w:t>
      </w:r>
    </w:p>
    <w:p w14:paraId="05E3F6BB" w14:textId="77777777" w:rsidR="00581A0E" w:rsidRDefault="00000000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Learning Outcome:</w:t>
      </w:r>
    </w:p>
    <w:p w14:paraId="157D2580" w14:textId="77777777" w:rsidR="00581A0E" w:rsidRDefault="00000000">
      <w:r>
        <w:t>I learned how to implement a secure CRUD module with validated file upload.</w:t>
      </w:r>
    </w:p>
    <w:p w14:paraId="7D145080" w14:textId="77777777" w:rsidR="00581A0E" w:rsidRDefault="00581A0E"/>
    <w:p w14:paraId="0F6136C3" w14:textId="77777777" w:rsidR="00581A0E" w:rsidRDefault="0000000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Faculty Remarks: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(Keep this blank for faculty)</w:t>
      </w:r>
    </w:p>
    <w:p w14:paraId="1F7E9ED9" w14:textId="77777777" w:rsidR="00581A0E" w:rsidRDefault="00000000">
      <w:r>
        <w:rPr>
          <w:b/>
          <w:bCs/>
          <w:sz w:val="28"/>
          <w:szCs w:val="28"/>
        </w:rPr>
        <w:br/>
      </w:r>
    </w:p>
    <w:sectPr w:rsidR="00581A0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54F17" w14:textId="77777777" w:rsidR="008311B9" w:rsidRDefault="008311B9">
      <w:pPr>
        <w:spacing w:after="0" w:line="240" w:lineRule="auto"/>
      </w:pPr>
      <w:r>
        <w:separator/>
      </w:r>
    </w:p>
  </w:endnote>
  <w:endnote w:type="continuationSeparator" w:id="0">
    <w:p w14:paraId="3EC62AA6" w14:textId="77777777" w:rsidR="008311B9" w:rsidRDefault="00831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27F8B7-91C1-4AE1-8657-0E62E9834DB4}"/>
    <w:embedBold r:id="rId2" w:fontKey="{A93F797F-A887-4B76-A07A-D51762369CC1}"/>
    <w:embedItalic r:id="rId3" w:fontKey="{6DAC25C8-89CE-454E-A919-C3B14DA38722}"/>
    <w:embedBoldItalic r:id="rId4" w:fontKey="{6E162396-BE98-4AC1-ADEB-F9E8C098EE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49A1FFD-ED22-43A8-90F1-EFE40C9032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BDBAB" w14:textId="77777777" w:rsidR="00581A0E" w:rsidRDefault="00581A0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2A6BF" w14:textId="77777777" w:rsidR="00581A0E" w:rsidRDefault="00581A0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  <w:p w14:paraId="70C3C700" w14:textId="2D68CB95" w:rsidR="00581A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t>25DC</w:t>
    </w:r>
    <w:r w:rsidR="009E4E9C">
      <w:t>E113</w:t>
    </w:r>
    <w:r>
      <w:rPr>
        <w:color w:val="000000"/>
      </w:rPr>
      <w:t xml:space="preserve">                                                            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E4E9C">
      <w:rPr>
        <w:noProof/>
        <w:color w:val="000000"/>
      </w:rPr>
      <w:t>1</w:t>
    </w:r>
    <w:r>
      <w:rPr>
        <w:color w:val="000000"/>
      </w:rPr>
      <w:fldChar w:fldCharType="end"/>
    </w:r>
  </w:p>
  <w:p w14:paraId="21B62E22" w14:textId="77777777" w:rsidR="00581A0E" w:rsidRDefault="00581A0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F852F" w14:textId="77777777" w:rsidR="00581A0E" w:rsidRDefault="00581A0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283CE" w14:textId="77777777" w:rsidR="008311B9" w:rsidRDefault="008311B9">
      <w:pPr>
        <w:spacing w:after="0" w:line="240" w:lineRule="auto"/>
      </w:pPr>
      <w:r>
        <w:separator/>
      </w:r>
    </w:p>
  </w:footnote>
  <w:footnote w:type="continuationSeparator" w:id="0">
    <w:p w14:paraId="1B86F1FC" w14:textId="77777777" w:rsidR="008311B9" w:rsidRDefault="008311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82348" w14:textId="77777777" w:rsidR="00581A0E" w:rsidRDefault="00581A0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CB345" w14:textId="77777777" w:rsidR="00581A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sz w:val="20"/>
        <w:szCs w:val="20"/>
      </w:rPr>
    </w:pPr>
    <w:r>
      <w:rPr>
        <w:color w:val="000000"/>
        <w:sz w:val="20"/>
        <w:szCs w:val="20"/>
      </w:rPr>
      <w:t xml:space="preserve">Department of </w:t>
    </w:r>
    <w:r>
      <w:rPr>
        <w:sz w:val="20"/>
        <w:szCs w:val="20"/>
      </w:rPr>
      <w:t>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15EFE" w14:textId="77777777" w:rsidR="00581A0E" w:rsidRDefault="00581A0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24D11"/>
    <w:multiLevelType w:val="multilevel"/>
    <w:tmpl w:val="A198BEF0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B286D"/>
    <w:multiLevelType w:val="multilevel"/>
    <w:tmpl w:val="ECD41F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2583658">
    <w:abstractNumId w:val="1"/>
  </w:num>
  <w:num w:numId="2" w16cid:durableId="162904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A0E"/>
    <w:rsid w:val="00175B10"/>
    <w:rsid w:val="00581A0E"/>
    <w:rsid w:val="008311B9"/>
    <w:rsid w:val="009E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36542"/>
  <w15:docId w15:val="{712520B7-0605-498A-838F-9BA495F6D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E4E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E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itTejani7/student-hub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Prit Tejani</dc:creator>
  <cp:lastModifiedBy>Prit Tejani</cp:lastModifiedBy>
  <cp:revision>2</cp:revision>
  <dcterms:created xsi:type="dcterms:W3CDTF">2026-10-22T09:04:00Z</dcterms:created>
  <dcterms:modified xsi:type="dcterms:W3CDTF">2026-10-22T09:04:00Z</dcterms:modified>
</cp:coreProperties>
</file>