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15555" w14:textId="77777777" w:rsidR="00EA66E8" w:rsidRDefault="00000000">
      <w:pPr>
        <w:jc w:val="center"/>
      </w:pPr>
      <w:r>
        <w:rPr>
          <w:b/>
          <w:bCs/>
          <w:sz w:val="32"/>
          <w:szCs w:val="32"/>
        </w:rPr>
        <w:t>Practical - 14</w:t>
      </w:r>
      <w:r>
        <w:rPr>
          <w:b/>
          <w:bCs/>
          <w:sz w:val="32"/>
          <w:szCs w:val="32"/>
        </w:rPr>
        <w:br/>
      </w:r>
    </w:p>
    <w:p w14:paraId="4BE379AA" w14:textId="77777777" w:rsidR="00EA66E8" w:rsidRDefault="00000000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Practical Title: Admin Dashboard with Role-Based Access Control, Dynamic Menu, and Audit Log</w:t>
      </w:r>
    </w:p>
    <w:p w14:paraId="70BF5C27" w14:textId="77777777" w:rsidR="00EA66E8" w:rsidRDefault="00000000">
      <w:pPr>
        <w:pStyle w:val="Heading2"/>
        <w:spacing w:before="0"/>
        <w:jc w:val="both"/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</w:rPr>
        <w:t>Problem Definition: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</w:rPr>
        <w:t>Develop an admin dashboard that displays user statistics, student count, event count and latest registrations. Restrict access to admin users only and show dynamic menu options based on role.</w:t>
      </w:r>
    </w:p>
    <w:p w14:paraId="783F257F" w14:textId="77777777" w:rsidR="00EA66E8" w:rsidRDefault="00EA66E8">
      <w:pPr>
        <w:pStyle w:val="Heading2"/>
        <w:spacing w:before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8E778B" w14:textId="77777777" w:rsidR="00EA66E8" w:rsidRDefault="00000000">
      <w:pPr>
        <w:pStyle w:val="Heading2"/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Theory</w:t>
      </w:r>
    </w:p>
    <w:p w14:paraId="598CD374" w14:textId="77777777" w:rsidR="00EA66E8" w:rsidRDefault="00000000">
      <w:pPr>
        <w:pStyle w:val="Heading2"/>
        <w:numPr>
          <w:ilvl w:val="0"/>
          <w:numId w:val="1"/>
        </w:numPr>
        <w:spacing w:before="0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Are dashboard values loaded dynamically from the database?</w:t>
      </w:r>
    </w:p>
    <w:p w14:paraId="0A98FFAE" w14:textId="77777777" w:rsidR="00EA66E8" w:rsidRDefault="00000000">
      <w:pPr>
        <w:spacing w:after="0"/>
        <w:rPr>
          <w:color w:val="FF0000"/>
        </w:rPr>
      </w:pPr>
      <w:r>
        <w:rPr>
          <w:b/>
          <w:bCs/>
        </w:rPr>
        <w:t xml:space="preserve">Answer: </w:t>
      </w:r>
      <w:r>
        <w:t xml:space="preserve">Yes, counts for students, events, and users are calculated via dynamic </w:t>
      </w:r>
      <w:proofErr w:type="gramStart"/>
      <w:r>
        <w:t>COUNT(</w:t>
      </w:r>
      <w:proofErr w:type="gramEnd"/>
      <w:r>
        <w:t>*) SQL queries.</w:t>
      </w:r>
    </w:p>
    <w:p w14:paraId="2A957753" w14:textId="77777777" w:rsidR="00EA66E8" w:rsidRDefault="00EA66E8">
      <w:pPr>
        <w:spacing w:after="0"/>
        <w:rPr>
          <w:b/>
          <w:bCs/>
        </w:rPr>
      </w:pPr>
    </w:p>
    <w:p w14:paraId="430F7F12" w14:textId="77777777" w:rsidR="00EA66E8" w:rsidRDefault="00000000">
      <w:pPr>
        <w:pStyle w:val="Heading2"/>
        <w:numPr>
          <w:ilvl w:val="0"/>
          <w:numId w:val="1"/>
        </w:numPr>
        <w:spacing w:before="0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Is access restricted to admin users?</w:t>
      </w:r>
    </w:p>
    <w:p w14:paraId="448AC029" w14:textId="77777777" w:rsidR="00EA66E8" w:rsidRDefault="00000000">
      <w:pPr>
        <w:spacing w:after="0"/>
      </w:pPr>
      <w:r>
        <w:rPr>
          <w:b/>
          <w:bCs/>
        </w:rPr>
        <w:t xml:space="preserve">Answer: </w:t>
      </w:r>
      <w:r>
        <w:t>Yes, administrative panels and sensitive views are protected behind role checks.</w:t>
      </w:r>
    </w:p>
    <w:p w14:paraId="19FAD0F2" w14:textId="77777777" w:rsidR="00EA66E8" w:rsidRDefault="00EA66E8">
      <w:pPr>
        <w:spacing w:after="0"/>
        <w:rPr>
          <w:b/>
          <w:bCs/>
        </w:rPr>
      </w:pPr>
    </w:p>
    <w:p w14:paraId="462E848B" w14:textId="77777777" w:rsidR="00EA66E8" w:rsidRDefault="00000000">
      <w:pPr>
        <w:pStyle w:val="Heading2"/>
        <w:spacing w:befor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3.  Are role-based menus working?</w:t>
      </w:r>
    </w:p>
    <w:p w14:paraId="019F9DEB" w14:textId="77777777" w:rsidR="00EA66E8" w:rsidRDefault="00000000">
      <w:pPr>
        <w:spacing w:after="0"/>
      </w:pPr>
      <w:r>
        <w:rPr>
          <w:b/>
          <w:bCs/>
        </w:rPr>
        <w:t>Answer:</w:t>
      </w:r>
      <w:r>
        <w:t xml:space="preserve"> Yes, navigation elements render conditionally based on the active role (admin, faculty, student).</w:t>
      </w:r>
    </w:p>
    <w:p w14:paraId="6379F68B" w14:textId="77777777" w:rsidR="00EA66E8" w:rsidRDefault="00EA66E8">
      <w:pPr>
        <w:spacing w:after="0"/>
      </w:pPr>
    </w:p>
    <w:p w14:paraId="58F418D9" w14:textId="77777777" w:rsidR="00EA66E8" w:rsidRDefault="00000000">
      <w:pPr>
        <w:pStyle w:val="Heading2"/>
        <w:spacing w:befor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0" w:name="_x6gdb5dzhyq6" w:colFirst="0" w:colLast="0"/>
      <w:bookmarkEnd w:id="0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4.  Are important admin actions recorded in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audit_logs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?</w:t>
      </w:r>
    </w:p>
    <w:p w14:paraId="276A26C8" w14:textId="77777777" w:rsidR="00EA66E8" w:rsidRDefault="00000000">
      <w:pPr>
        <w:spacing w:after="0"/>
      </w:pPr>
      <w:r>
        <w:rPr>
          <w:b/>
          <w:bCs/>
        </w:rPr>
        <w:t xml:space="preserve">Answer: </w:t>
      </w:r>
      <w:r>
        <w:t xml:space="preserve">Yes, user actions, IP addresses, and event details are written into the </w:t>
      </w:r>
      <w:proofErr w:type="spellStart"/>
      <w:r>
        <w:t>audit_logs</w:t>
      </w:r>
      <w:proofErr w:type="spellEnd"/>
      <w:r>
        <w:t xml:space="preserve"> table.</w:t>
      </w:r>
    </w:p>
    <w:p w14:paraId="2E5E9A5A" w14:textId="77777777" w:rsidR="00EA66E8" w:rsidRDefault="00EA66E8">
      <w:pPr>
        <w:spacing w:after="0"/>
      </w:pPr>
    </w:p>
    <w:p w14:paraId="7E544469" w14:textId="77777777" w:rsidR="00EA66E8" w:rsidRDefault="00000000">
      <w:pPr>
        <w:pStyle w:val="Heading2"/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Implementation/</w:t>
      </w:r>
      <w: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Output/Result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</w:p>
    <w:p w14:paraId="01D1688F" w14:textId="77777777" w:rsidR="00EA66E8" w:rsidRDefault="00EA66E8">
      <w:pPr>
        <w:ind w:left="360"/>
      </w:pPr>
    </w:p>
    <w:tbl>
      <w:tblPr>
        <w:tblStyle w:val="a"/>
        <w:tblW w:w="90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00"/>
        <w:gridCol w:w="5745"/>
      </w:tblGrid>
      <w:tr w:rsidR="00EA66E8" w14:paraId="5BAAE125" w14:textId="77777777">
        <w:tc>
          <w:tcPr>
            <w:tcW w:w="3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4E587" w14:textId="77777777" w:rsidR="00EA66E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65300" w14:textId="77777777" w:rsidR="00EA66E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Implementation</w:t>
            </w:r>
          </w:p>
        </w:tc>
      </w:tr>
      <w:tr w:rsidR="00EA66E8" w14:paraId="0B48B208" w14:textId="77777777">
        <w:tc>
          <w:tcPr>
            <w:tcW w:w="3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C207B" w14:textId="77777777" w:rsidR="00EA66E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KPI metrics</w:t>
            </w: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C6F8EF" w14:textId="77777777" w:rsidR="00EA66E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 xml:space="preserve">Counts users, students, and events using </w:t>
            </w:r>
            <w:proofErr w:type="gramStart"/>
            <w:r>
              <w:t>COUNT(</w:t>
            </w:r>
            <w:proofErr w:type="gramEnd"/>
            <w:r>
              <w:t>*).</w:t>
            </w:r>
          </w:p>
        </w:tc>
      </w:tr>
      <w:tr w:rsidR="00EA66E8" w14:paraId="749E4BFA" w14:textId="77777777">
        <w:tc>
          <w:tcPr>
            <w:tcW w:w="3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2A223" w14:textId="77777777" w:rsidR="00EA66E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Recent data</w:t>
            </w: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3129F" w14:textId="77777777" w:rsidR="00EA66E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Displays latest 5 registrations using LIMIT 5.</w:t>
            </w:r>
          </w:p>
        </w:tc>
      </w:tr>
      <w:tr w:rsidR="00EA66E8" w14:paraId="45BD9894" w14:textId="77777777">
        <w:tc>
          <w:tcPr>
            <w:tcW w:w="3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5BD70" w14:textId="77777777" w:rsidR="00EA66E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Access control</w:t>
            </w: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16932" w14:textId="77777777" w:rsidR="00EA66E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Restricts sensitive views to the admin role.</w:t>
            </w:r>
          </w:p>
        </w:tc>
      </w:tr>
      <w:tr w:rsidR="00EA66E8" w14:paraId="0E0FBF3E" w14:textId="77777777">
        <w:tc>
          <w:tcPr>
            <w:tcW w:w="3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933172" w14:textId="77777777" w:rsidR="00EA66E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Dynamic Menu</w:t>
            </w: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CA76C" w14:textId="77777777" w:rsidR="00EA66E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Renders links conditionally by session role.</w:t>
            </w:r>
          </w:p>
        </w:tc>
      </w:tr>
      <w:tr w:rsidR="00EA66E8" w14:paraId="1C3E4630" w14:textId="77777777">
        <w:tc>
          <w:tcPr>
            <w:tcW w:w="3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85B4F" w14:textId="77777777" w:rsidR="00EA66E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Audit log</w:t>
            </w: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39880" w14:textId="77777777" w:rsidR="00EA66E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 xml:space="preserve">Inserts actions and IP addresses into </w:t>
            </w:r>
            <w:proofErr w:type="spellStart"/>
            <w:r>
              <w:t>audit_logs</w:t>
            </w:r>
            <w:proofErr w:type="spellEnd"/>
            <w:r>
              <w:t>.</w:t>
            </w:r>
          </w:p>
        </w:tc>
      </w:tr>
    </w:tbl>
    <w:p w14:paraId="1C175131" w14:textId="77777777" w:rsidR="00EA66E8" w:rsidRDefault="00000000">
      <w:pPr>
        <w:pStyle w:val="Heading2"/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 Evidence of Work (Screenshots)</w:t>
      </w:r>
    </w:p>
    <w:p w14:paraId="45928FA7" w14:textId="77777777" w:rsidR="00EA66E8" w:rsidRDefault="00000000">
      <w:r>
        <w:rPr>
          <w:noProof/>
        </w:rPr>
        <w:drawing>
          <wp:inline distT="114300" distB="114300" distL="114300" distR="114300" wp14:anchorId="1224E398" wp14:editId="2C3C064D">
            <wp:extent cx="5486400" cy="36576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9DE51E" w14:textId="77777777" w:rsidR="00EA66E8" w:rsidRDefault="00000000">
      <w:r>
        <w:t>Description: Figure 14.1 admin dashboard with audit log</w:t>
      </w:r>
    </w:p>
    <w:p w14:paraId="1E6B7582" w14:textId="77777777" w:rsidR="00EA66E8" w:rsidRDefault="00000000">
      <w:r>
        <w:rPr>
          <w:noProof/>
        </w:rPr>
        <w:drawing>
          <wp:inline distT="114300" distB="114300" distL="114300" distR="114300" wp14:anchorId="15CA87C6" wp14:editId="15C77B91">
            <wp:extent cx="5486400" cy="303152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171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315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87CC41" w14:textId="77777777" w:rsidR="00EA66E8" w:rsidRDefault="00000000">
      <w:r>
        <w:t>Description: Figure 14.2 student role (restricted)</w:t>
      </w:r>
    </w:p>
    <w:p w14:paraId="43B38CCA" w14:textId="77777777" w:rsidR="00EA66E8" w:rsidRDefault="00EA66E8"/>
    <w:p w14:paraId="5A2CFD8B" w14:textId="77777777" w:rsidR="00EA66E8" w:rsidRDefault="00000000">
      <w:pPr>
        <w:pStyle w:val="Heading2"/>
        <w:numPr>
          <w:ilvl w:val="0"/>
          <w:numId w:val="2"/>
        </w:num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GitHub Repository Link:</w:t>
      </w:r>
    </w:p>
    <w:p w14:paraId="2F61B047" w14:textId="77777777" w:rsidR="007518BD" w:rsidRDefault="007518BD" w:rsidP="007518BD"/>
    <w:p w14:paraId="5E0B2482" w14:textId="77777777" w:rsidR="007518BD" w:rsidRPr="007518BD" w:rsidRDefault="007518BD" w:rsidP="007518BD">
      <w:pPr>
        <w:rPr>
          <w:lang w:val="en-US"/>
        </w:rPr>
      </w:pPr>
      <w:hyperlink r:id="rId9" w:history="1">
        <w:r w:rsidRPr="007518BD">
          <w:rPr>
            <w:rStyle w:val="Hyperlink"/>
            <w:lang w:val="en-US"/>
          </w:rPr>
          <w:t>https://github.com/PritTejani7/student-hub</w:t>
        </w:r>
      </w:hyperlink>
    </w:p>
    <w:p w14:paraId="64606D57" w14:textId="77777777" w:rsidR="007518BD" w:rsidRPr="007518BD" w:rsidRDefault="007518BD" w:rsidP="007518BD"/>
    <w:p w14:paraId="3FACB43D" w14:textId="77777777" w:rsidR="00EA66E8" w:rsidRDefault="00000000">
      <w:pPr>
        <w:pStyle w:val="Heading2"/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Challenges Faced:</w:t>
      </w:r>
    </w:p>
    <w:p w14:paraId="5F8B61FF" w14:textId="77777777" w:rsidR="00EA66E8" w:rsidRDefault="00000000">
      <w:r>
        <w:t>Designing fine-grained privilege matrices without leaving endpoints exposed to URL parameter manipulation.</w:t>
      </w:r>
    </w:p>
    <w:p w14:paraId="013B6BAD" w14:textId="77777777" w:rsidR="00EA66E8" w:rsidRDefault="00000000">
      <w:pPr>
        <w:pStyle w:val="Heading2"/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Learning Outcome:</w:t>
      </w:r>
    </w:p>
    <w:p w14:paraId="5F9E7EDF" w14:textId="77777777" w:rsidR="00EA66E8" w:rsidRDefault="00000000">
      <w:r>
        <w:t>I learned how to build a role-based admin dashboard with basic monitoring and traceability.</w:t>
      </w:r>
    </w:p>
    <w:p w14:paraId="5E76259A" w14:textId="77777777" w:rsidR="00EA66E8" w:rsidRDefault="00EA66E8"/>
    <w:p w14:paraId="758D5C29" w14:textId="77777777" w:rsidR="00EA66E8" w:rsidRDefault="00000000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Faculty Remarks: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(Keep this blank for faculty)</w:t>
      </w:r>
    </w:p>
    <w:p w14:paraId="4B157B38" w14:textId="77777777" w:rsidR="00EA66E8" w:rsidRDefault="00000000">
      <w:r>
        <w:rPr>
          <w:b/>
          <w:bCs/>
          <w:sz w:val="28"/>
          <w:szCs w:val="28"/>
        </w:rPr>
        <w:br/>
      </w:r>
    </w:p>
    <w:sectPr w:rsidR="00EA66E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A986B7" w14:textId="77777777" w:rsidR="001866ED" w:rsidRDefault="001866ED">
      <w:pPr>
        <w:spacing w:after="0" w:line="240" w:lineRule="auto"/>
      </w:pPr>
      <w:r>
        <w:separator/>
      </w:r>
    </w:p>
  </w:endnote>
  <w:endnote w:type="continuationSeparator" w:id="0">
    <w:p w14:paraId="6D8B2F6C" w14:textId="77777777" w:rsidR="001866ED" w:rsidRDefault="001866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1F7EC75-5E74-47E4-810B-B782ADB11D29}"/>
    <w:embedBold r:id="rId2" w:fontKey="{A7F54D33-7BBB-4558-A6AB-24275F3DC188}"/>
    <w:embedItalic r:id="rId3" w:fontKey="{CC9F8F2C-4045-4C0E-B3DD-919528D415E8}"/>
    <w:embedBoldItalic r:id="rId4" w:fontKey="{2F56E6ED-ECBF-4251-8BA3-7E8862FDDAF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398171B4-1AFF-4A9D-8383-89083F72FDE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F5E19" w14:textId="77777777" w:rsidR="00EA66E8" w:rsidRDefault="00EA66E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879FE" w14:textId="77777777" w:rsidR="00EA66E8" w:rsidRDefault="00EA66E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</w:p>
  <w:p w14:paraId="0A6CD5C0" w14:textId="269593DD" w:rsidR="00EA66E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t>25DCE</w:t>
    </w:r>
    <w:r w:rsidR="007518BD">
      <w:t>113</w:t>
    </w:r>
    <w:r>
      <w:rPr>
        <w:color w:val="000000"/>
      </w:rPr>
      <w:t xml:space="preserve">                                                                                                                           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7518BD">
      <w:rPr>
        <w:noProof/>
        <w:color w:val="000000"/>
      </w:rPr>
      <w:t>1</w:t>
    </w:r>
    <w:r>
      <w:rPr>
        <w:color w:val="000000"/>
      </w:rPr>
      <w:fldChar w:fldCharType="end"/>
    </w:r>
  </w:p>
  <w:p w14:paraId="0C50DD60" w14:textId="77777777" w:rsidR="00EA66E8" w:rsidRDefault="00EA66E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C7238D" w14:textId="77777777" w:rsidR="00EA66E8" w:rsidRDefault="00EA66E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3079F2" w14:textId="77777777" w:rsidR="001866ED" w:rsidRDefault="001866ED">
      <w:pPr>
        <w:spacing w:after="0" w:line="240" w:lineRule="auto"/>
      </w:pPr>
      <w:r>
        <w:separator/>
      </w:r>
    </w:p>
  </w:footnote>
  <w:footnote w:type="continuationSeparator" w:id="0">
    <w:p w14:paraId="2B8A5B8F" w14:textId="77777777" w:rsidR="001866ED" w:rsidRDefault="001866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B5E64E" w14:textId="77777777" w:rsidR="00EA66E8" w:rsidRDefault="00EA66E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046FC" w14:textId="77777777" w:rsidR="00EA66E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sz w:val="20"/>
        <w:szCs w:val="20"/>
      </w:rPr>
    </w:pPr>
    <w:r>
      <w:rPr>
        <w:color w:val="000000"/>
        <w:sz w:val="20"/>
        <w:szCs w:val="20"/>
      </w:rPr>
      <w:t xml:space="preserve">Department of </w:t>
    </w:r>
    <w:r>
      <w:rPr>
        <w:sz w:val="20"/>
        <w:szCs w:val="20"/>
      </w:rPr>
      <w:t>Computer Engineering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4015D2" w14:textId="77777777" w:rsidR="00EA66E8" w:rsidRDefault="00EA66E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CC4FF2"/>
    <w:multiLevelType w:val="multilevel"/>
    <w:tmpl w:val="ECA4F52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107641"/>
    <w:multiLevelType w:val="multilevel"/>
    <w:tmpl w:val="D53E2E40"/>
    <w:lvl w:ilvl="0">
      <w:start w:val="1"/>
      <w:numFmt w:val="upperLetter"/>
      <w:lvlText w:val="%1."/>
      <w:lvlJc w:val="left"/>
      <w:pPr>
        <w:ind w:left="36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39799290">
    <w:abstractNumId w:val="0"/>
  </w:num>
  <w:num w:numId="2" w16cid:durableId="20416655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66E8"/>
    <w:rsid w:val="001866ED"/>
    <w:rsid w:val="003A2CE1"/>
    <w:rsid w:val="007518BD"/>
    <w:rsid w:val="00EA6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E74E3"/>
  <w15:docId w15:val="{AF172FF0-55DB-43BE-8411-FCB0E1F46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</w:rPr>
  </w:style>
  <w:style w:type="table" w:customStyle="1" w:styleId="a">
    <w:basedOn w:val="TableNormal0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7518B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18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PritTejani7/student-hub" TargetMode="External"/><Relationship Id="rId14" Type="http://schemas.openxmlformats.org/officeDocument/2006/relationships/header" Target="head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273</Words>
  <Characters>1558</Characters>
  <Application>Microsoft Office Word</Application>
  <DocSecurity>0</DocSecurity>
  <Lines>12</Lines>
  <Paragraphs>3</Paragraphs>
  <ScaleCrop>false</ScaleCrop>
  <Company/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Prit Tejani</dc:creator>
  <cp:lastModifiedBy>Prit Tejani</cp:lastModifiedBy>
  <cp:revision>2</cp:revision>
  <dcterms:created xsi:type="dcterms:W3CDTF">2026-10-22T09:06:00Z</dcterms:created>
  <dcterms:modified xsi:type="dcterms:W3CDTF">2026-10-22T09:06:00Z</dcterms:modified>
</cp:coreProperties>
</file>