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BF7FF" w14:textId="77777777" w:rsidR="00462CA9" w:rsidRPr="006368E4" w:rsidRDefault="001F516E">
      <w:pPr>
        <w:pStyle w:val="Title"/>
        <w:jc w:val="center"/>
        <w:rPr>
          <w:lang w:val="fr-CH"/>
        </w:rPr>
      </w:pPr>
      <w:r w:rsidRPr="006368E4">
        <w:rPr>
          <w:lang w:val="fr-CH"/>
        </w:rPr>
        <w:t>MRMS Developer Code Documentation</w:t>
      </w:r>
    </w:p>
    <w:p w14:paraId="29F32887" w14:textId="77777777" w:rsidR="006368E4" w:rsidRPr="006368E4" w:rsidRDefault="006368E4" w:rsidP="006368E4">
      <w:pPr>
        <w:pStyle w:val="PageHeading"/>
        <w:rPr>
          <w:lang w:val="fr-CH"/>
        </w:rPr>
      </w:pPr>
      <w:bookmarkStart w:id="0" w:name="_Toc227931015"/>
      <w:r w:rsidRPr="006368E4">
        <w:rPr>
          <w:lang w:val="fr-CH"/>
        </w:rPr>
        <w:t>Document History</w:t>
      </w:r>
      <w:bookmarkEnd w:id="0"/>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1440"/>
        <w:gridCol w:w="3217"/>
        <w:gridCol w:w="3263"/>
      </w:tblGrid>
      <w:tr w:rsidR="006368E4" w:rsidRPr="00944654" w14:paraId="0759890E" w14:textId="77777777" w:rsidTr="00206428">
        <w:trPr>
          <w:cantSplit/>
        </w:trPr>
        <w:tc>
          <w:tcPr>
            <w:tcW w:w="1008" w:type="dxa"/>
            <w:shd w:val="clear" w:color="auto" w:fill="99CCFF"/>
          </w:tcPr>
          <w:p w14:paraId="706688F3" w14:textId="77777777" w:rsidR="006368E4" w:rsidRPr="00944654" w:rsidRDefault="006368E4" w:rsidP="00206428">
            <w:pPr>
              <w:rPr>
                <w:b/>
              </w:rPr>
            </w:pPr>
            <w:r>
              <w:rPr>
                <w:b/>
              </w:rPr>
              <w:t>Version</w:t>
            </w:r>
          </w:p>
        </w:tc>
        <w:tc>
          <w:tcPr>
            <w:tcW w:w="1440" w:type="dxa"/>
            <w:shd w:val="clear" w:color="auto" w:fill="99CCFF"/>
          </w:tcPr>
          <w:p w14:paraId="28A0BE2D" w14:textId="77777777" w:rsidR="006368E4" w:rsidRPr="00944654" w:rsidRDefault="006368E4" w:rsidP="00206428">
            <w:pPr>
              <w:rPr>
                <w:b/>
              </w:rPr>
            </w:pPr>
            <w:r>
              <w:rPr>
                <w:b/>
              </w:rPr>
              <w:t>Date Issued</w:t>
            </w:r>
          </w:p>
        </w:tc>
        <w:tc>
          <w:tcPr>
            <w:tcW w:w="3217" w:type="dxa"/>
            <w:shd w:val="clear" w:color="auto" w:fill="99CCFF"/>
          </w:tcPr>
          <w:p w14:paraId="39AC8D67" w14:textId="77777777" w:rsidR="006368E4" w:rsidRPr="00944654" w:rsidRDefault="006368E4" w:rsidP="00206428">
            <w:pPr>
              <w:rPr>
                <w:b/>
              </w:rPr>
            </w:pPr>
            <w:r>
              <w:rPr>
                <w:b/>
              </w:rPr>
              <w:t>Author/Department</w:t>
            </w:r>
          </w:p>
        </w:tc>
        <w:tc>
          <w:tcPr>
            <w:tcW w:w="3263" w:type="dxa"/>
            <w:shd w:val="clear" w:color="auto" w:fill="99CCFF"/>
          </w:tcPr>
          <w:p w14:paraId="2BB98614" w14:textId="77777777" w:rsidR="006368E4" w:rsidRPr="00944654" w:rsidRDefault="006368E4" w:rsidP="00206428">
            <w:pPr>
              <w:rPr>
                <w:b/>
              </w:rPr>
            </w:pPr>
            <w:r>
              <w:rPr>
                <w:b/>
              </w:rPr>
              <w:t>Comments</w:t>
            </w:r>
          </w:p>
        </w:tc>
      </w:tr>
      <w:tr w:rsidR="006368E4" w:rsidRPr="00944654" w14:paraId="7432A891" w14:textId="77777777" w:rsidTr="00206428">
        <w:trPr>
          <w:cantSplit/>
        </w:trPr>
        <w:tc>
          <w:tcPr>
            <w:tcW w:w="1008" w:type="dxa"/>
          </w:tcPr>
          <w:p w14:paraId="10EBA51F" w14:textId="77777777" w:rsidR="006368E4" w:rsidRPr="00944654" w:rsidRDefault="006368E4" w:rsidP="00206428">
            <w:pPr>
              <w:ind w:left="180"/>
            </w:pPr>
            <w:r>
              <w:t>Draft</w:t>
            </w:r>
          </w:p>
        </w:tc>
        <w:tc>
          <w:tcPr>
            <w:tcW w:w="1440" w:type="dxa"/>
          </w:tcPr>
          <w:p w14:paraId="3B2A513B" w14:textId="77777777" w:rsidR="006368E4" w:rsidRPr="00944654" w:rsidRDefault="006368E4" w:rsidP="00206428">
            <w:r>
              <w:t>03/11/2025</w:t>
            </w:r>
          </w:p>
        </w:tc>
        <w:tc>
          <w:tcPr>
            <w:tcW w:w="3217" w:type="dxa"/>
          </w:tcPr>
          <w:p w14:paraId="617B1C66" w14:textId="77777777" w:rsidR="006368E4" w:rsidRPr="00944654" w:rsidRDefault="006368E4" w:rsidP="00206428">
            <w:r w:rsidRPr="001049E3">
              <w:t>Yoseph Mekasha Akalemariam</w:t>
            </w:r>
          </w:p>
        </w:tc>
        <w:tc>
          <w:tcPr>
            <w:tcW w:w="3263" w:type="dxa"/>
          </w:tcPr>
          <w:p w14:paraId="4AFD5856" w14:textId="77777777" w:rsidR="006368E4" w:rsidRPr="00944654" w:rsidRDefault="006368E4" w:rsidP="00206428"/>
        </w:tc>
      </w:tr>
      <w:tr w:rsidR="006368E4" w:rsidRPr="00944654" w14:paraId="5F25B046" w14:textId="77777777" w:rsidTr="00206428">
        <w:trPr>
          <w:cantSplit/>
        </w:trPr>
        <w:tc>
          <w:tcPr>
            <w:tcW w:w="1008" w:type="dxa"/>
          </w:tcPr>
          <w:p w14:paraId="5679ADE6" w14:textId="77777777" w:rsidR="006368E4" w:rsidRPr="00944654" w:rsidRDefault="006368E4" w:rsidP="00206428">
            <w:pPr>
              <w:ind w:left="180"/>
            </w:pPr>
            <w:r>
              <w:t>1.0</w:t>
            </w:r>
          </w:p>
        </w:tc>
        <w:tc>
          <w:tcPr>
            <w:tcW w:w="1440" w:type="dxa"/>
          </w:tcPr>
          <w:p w14:paraId="151127B3" w14:textId="77777777" w:rsidR="006368E4" w:rsidRPr="00944654" w:rsidRDefault="006368E4" w:rsidP="00206428">
            <w:r>
              <w:t>21/04/2026</w:t>
            </w:r>
          </w:p>
        </w:tc>
        <w:tc>
          <w:tcPr>
            <w:tcW w:w="3217" w:type="dxa"/>
          </w:tcPr>
          <w:p w14:paraId="4E2CBB05" w14:textId="77777777" w:rsidR="006368E4" w:rsidRPr="00944654" w:rsidRDefault="006368E4" w:rsidP="00206428">
            <w:r>
              <w:t>Pritam Pawar</w:t>
            </w:r>
          </w:p>
        </w:tc>
        <w:tc>
          <w:tcPr>
            <w:tcW w:w="3263" w:type="dxa"/>
          </w:tcPr>
          <w:p w14:paraId="250F831D" w14:textId="77777777" w:rsidR="006368E4" w:rsidRPr="00944654" w:rsidRDefault="006368E4" w:rsidP="00206428"/>
        </w:tc>
      </w:tr>
      <w:tr w:rsidR="001A10AE" w:rsidRPr="00944654" w14:paraId="3C486A0A" w14:textId="77777777" w:rsidTr="00206428">
        <w:trPr>
          <w:cantSplit/>
        </w:trPr>
        <w:tc>
          <w:tcPr>
            <w:tcW w:w="1008" w:type="dxa"/>
          </w:tcPr>
          <w:p w14:paraId="680E9357" w14:textId="1FEDFBEB" w:rsidR="001A10AE" w:rsidRPr="00944654" w:rsidRDefault="001A10AE" w:rsidP="00206428">
            <w:pPr>
              <w:ind w:left="180"/>
            </w:pPr>
            <w:r>
              <w:t>1.1</w:t>
            </w:r>
          </w:p>
        </w:tc>
        <w:tc>
          <w:tcPr>
            <w:tcW w:w="1440" w:type="dxa"/>
          </w:tcPr>
          <w:p w14:paraId="12374E32" w14:textId="3D34825E" w:rsidR="001A10AE" w:rsidRPr="00944654" w:rsidRDefault="001A10AE" w:rsidP="00206428">
            <w:r>
              <w:t>23/04/2026</w:t>
            </w:r>
          </w:p>
        </w:tc>
        <w:tc>
          <w:tcPr>
            <w:tcW w:w="3217" w:type="dxa"/>
          </w:tcPr>
          <w:p w14:paraId="6EBF829E" w14:textId="77777777" w:rsidR="001A10AE" w:rsidRPr="00944654" w:rsidRDefault="001A10AE" w:rsidP="00206428">
            <w:r>
              <w:t>Pritam Pawar</w:t>
            </w:r>
          </w:p>
        </w:tc>
        <w:tc>
          <w:tcPr>
            <w:tcW w:w="3263" w:type="dxa"/>
          </w:tcPr>
          <w:p w14:paraId="4402D8EA" w14:textId="0F544F35" w:rsidR="001A10AE" w:rsidRPr="00944654" w:rsidRDefault="001A10AE" w:rsidP="00206428">
            <w:r w:rsidRPr="001A10AE">
              <w:t>Updated authentication</w:t>
            </w:r>
            <w:r>
              <w:t>:</w:t>
            </w:r>
            <w:r w:rsidRPr="001A10AE">
              <w:t xml:space="preserve"> all Azure Functions now use Entra ID App Registration (certificate-based MSAL)</w:t>
            </w:r>
          </w:p>
        </w:tc>
      </w:tr>
      <w:tr w:rsidR="001A10AE" w:rsidRPr="00944654" w14:paraId="15BA306E" w14:textId="77777777" w:rsidTr="00206428">
        <w:trPr>
          <w:cantSplit/>
        </w:trPr>
        <w:tc>
          <w:tcPr>
            <w:tcW w:w="1008" w:type="dxa"/>
          </w:tcPr>
          <w:p w14:paraId="03C6E974" w14:textId="77777777" w:rsidR="001A10AE" w:rsidRDefault="001A10AE" w:rsidP="00206428">
            <w:pPr>
              <w:ind w:left="180"/>
            </w:pPr>
          </w:p>
        </w:tc>
        <w:tc>
          <w:tcPr>
            <w:tcW w:w="1440" w:type="dxa"/>
          </w:tcPr>
          <w:p w14:paraId="00F6B646" w14:textId="77777777" w:rsidR="001A10AE" w:rsidRDefault="001A10AE" w:rsidP="00206428"/>
        </w:tc>
        <w:tc>
          <w:tcPr>
            <w:tcW w:w="3217" w:type="dxa"/>
          </w:tcPr>
          <w:p w14:paraId="13BB5893" w14:textId="77777777" w:rsidR="001A10AE" w:rsidRDefault="001A10AE" w:rsidP="00206428"/>
        </w:tc>
        <w:tc>
          <w:tcPr>
            <w:tcW w:w="3263" w:type="dxa"/>
          </w:tcPr>
          <w:p w14:paraId="1541BB46" w14:textId="77777777" w:rsidR="001A10AE" w:rsidRPr="00944654" w:rsidRDefault="001A10AE" w:rsidP="00206428"/>
        </w:tc>
      </w:tr>
    </w:tbl>
    <w:p w14:paraId="483914E1" w14:textId="77777777" w:rsidR="00036073" w:rsidRDefault="00036073"/>
    <w:p w14:paraId="66059C46" w14:textId="77777777" w:rsidR="00036073" w:rsidRDefault="00036073"/>
    <w:p w14:paraId="00492092" w14:textId="77777777" w:rsidR="00036073" w:rsidRDefault="00DA2E34">
      <w:r>
        <w:br w:type="page"/>
      </w:r>
    </w:p>
    <w:sdt>
      <w:sdtPr>
        <w:rPr>
          <w:rFonts w:asciiTheme="minorHAnsi" w:eastAsiaTheme="minorEastAsia" w:hAnsiTheme="minorHAnsi" w:cstheme="minorBidi"/>
          <w:b w:val="0"/>
          <w:bCs w:val="0"/>
          <w:color w:val="auto"/>
          <w:sz w:val="22"/>
          <w:szCs w:val="22"/>
        </w:rPr>
        <w:id w:val="-76522457"/>
        <w:docPartObj>
          <w:docPartGallery w:val="Table of Contents"/>
          <w:docPartUnique/>
        </w:docPartObj>
      </w:sdtPr>
      <w:sdtEndPr>
        <w:rPr>
          <w:noProof/>
        </w:rPr>
      </w:sdtEndPr>
      <w:sdtContent>
        <w:p w14:paraId="21E4B822" w14:textId="76F3B01F" w:rsidR="002A6DD1" w:rsidRDefault="002A6DD1">
          <w:pPr>
            <w:pStyle w:val="TOCHeading"/>
          </w:pPr>
          <w:r>
            <w:t>Table of Contents</w:t>
          </w:r>
        </w:p>
        <w:p w14:paraId="45055BAD" w14:textId="418CB457" w:rsidR="002A6DD1" w:rsidRDefault="002A6DD1">
          <w:pPr>
            <w:pStyle w:val="TOC1"/>
            <w:tabs>
              <w:tab w:val="right" w:leader="dot" w:pos="9016"/>
            </w:tabs>
            <w:rPr>
              <w:noProof/>
            </w:rPr>
          </w:pPr>
          <w:r>
            <w:fldChar w:fldCharType="begin"/>
          </w:r>
          <w:r>
            <w:instrText xml:space="preserve"> TOC \o "1-3" \h \z \u </w:instrText>
          </w:r>
          <w:r>
            <w:fldChar w:fldCharType="separate"/>
          </w:r>
          <w:hyperlink w:anchor="_Toc227931015" w:history="1">
            <w:r w:rsidRPr="000A54FA">
              <w:rPr>
                <w:rStyle w:val="Hyperlink"/>
                <w:noProof/>
                <w:lang w:val="fr-CH"/>
              </w:rPr>
              <w:t>Document History</w:t>
            </w:r>
            <w:r>
              <w:rPr>
                <w:noProof/>
                <w:webHidden/>
              </w:rPr>
              <w:tab/>
            </w:r>
            <w:r>
              <w:rPr>
                <w:noProof/>
                <w:webHidden/>
              </w:rPr>
              <w:fldChar w:fldCharType="begin"/>
            </w:r>
            <w:r>
              <w:rPr>
                <w:noProof/>
                <w:webHidden/>
              </w:rPr>
              <w:instrText xml:space="preserve"> PAGEREF _Toc227931015 \h </w:instrText>
            </w:r>
            <w:r>
              <w:rPr>
                <w:noProof/>
                <w:webHidden/>
              </w:rPr>
            </w:r>
            <w:r>
              <w:rPr>
                <w:noProof/>
                <w:webHidden/>
              </w:rPr>
              <w:fldChar w:fldCharType="separate"/>
            </w:r>
            <w:r>
              <w:rPr>
                <w:noProof/>
                <w:webHidden/>
              </w:rPr>
              <w:t>1</w:t>
            </w:r>
            <w:r>
              <w:rPr>
                <w:noProof/>
                <w:webHidden/>
              </w:rPr>
              <w:fldChar w:fldCharType="end"/>
            </w:r>
          </w:hyperlink>
        </w:p>
        <w:p w14:paraId="799AD742" w14:textId="6F4155D5" w:rsidR="002A6DD1" w:rsidRDefault="002A6DD1">
          <w:pPr>
            <w:pStyle w:val="TOC1"/>
            <w:tabs>
              <w:tab w:val="right" w:leader="dot" w:pos="9016"/>
            </w:tabs>
            <w:rPr>
              <w:noProof/>
            </w:rPr>
          </w:pPr>
          <w:hyperlink w:anchor="_Toc227931016" w:history="1">
            <w:r w:rsidRPr="000A54FA">
              <w:rPr>
                <w:rStyle w:val="Hyperlink"/>
                <w:noProof/>
              </w:rPr>
              <w:t>1. Introduction &amp; Scope</w:t>
            </w:r>
            <w:r>
              <w:rPr>
                <w:noProof/>
                <w:webHidden/>
              </w:rPr>
              <w:tab/>
            </w:r>
            <w:r>
              <w:rPr>
                <w:noProof/>
                <w:webHidden/>
              </w:rPr>
              <w:fldChar w:fldCharType="begin"/>
            </w:r>
            <w:r>
              <w:rPr>
                <w:noProof/>
                <w:webHidden/>
              </w:rPr>
              <w:instrText xml:space="preserve"> PAGEREF _Toc227931016 \h </w:instrText>
            </w:r>
            <w:r>
              <w:rPr>
                <w:noProof/>
                <w:webHidden/>
              </w:rPr>
            </w:r>
            <w:r>
              <w:rPr>
                <w:noProof/>
                <w:webHidden/>
              </w:rPr>
              <w:fldChar w:fldCharType="separate"/>
            </w:r>
            <w:r>
              <w:rPr>
                <w:noProof/>
                <w:webHidden/>
              </w:rPr>
              <w:t>4</w:t>
            </w:r>
            <w:r>
              <w:rPr>
                <w:noProof/>
                <w:webHidden/>
              </w:rPr>
              <w:fldChar w:fldCharType="end"/>
            </w:r>
          </w:hyperlink>
        </w:p>
        <w:p w14:paraId="4440EFE5" w14:textId="26FB9AF3" w:rsidR="002A6DD1" w:rsidRDefault="002A6DD1">
          <w:pPr>
            <w:pStyle w:val="TOC2"/>
            <w:tabs>
              <w:tab w:val="right" w:leader="dot" w:pos="9016"/>
            </w:tabs>
            <w:rPr>
              <w:noProof/>
            </w:rPr>
          </w:pPr>
          <w:hyperlink w:anchor="_Toc227931017" w:history="1">
            <w:r w:rsidRPr="000A54FA">
              <w:rPr>
                <w:rStyle w:val="Hyperlink"/>
                <w:noProof/>
              </w:rPr>
              <w:t>1.1 System Overview</w:t>
            </w:r>
            <w:r>
              <w:rPr>
                <w:noProof/>
                <w:webHidden/>
              </w:rPr>
              <w:tab/>
            </w:r>
            <w:r>
              <w:rPr>
                <w:noProof/>
                <w:webHidden/>
              </w:rPr>
              <w:fldChar w:fldCharType="begin"/>
            </w:r>
            <w:r>
              <w:rPr>
                <w:noProof/>
                <w:webHidden/>
              </w:rPr>
              <w:instrText xml:space="preserve"> PAGEREF _Toc227931017 \h </w:instrText>
            </w:r>
            <w:r>
              <w:rPr>
                <w:noProof/>
                <w:webHidden/>
              </w:rPr>
            </w:r>
            <w:r>
              <w:rPr>
                <w:noProof/>
                <w:webHidden/>
              </w:rPr>
              <w:fldChar w:fldCharType="separate"/>
            </w:r>
            <w:r>
              <w:rPr>
                <w:noProof/>
                <w:webHidden/>
              </w:rPr>
              <w:t>4</w:t>
            </w:r>
            <w:r>
              <w:rPr>
                <w:noProof/>
                <w:webHidden/>
              </w:rPr>
              <w:fldChar w:fldCharType="end"/>
            </w:r>
          </w:hyperlink>
        </w:p>
        <w:p w14:paraId="0A3FF3D8" w14:textId="0A3F3D43" w:rsidR="002A6DD1" w:rsidRDefault="002A6DD1">
          <w:pPr>
            <w:pStyle w:val="TOC2"/>
            <w:tabs>
              <w:tab w:val="right" w:leader="dot" w:pos="9016"/>
            </w:tabs>
            <w:rPr>
              <w:noProof/>
            </w:rPr>
          </w:pPr>
          <w:hyperlink w:anchor="_Toc227931018" w:history="1">
            <w:r w:rsidRPr="000A54FA">
              <w:rPr>
                <w:rStyle w:val="Hyperlink"/>
                <w:noProof/>
              </w:rPr>
              <w:t>1.2 Scope of this Document</w:t>
            </w:r>
            <w:r>
              <w:rPr>
                <w:noProof/>
                <w:webHidden/>
              </w:rPr>
              <w:tab/>
            </w:r>
            <w:r>
              <w:rPr>
                <w:noProof/>
                <w:webHidden/>
              </w:rPr>
              <w:fldChar w:fldCharType="begin"/>
            </w:r>
            <w:r>
              <w:rPr>
                <w:noProof/>
                <w:webHidden/>
              </w:rPr>
              <w:instrText xml:space="preserve"> PAGEREF _Toc227931018 \h </w:instrText>
            </w:r>
            <w:r>
              <w:rPr>
                <w:noProof/>
                <w:webHidden/>
              </w:rPr>
            </w:r>
            <w:r>
              <w:rPr>
                <w:noProof/>
                <w:webHidden/>
              </w:rPr>
              <w:fldChar w:fldCharType="separate"/>
            </w:r>
            <w:r>
              <w:rPr>
                <w:noProof/>
                <w:webHidden/>
              </w:rPr>
              <w:t>4</w:t>
            </w:r>
            <w:r>
              <w:rPr>
                <w:noProof/>
                <w:webHidden/>
              </w:rPr>
              <w:fldChar w:fldCharType="end"/>
            </w:r>
          </w:hyperlink>
        </w:p>
        <w:p w14:paraId="527A5C2A" w14:textId="0FD6A0FE" w:rsidR="002A6DD1" w:rsidRDefault="002A6DD1">
          <w:pPr>
            <w:pStyle w:val="TOC1"/>
            <w:tabs>
              <w:tab w:val="right" w:leader="dot" w:pos="9016"/>
            </w:tabs>
            <w:rPr>
              <w:noProof/>
            </w:rPr>
          </w:pPr>
          <w:hyperlink w:anchor="_Toc227931019" w:history="1">
            <w:r w:rsidRPr="000A54FA">
              <w:rPr>
                <w:rStyle w:val="Hyperlink"/>
                <w:noProof/>
              </w:rPr>
              <w:t>2. Repository Overview</w:t>
            </w:r>
            <w:r>
              <w:rPr>
                <w:noProof/>
                <w:webHidden/>
              </w:rPr>
              <w:tab/>
            </w:r>
            <w:r>
              <w:rPr>
                <w:noProof/>
                <w:webHidden/>
              </w:rPr>
              <w:fldChar w:fldCharType="begin"/>
            </w:r>
            <w:r>
              <w:rPr>
                <w:noProof/>
                <w:webHidden/>
              </w:rPr>
              <w:instrText xml:space="preserve"> PAGEREF _Toc227931019 \h </w:instrText>
            </w:r>
            <w:r>
              <w:rPr>
                <w:noProof/>
                <w:webHidden/>
              </w:rPr>
            </w:r>
            <w:r>
              <w:rPr>
                <w:noProof/>
                <w:webHidden/>
              </w:rPr>
              <w:fldChar w:fldCharType="separate"/>
            </w:r>
            <w:r>
              <w:rPr>
                <w:noProof/>
                <w:webHidden/>
              </w:rPr>
              <w:t>4</w:t>
            </w:r>
            <w:r>
              <w:rPr>
                <w:noProof/>
                <w:webHidden/>
              </w:rPr>
              <w:fldChar w:fldCharType="end"/>
            </w:r>
          </w:hyperlink>
        </w:p>
        <w:p w14:paraId="3B2EA807" w14:textId="47DFBD8E" w:rsidR="002A6DD1" w:rsidRDefault="002A6DD1">
          <w:pPr>
            <w:pStyle w:val="TOC2"/>
            <w:tabs>
              <w:tab w:val="right" w:leader="dot" w:pos="9016"/>
            </w:tabs>
            <w:rPr>
              <w:noProof/>
            </w:rPr>
          </w:pPr>
          <w:hyperlink w:anchor="_Toc227931020" w:history="1">
            <w:r w:rsidRPr="000A54FA">
              <w:rPr>
                <w:rStyle w:val="Hyperlink"/>
                <w:noProof/>
              </w:rPr>
              <w:t>2.1 Technology Stack</w:t>
            </w:r>
            <w:r>
              <w:rPr>
                <w:noProof/>
                <w:webHidden/>
              </w:rPr>
              <w:tab/>
            </w:r>
            <w:r>
              <w:rPr>
                <w:noProof/>
                <w:webHidden/>
              </w:rPr>
              <w:fldChar w:fldCharType="begin"/>
            </w:r>
            <w:r>
              <w:rPr>
                <w:noProof/>
                <w:webHidden/>
              </w:rPr>
              <w:instrText xml:space="preserve"> PAGEREF _Toc227931020 \h </w:instrText>
            </w:r>
            <w:r>
              <w:rPr>
                <w:noProof/>
                <w:webHidden/>
              </w:rPr>
            </w:r>
            <w:r>
              <w:rPr>
                <w:noProof/>
                <w:webHidden/>
              </w:rPr>
              <w:fldChar w:fldCharType="separate"/>
            </w:r>
            <w:r>
              <w:rPr>
                <w:noProof/>
                <w:webHidden/>
              </w:rPr>
              <w:t>4</w:t>
            </w:r>
            <w:r>
              <w:rPr>
                <w:noProof/>
                <w:webHidden/>
              </w:rPr>
              <w:fldChar w:fldCharType="end"/>
            </w:r>
          </w:hyperlink>
        </w:p>
        <w:p w14:paraId="07F0D62F" w14:textId="251106A1" w:rsidR="002A6DD1" w:rsidRDefault="002A6DD1">
          <w:pPr>
            <w:pStyle w:val="TOC1"/>
            <w:tabs>
              <w:tab w:val="right" w:leader="dot" w:pos="9016"/>
            </w:tabs>
            <w:rPr>
              <w:noProof/>
            </w:rPr>
          </w:pPr>
          <w:hyperlink w:anchor="_Toc227931021" w:history="1">
            <w:r w:rsidRPr="000A54FA">
              <w:rPr>
                <w:rStyle w:val="Hyperlink"/>
                <w:noProof/>
              </w:rPr>
              <w:t>3. Local Development Environment</w:t>
            </w:r>
            <w:r>
              <w:rPr>
                <w:noProof/>
                <w:webHidden/>
              </w:rPr>
              <w:tab/>
            </w:r>
            <w:r>
              <w:rPr>
                <w:noProof/>
                <w:webHidden/>
              </w:rPr>
              <w:fldChar w:fldCharType="begin"/>
            </w:r>
            <w:r>
              <w:rPr>
                <w:noProof/>
                <w:webHidden/>
              </w:rPr>
              <w:instrText xml:space="preserve"> PAGEREF _Toc227931021 \h </w:instrText>
            </w:r>
            <w:r>
              <w:rPr>
                <w:noProof/>
                <w:webHidden/>
              </w:rPr>
            </w:r>
            <w:r>
              <w:rPr>
                <w:noProof/>
                <w:webHidden/>
              </w:rPr>
              <w:fldChar w:fldCharType="separate"/>
            </w:r>
            <w:r>
              <w:rPr>
                <w:noProof/>
                <w:webHidden/>
              </w:rPr>
              <w:t>5</w:t>
            </w:r>
            <w:r>
              <w:rPr>
                <w:noProof/>
                <w:webHidden/>
              </w:rPr>
              <w:fldChar w:fldCharType="end"/>
            </w:r>
          </w:hyperlink>
        </w:p>
        <w:p w14:paraId="3D55810C" w14:textId="16D81993" w:rsidR="002A6DD1" w:rsidRDefault="002A6DD1">
          <w:pPr>
            <w:pStyle w:val="TOC2"/>
            <w:tabs>
              <w:tab w:val="right" w:leader="dot" w:pos="9016"/>
            </w:tabs>
            <w:rPr>
              <w:noProof/>
            </w:rPr>
          </w:pPr>
          <w:hyperlink w:anchor="_Toc227931022" w:history="1">
            <w:r w:rsidRPr="000A54FA">
              <w:rPr>
                <w:rStyle w:val="Hyperlink"/>
                <w:noProof/>
              </w:rPr>
              <w:t>3.1 Prerequisites — SPFx Repos (section2 &amp; mandatedashboard)</w:t>
            </w:r>
            <w:r>
              <w:rPr>
                <w:noProof/>
                <w:webHidden/>
              </w:rPr>
              <w:tab/>
            </w:r>
            <w:r>
              <w:rPr>
                <w:noProof/>
                <w:webHidden/>
              </w:rPr>
              <w:fldChar w:fldCharType="begin"/>
            </w:r>
            <w:r>
              <w:rPr>
                <w:noProof/>
                <w:webHidden/>
              </w:rPr>
              <w:instrText xml:space="preserve"> PAGEREF _Toc227931022 \h </w:instrText>
            </w:r>
            <w:r>
              <w:rPr>
                <w:noProof/>
                <w:webHidden/>
              </w:rPr>
            </w:r>
            <w:r>
              <w:rPr>
                <w:noProof/>
                <w:webHidden/>
              </w:rPr>
              <w:fldChar w:fldCharType="separate"/>
            </w:r>
            <w:r>
              <w:rPr>
                <w:noProof/>
                <w:webHidden/>
              </w:rPr>
              <w:t>5</w:t>
            </w:r>
            <w:r>
              <w:rPr>
                <w:noProof/>
                <w:webHidden/>
              </w:rPr>
              <w:fldChar w:fldCharType="end"/>
            </w:r>
          </w:hyperlink>
        </w:p>
        <w:p w14:paraId="14447723" w14:textId="419F645B" w:rsidR="002A6DD1" w:rsidRDefault="002A6DD1">
          <w:pPr>
            <w:pStyle w:val="TOC2"/>
            <w:tabs>
              <w:tab w:val="right" w:leader="dot" w:pos="9016"/>
            </w:tabs>
            <w:rPr>
              <w:noProof/>
            </w:rPr>
          </w:pPr>
          <w:hyperlink w:anchor="_Toc227931023" w:history="1">
            <w:r w:rsidRPr="000A54FA">
              <w:rPr>
                <w:rStyle w:val="Hyperlink"/>
                <w:noProof/>
              </w:rPr>
              <w:t>3.2 Prerequisites — Azure Functions (ospython)</w:t>
            </w:r>
            <w:r>
              <w:rPr>
                <w:noProof/>
                <w:webHidden/>
              </w:rPr>
              <w:tab/>
            </w:r>
            <w:r>
              <w:rPr>
                <w:noProof/>
                <w:webHidden/>
              </w:rPr>
              <w:fldChar w:fldCharType="begin"/>
            </w:r>
            <w:r>
              <w:rPr>
                <w:noProof/>
                <w:webHidden/>
              </w:rPr>
              <w:instrText xml:space="preserve"> PAGEREF _Toc227931023 \h </w:instrText>
            </w:r>
            <w:r>
              <w:rPr>
                <w:noProof/>
                <w:webHidden/>
              </w:rPr>
            </w:r>
            <w:r>
              <w:rPr>
                <w:noProof/>
                <w:webHidden/>
              </w:rPr>
              <w:fldChar w:fldCharType="separate"/>
            </w:r>
            <w:r>
              <w:rPr>
                <w:noProof/>
                <w:webHidden/>
              </w:rPr>
              <w:t>5</w:t>
            </w:r>
            <w:r>
              <w:rPr>
                <w:noProof/>
                <w:webHidden/>
              </w:rPr>
              <w:fldChar w:fldCharType="end"/>
            </w:r>
          </w:hyperlink>
        </w:p>
        <w:p w14:paraId="219B4206" w14:textId="313B58B6" w:rsidR="002A6DD1" w:rsidRDefault="002A6DD1">
          <w:pPr>
            <w:pStyle w:val="TOC2"/>
            <w:tabs>
              <w:tab w:val="right" w:leader="dot" w:pos="9016"/>
            </w:tabs>
            <w:rPr>
              <w:noProof/>
            </w:rPr>
          </w:pPr>
          <w:hyperlink w:anchor="_Toc227931024" w:history="1">
            <w:r w:rsidRPr="000A54FA">
              <w:rPr>
                <w:rStyle w:val="Hyperlink"/>
                <w:noProof/>
              </w:rPr>
              <w:t>3.3 First-time Setup — SPFx</w:t>
            </w:r>
            <w:r>
              <w:rPr>
                <w:noProof/>
                <w:webHidden/>
              </w:rPr>
              <w:tab/>
            </w:r>
            <w:r>
              <w:rPr>
                <w:noProof/>
                <w:webHidden/>
              </w:rPr>
              <w:fldChar w:fldCharType="begin"/>
            </w:r>
            <w:r>
              <w:rPr>
                <w:noProof/>
                <w:webHidden/>
              </w:rPr>
              <w:instrText xml:space="preserve"> PAGEREF _Toc227931024 \h </w:instrText>
            </w:r>
            <w:r>
              <w:rPr>
                <w:noProof/>
                <w:webHidden/>
              </w:rPr>
            </w:r>
            <w:r>
              <w:rPr>
                <w:noProof/>
                <w:webHidden/>
              </w:rPr>
              <w:fldChar w:fldCharType="separate"/>
            </w:r>
            <w:r>
              <w:rPr>
                <w:noProof/>
                <w:webHidden/>
              </w:rPr>
              <w:t>5</w:t>
            </w:r>
            <w:r>
              <w:rPr>
                <w:noProof/>
                <w:webHidden/>
              </w:rPr>
              <w:fldChar w:fldCharType="end"/>
            </w:r>
          </w:hyperlink>
        </w:p>
        <w:p w14:paraId="5C409E85" w14:textId="0A6540E8" w:rsidR="002A6DD1" w:rsidRDefault="002A6DD1">
          <w:pPr>
            <w:pStyle w:val="TOC2"/>
            <w:tabs>
              <w:tab w:val="right" w:leader="dot" w:pos="9016"/>
            </w:tabs>
            <w:rPr>
              <w:noProof/>
            </w:rPr>
          </w:pPr>
          <w:hyperlink w:anchor="_Toc227931025" w:history="1">
            <w:r w:rsidRPr="000A54FA">
              <w:rPr>
                <w:rStyle w:val="Hyperlink"/>
                <w:noProof/>
              </w:rPr>
              <w:t>3.4 First-time Setup — Azure Functions</w:t>
            </w:r>
            <w:r>
              <w:rPr>
                <w:noProof/>
                <w:webHidden/>
              </w:rPr>
              <w:tab/>
            </w:r>
            <w:r>
              <w:rPr>
                <w:noProof/>
                <w:webHidden/>
              </w:rPr>
              <w:fldChar w:fldCharType="begin"/>
            </w:r>
            <w:r>
              <w:rPr>
                <w:noProof/>
                <w:webHidden/>
              </w:rPr>
              <w:instrText xml:space="preserve"> PAGEREF _Toc227931025 \h </w:instrText>
            </w:r>
            <w:r>
              <w:rPr>
                <w:noProof/>
                <w:webHidden/>
              </w:rPr>
            </w:r>
            <w:r>
              <w:rPr>
                <w:noProof/>
                <w:webHidden/>
              </w:rPr>
              <w:fldChar w:fldCharType="separate"/>
            </w:r>
            <w:r>
              <w:rPr>
                <w:noProof/>
                <w:webHidden/>
              </w:rPr>
              <w:t>5</w:t>
            </w:r>
            <w:r>
              <w:rPr>
                <w:noProof/>
                <w:webHidden/>
              </w:rPr>
              <w:fldChar w:fldCharType="end"/>
            </w:r>
          </w:hyperlink>
        </w:p>
        <w:p w14:paraId="360E32F4" w14:textId="32584D90" w:rsidR="002A6DD1" w:rsidRDefault="002A6DD1">
          <w:pPr>
            <w:pStyle w:val="TOC2"/>
            <w:tabs>
              <w:tab w:val="right" w:leader="dot" w:pos="9016"/>
            </w:tabs>
            <w:rPr>
              <w:noProof/>
            </w:rPr>
          </w:pPr>
          <w:hyperlink w:anchor="_Toc227931026" w:history="1">
            <w:r w:rsidRPr="000A54FA">
              <w:rPr>
                <w:rStyle w:val="Hyperlink"/>
                <w:noProof/>
              </w:rPr>
              <w:t>3.5 local.settings.json Template</w:t>
            </w:r>
            <w:r>
              <w:rPr>
                <w:noProof/>
                <w:webHidden/>
              </w:rPr>
              <w:tab/>
            </w:r>
            <w:r>
              <w:rPr>
                <w:noProof/>
                <w:webHidden/>
              </w:rPr>
              <w:fldChar w:fldCharType="begin"/>
            </w:r>
            <w:r>
              <w:rPr>
                <w:noProof/>
                <w:webHidden/>
              </w:rPr>
              <w:instrText xml:space="preserve"> PAGEREF _Toc227931026 \h </w:instrText>
            </w:r>
            <w:r>
              <w:rPr>
                <w:noProof/>
                <w:webHidden/>
              </w:rPr>
            </w:r>
            <w:r>
              <w:rPr>
                <w:noProof/>
                <w:webHidden/>
              </w:rPr>
              <w:fldChar w:fldCharType="separate"/>
            </w:r>
            <w:r>
              <w:rPr>
                <w:noProof/>
                <w:webHidden/>
              </w:rPr>
              <w:t>5</w:t>
            </w:r>
            <w:r>
              <w:rPr>
                <w:noProof/>
                <w:webHidden/>
              </w:rPr>
              <w:fldChar w:fldCharType="end"/>
            </w:r>
          </w:hyperlink>
        </w:p>
        <w:p w14:paraId="59C57DED" w14:textId="3A83FDF7" w:rsidR="002A6DD1" w:rsidRDefault="002A6DD1">
          <w:pPr>
            <w:pStyle w:val="TOC1"/>
            <w:tabs>
              <w:tab w:val="right" w:leader="dot" w:pos="9016"/>
            </w:tabs>
            <w:rPr>
              <w:noProof/>
            </w:rPr>
          </w:pPr>
          <w:hyperlink w:anchor="_Toc227931027" w:history="1">
            <w:r w:rsidRPr="000A54FA">
              <w:rPr>
                <w:rStyle w:val="Hyperlink"/>
                <w:noProof/>
              </w:rPr>
              <w:t>4. Build, Package &amp; Deploy</w:t>
            </w:r>
            <w:r>
              <w:rPr>
                <w:noProof/>
                <w:webHidden/>
              </w:rPr>
              <w:tab/>
            </w:r>
            <w:r>
              <w:rPr>
                <w:noProof/>
                <w:webHidden/>
              </w:rPr>
              <w:fldChar w:fldCharType="begin"/>
            </w:r>
            <w:r>
              <w:rPr>
                <w:noProof/>
                <w:webHidden/>
              </w:rPr>
              <w:instrText xml:space="preserve"> PAGEREF _Toc227931027 \h </w:instrText>
            </w:r>
            <w:r>
              <w:rPr>
                <w:noProof/>
                <w:webHidden/>
              </w:rPr>
            </w:r>
            <w:r>
              <w:rPr>
                <w:noProof/>
                <w:webHidden/>
              </w:rPr>
              <w:fldChar w:fldCharType="separate"/>
            </w:r>
            <w:r>
              <w:rPr>
                <w:noProof/>
                <w:webHidden/>
              </w:rPr>
              <w:t>7</w:t>
            </w:r>
            <w:r>
              <w:rPr>
                <w:noProof/>
                <w:webHidden/>
              </w:rPr>
              <w:fldChar w:fldCharType="end"/>
            </w:r>
          </w:hyperlink>
        </w:p>
        <w:p w14:paraId="087CCB49" w14:textId="0A53225A" w:rsidR="002A6DD1" w:rsidRDefault="002A6DD1">
          <w:pPr>
            <w:pStyle w:val="TOC2"/>
            <w:tabs>
              <w:tab w:val="right" w:leader="dot" w:pos="9016"/>
            </w:tabs>
            <w:rPr>
              <w:noProof/>
            </w:rPr>
          </w:pPr>
          <w:hyperlink w:anchor="_Toc227931028" w:history="1">
            <w:r w:rsidRPr="000A54FA">
              <w:rPr>
                <w:rStyle w:val="Hyperlink"/>
                <w:noProof/>
              </w:rPr>
              <w:t>4.1 SPFx Build Pipeline (both repos)</w:t>
            </w:r>
            <w:r>
              <w:rPr>
                <w:noProof/>
                <w:webHidden/>
              </w:rPr>
              <w:tab/>
            </w:r>
            <w:r>
              <w:rPr>
                <w:noProof/>
                <w:webHidden/>
              </w:rPr>
              <w:fldChar w:fldCharType="begin"/>
            </w:r>
            <w:r>
              <w:rPr>
                <w:noProof/>
                <w:webHidden/>
              </w:rPr>
              <w:instrText xml:space="preserve"> PAGEREF _Toc227931028 \h </w:instrText>
            </w:r>
            <w:r>
              <w:rPr>
                <w:noProof/>
                <w:webHidden/>
              </w:rPr>
            </w:r>
            <w:r>
              <w:rPr>
                <w:noProof/>
                <w:webHidden/>
              </w:rPr>
              <w:fldChar w:fldCharType="separate"/>
            </w:r>
            <w:r>
              <w:rPr>
                <w:noProof/>
                <w:webHidden/>
              </w:rPr>
              <w:t>7</w:t>
            </w:r>
            <w:r>
              <w:rPr>
                <w:noProof/>
                <w:webHidden/>
              </w:rPr>
              <w:fldChar w:fldCharType="end"/>
            </w:r>
          </w:hyperlink>
        </w:p>
        <w:p w14:paraId="368F6F5C" w14:textId="2DE32501" w:rsidR="002A6DD1" w:rsidRDefault="002A6DD1">
          <w:pPr>
            <w:pStyle w:val="TOC2"/>
            <w:tabs>
              <w:tab w:val="right" w:leader="dot" w:pos="9016"/>
            </w:tabs>
            <w:rPr>
              <w:noProof/>
            </w:rPr>
          </w:pPr>
          <w:hyperlink w:anchor="_Toc227931029" w:history="1">
            <w:r w:rsidRPr="000A54FA">
              <w:rPr>
                <w:rStyle w:val="Hyperlink"/>
                <w:noProof/>
              </w:rPr>
              <w:t>4.2 Gulp Task Details</w:t>
            </w:r>
            <w:r>
              <w:rPr>
                <w:noProof/>
                <w:webHidden/>
              </w:rPr>
              <w:tab/>
            </w:r>
            <w:r>
              <w:rPr>
                <w:noProof/>
                <w:webHidden/>
              </w:rPr>
              <w:fldChar w:fldCharType="begin"/>
            </w:r>
            <w:r>
              <w:rPr>
                <w:noProof/>
                <w:webHidden/>
              </w:rPr>
              <w:instrText xml:space="preserve"> PAGEREF _Toc227931029 \h </w:instrText>
            </w:r>
            <w:r>
              <w:rPr>
                <w:noProof/>
                <w:webHidden/>
              </w:rPr>
            </w:r>
            <w:r>
              <w:rPr>
                <w:noProof/>
                <w:webHidden/>
              </w:rPr>
              <w:fldChar w:fldCharType="separate"/>
            </w:r>
            <w:r>
              <w:rPr>
                <w:noProof/>
                <w:webHidden/>
              </w:rPr>
              <w:t>7</w:t>
            </w:r>
            <w:r>
              <w:rPr>
                <w:noProof/>
                <w:webHidden/>
              </w:rPr>
              <w:fldChar w:fldCharType="end"/>
            </w:r>
          </w:hyperlink>
        </w:p>
        <w:p w14:paraId="37AFECF8" w14:textId="31B5E6B8" w:rsidR="002A6DD1" w:rsidRDefault="002A6DD1">
          <w:pPr>
            <w:pStyle w:val="TOC2"/>
            <w:tabs>
              <w:tab w:val="right" w:leader="dot" w:pos="9016"/>
            </w:tabs>
            <w:rPr>
              <w:noProof/>
            </w:rPr>
          </w:pPr>
          <w:hyperlink w:anchor="_Toc227931030" w:history="1">
            <w:r w:rsidRPr="000A54FA">
              <w:rPr>
                <w:rStyle w:val="Hyperlink"/>
                <w:noProof/>
                <w:lang w:val="fr-CH"/>
              </w:rPr>
              <w:t>4.3 Bitbucket CI/CD Pipeline (SPFx)</w:t>
            </w:r>
            <w:r>
              <w:rPr>
                <w:noProof/>
                <w:webHidden/>
              </w:rPr>
              <w:tab/>
            </w:r>
            <w:r>
              <w:rPr>
                <w:noProof/>
                <w:webHidden/>
              </w:rPr>
              <w:fldChar w:fldCharType="begin"/>
            </w:r>
            <w:r>
              <w:rPr>
                <w:noProof/>
                <w:webHidden/>
              </w:rPr>
              <w:instrText xml:space="preserve"> PAGEREF _Toc227931030 \h </w:instrText>
            </w:r>
            <w:r>
              <w:rPr>
                <w:noProof/>
                <w:webHidden/>
              </w:rPr>
            </w:r>
            <w:r>
              <w:rPr>
                <w:noProof/>
                <w:webHidden/>
              </w:rPr>
              <w:fldChar w:fldCharType="separate"/>
            </w:r>
            <w:r>
              <w:rPr>
                <w:noProof/>
                <w:webHidden/>
              </w:rPr>
              <w:t>7</w:t>
            </w:r>
            <w:r>
              <w:rPr>
                <w:noProof/>
                <w:webHidden/>
              </w:rPr>
              <w:fldChar w:fldCharType="end"/>
            </w:r>
          </w:hyperlink>
        </w:p>
        <w:p w14:paraId="7322CA0C" w14:textId="6355F613" w:rsidR="002A6DD1" w:rsidRDefault="002A6DD1">
          <w:pPr>
            <w:pStyle w:val="TOC2"/>
            <w:tabs>
              <w:tab w:val="right" w:leader="dot" w:pos="9016"/>
            </w:tabs>
            <w:rPr>
              <w:noProof/>
            </w:rPr>
          </w:pPr>
          <w:hyperlink w:anchor="_Toc227931031" w:history="1">
            <w:r w:rsidRPr="000A54FA">
              <w:rPr>
                <w:rStyle w:val="Hyperlink"/>
                <w:noProof/>
              </w:rPr>
              <w:t>4.4 Azure Functions Deployment</w:t>
            </w:r>
            <w:r>
              <w:rPr>
                <w:noProof/>
                <w:webHidden/>
              </w:rPr>
              <w:tab/>
            </w:r>
            <w:r>
              <w:rPr>
                <w:noProof/>
                <w:webHidden/>
              </w:rPr>
              <w:fldChar w:fldCharType="begin"/>
            </w:r>
            <w:r>
              <w:rPr>
                <w:noProof/>
                <w:webHidden/>
              </w:rPr>
              <w:instrText xml:space="preserve"> PAGEREF _Toc227931031 \h </w:instrText>
            </w:r>
            <w:r>
              <w:rPr>
                <w:noProof/>
                <w:webHidden/>
              </w:rPr>
            </w:r>
            <w:r>
              <w:rPr>
                <w:noProof/>
                <w:webHidden/>
              </w:rPr>
              <w:fldChar w:fldCharType="separate"/>
            </w:r>
            <w:r>
              <w:rPr>
                <w:noProof/>
                <w:webHidden/>
              </w:rPr>
              <w:t>7</w:t>
            </w:r>
            <w:r>
              <w:rPr>
                <w:noProof/>
                <w:webHidden/>
              </w:rPr>
              <w:fldChar w:fldCharType="end"/>
            </w:r>
          </w:hyperlink>
        </w:p>
        <w:p w14:paraId="18AE140A" w14:textId="46EBB216" w:rsidR="002A6DD1" w:rsidRDefault="002A6DD1">
          <w:pPr>
            <w:pStyle w:val="TOC1"/>
            <w:tabs>
              <w:tab w:val="right" w:leader="dot" w:pos="9016"/>
            </w:tabs>
            <w:rPr>
              <w:noProof/>
            </w:rPr>
          </w:pPr>
          <w:hyperlink w:anchor="_Toc227931032" w:history="1">
            <w:r w:rsidRPr="000A54FA">
              <w:rPr>
                <w:rStyle w:val="Hyperlink"/>
                <w:noProof/>
              </w:rPr>
              <w:t>5. Configuration Artifacts</w:t>
            </w:r>
            <w:r>
              <w:rPr>
                <w:noProof/>
                <w:webHidden/>
              </w:rPr>
              <w:tab/>
            </w:r>
            <w:r>
              <w:rPr>
                <w:noProof/>
                <w:webHidden/>
              </w:rPr>
              <w:fldChar w:fldCharType="begin"/>
            </w:r>
            <w:r>
              <w:rPr>
                <w:noProof/>
                <w:webHidden/>
              </w:rPr>
              <w:instrText xml:space="preserve"> PAGEREF _Toc227931032 \h </w:instrText>
            </w:r>
            <w:r>
              <w:rPr>
                <w:noProof/>
                <w:webHidden/>
              </w:rPr>
            </w:r>
            <w:r>
              <w:rPr>
                <w:noProof/>
                <w:webHidden/>
              </w:rPr>
              <w:fldChar w:fldCharType="separate"/>
            </w:r>
            <w:r>
              <w:rPr>
                <w:noProof/>
                <w:webHidden/>
              </w:rPr>
              <w:t>9</w:t>
            </w:r>
            <w:r>
              <w:rPr>
                <w:noProof/>
                <w:webHidden/>
              </w:rPr>
              <w:fldChar w:fldCharType="end"/>
            </w:r>
          </w:hyperlink>
        </w:p>
        <w:p w14:paraId="694389D7" w14:textId="567C5EFB" w:rsidR="002A6DD1" w:rsidRDefault="002A6DD1">
          <w:pPr>
            <w:pStyle w:val="TOC2"/>
            <w:tabs>
              <w:tab w:val="right" w:leader="dot" w:pos="9016"/>
            </w:tabs>
            <w:rPr>
              <w:noProof/>
            </w:rPr>
          </w:pPr>
          <w:hyperlink w:anchor="_Toc227931033" w:history="1">
            <w:r w:rsidRPr="000A54FA">
              <w:rPr>
                <w:rStyle w:val="Hyperlink"/>
                <w:noProof/>
              </w:rPr>
              <w:t>5.1 CostRates Excel Workbook</w:t>
            </w:r>
            <w:r>
              <w:rPr>
                <w:noProof/>
                <w:webHidden/>
              </w:rPr>
              <w:tab/>
            </w:r>
            <w:r>
              <w:rPr>
                <w:noProof/>
                <w:webHidden/>
              </w:rPr>
              <w:fldChar w:fldCharType="begin"/>
            </w:r>
            <w:r>
              <w:rPr>
                <w:noProof/>
                <w:webHidden/>
              </w:rPr>
              <w:instrText xml:space="preserve"> PAGEREF _Toc227931033 \h </w:instrText>
            </w:r>
            <w:r>
              <w:rPr>
                <w:noProof/>
                <w:webHidden/>
              </w:rPr>
            </w:r>
            <w:r>
              <w:rPr>
                <w:noProof/>
                <w:webHidden/>
              </w:rPr>
              <w:fldChar w:fldCharType="separate"/>
            </w:r>
            <w:r>
              <w:rPr>
                <w:noProof/>
                <w:webHidden/>
              </w:rPr>
              <w:t>9</w:t>
            </w:r>
            <w:r>
              <w:rPr>
                <w:noProof/>
                <w:webHidden/>
              </w:rPr>
              <w:fldChar w:fldCharType="end"/>
            </w:r>
          </w:hyperlink>
        </w:p>
        <w:p w14:paraId="5F0BDE83" w14:textId="53FF0D86" w:rsidR="002A6DD1" w:rsidRDefault="002A6DD1">
          <w:pPr>
            <w:pStyle w:val="TOC2"/>
            <w:tabs>
              <w:tab w:val="right" w:leader="dot" w:pos="9016"/>
            </w:tabs>
            <w:rPr>
              <w:noProof/>
            </w:rPr>
          </w:pPr>
          <w:hyperlink w:anchor="_Toc227931034" w:history="1">
            <w:r w:rsidRPr="000A54FA">
              <w:rPr>
                <w:rStyle w:val="Hyperlink"/>
                <w:noProof/>
              </w:rPr>
              <w:t>5.2 CostRates Sheet Groups</w:t>
            </w:r>
            <w:r>
              <w:rPr>
                <w:noProof/>
                <w:webHidden/>
              </w:rPr>
              <w:tab/>
            </w:r>
            <w:r>
              <w:rPr>
                <w:noProof/>
                <w:webHidden/>
              </w:rPr>
              <w:fldChar w:fldCharType="begin"/>
            </w:r>
            <w:r>
              <w:rPr>
                <w:noProof/>
                <w:webHidden/>
              </w:rPr>
              <w:instrText xml:space="preserve"> PAGEREF _Toc227931034 \h </w:instrText>
            </w:r>
            <w:r>
              <w:rPr>
                <w:noProof/>
                <w:webHidden/>
              </w:rPr>
            </w:r>
            <w:r>
              <w:rPr>
                <w:noProof/>
                <w:webHidden/>
              </w:rPr>
              <w:fldChar w:fldCharType="separate"/>
            </w:r>
            <w:r>
              <w:rPr>
                <w:noProof/>
                <w:webHidden/>
              </w:rPr>
              <w:t>9</w:t>
            </w:r>
            <w:r>
              <w:rPr>
                <w:noProof/>
                <w:webHidden/>
              </w:rPr>
              <w:fldChar w:fldCharType="end"/>
            </w:r>
          </w:hyperlink>
        </w:p>
        <w:p w14:paraId="65642686" w14:textId="4F3C48D8" w:rsidR="002A6DD1" w:rsidRDefault="002A6DD1">
          <w:pPr>
            <w:pStyle w:val="TOC2"/>
            <w:tabs>
              <w:tab w:val="right" w:leader="dot" w:pos="9016"/>
            </w:tabs>
            <w:rPr>
              <w:noProof/>
            </w:rPr>
          </w:pPr>
          <w:hyperlink w:anchor="_Toc227931035" w:history="1">
            <w:r w:rsidRPr="000A54FA">
              <w:rPr>
                <w:rStyle w:val="Hyperlink"/>
                <w:noProof/>
              </w:rPr>
              <w:t>5.3 Annual Update Checklist (CostRates)</w:t>
            </w:r>
            <w:r>
              <w:rPr>
                <w:noProof/>
                <w:webHidden/>
              </w:rPr>
              <w:tab/>
            </w:r>
            <w:r>
              <w:rPr>
                <w:noProof/>
                <w:webHidden/>
              </w:rPr>
              <w:fldChar w:fldCharType="begin"/>
            </w:r>
            <w:r>
              <w:rPr>
                <w:noProof/>
                <w:webHidden/>
              </w:rPr>
              <w:instrText xml:space="preserve"> PAGEREF _Toc227931035 \h </w:instrText>
            </w:r>
            <w:r>
              <w:rPr>
                <w:noProof/>
                <w:webHidden/>
              </w:rPr>
            </w:r>
            <w:r>
              <w:rPr>
                <w:noProof/>
                <w:webHidden/>
              </w:rPr>
              <w:fldChar w:fldCharType="separate"/>
            </w:r>
            <w:r>
              <w:rPr>
                <w:noProof/>
                <w:webHidden/>
              </w:rPr>
              <w:t>9</w:t>
            </w:r>
            <w:r>
              <w:rPr>
                <w:noProof/>
                <w:webHidden/>
              </w:rPr>
              <w:fldChar w:fldCharType="end"/>
            </w:r>
          </w:hyperlink>
        </w:p>
        <w:p w14:paraId="4E26C1D7" w14:textId="23F5DE79" w:rsidR="002A6DD1" w:rsidRDefault="002A6DD1">
          <w:pPr>
            <w:pStyle w:val="TOC2"/>
            <w:tabs>
              <w:tab w:val="right" w:leader="dot" w:pos="9016"/>
            </w:tabs>
            <w:rPr>
              <w:noProof/>
            </w:rPr>
          </w:pPr>
          <w:hyperlink w:anchor="_Toc227931036" w:history="1">
            <w:r w:rsidRPr="000A54FA">
              <w:rPr>
                <w:rStyle w:val="Hyperlink"/>
                <w:noProof/>
              </w:rPr>
              <w:t>5.4 Other Configuration Files</w:t>
            </w:r>
            <w:r>
              <w:rPr>
                <w:noProof/>
                <w:webHidden/>
              </w:rPr>
              <w:tab/>
            </w:r>
            <w:r>
              <w:rPr>
                <w:noProof/>
                <w:webHidden/>
              </w:rPr>
              <w:fldChar w:fldCharType="begin"/>
            </w:r>
            <w:r>
              <w:rPr>
                <w:noProof/>
                <w:webHidden/>
              </w:rPr>
              <w:instrText xml:space="preserve"> PAGEREF _Toc227931036 \h </w:instrText>
            </w:r>
            <w:r>
              <w:rPr>
                <w:noProof/>
                <w:webHidden/>
              </w:rPr>
            </w:r>
            <w:r>
              <w:rPr>
                <w:noProof/>
                <w:webHidden/>
              </w:rPr>
              <w:fldChar w:fldCharType="separate"/>
            </w:r>
            <w:r>
              <w:rPr>
                <w:noProof/>
                <w:webHidden/>
              </w:rPr>
              <w:t>9</w:t>
            </w:r>
            <w:r>
              <w:rPr>
                <w:noProof/>
                <w:webHidden/>
              </w:rPr>
              <w:fldChar w:fldCharType="end"/>
            </w:r>
          </w:hyperlink>
        </w:p>
        <w:p w14:paraId="3FE722CE" w14:textId="6CEE56D6" w:rsidR="002A6DD1" w:rsidRDefault="002A6DD1">
          <w:pPr>
            <w:pStyle w:val="TOC1"/>
            <w:tabs>
              <w:tab w:val="right" w:leader="dot" w:pos="9016"/>
            </w:tabs>
            <w:rPr>
              <w:noProof/>
            </w:rPr>
          </w:pPr>
          <w:hyperlink w:anchor="_Toc227931037" w:history="1">
            <w:r w:rsidRPr="000A54FA">
              <w:rPr>
                <w:rStyle w:val="Hyperlink"/>
                <w:noProof/>
              </w:rPr>
              <w:t>6. SPFx Solution: section2 (conf-25)</w:t>
            </w:r>
            <w:r>
              <w:rPr>
                <w:noProof/>
                <w:webHidden/>
              </w:rPr>
              <w:tab/>
            </w:r>
            <w:r>
              <w:rPr>
                <w:noProof/>
                <w:webHidden/>
              </w:rPr>
              <w:fldChar w:fldCharType="begin"/>
            </w:r>
            <w:r>
              <w:rPr>
                <w:noProof/>
                <w:webHidden/>
              </w:rPr>
              <w:instrText xml:space="preserve"> PAGEREF _Toc227931037 \h </w:instrText>
            </w:r>
            <w:r>
              <w:rPr>
                <w:noProof/>
                <w:webHidden/>
              </w:rPr>
            </w:r>
            <w:r>
              <w:rPr>
                <w:noProof/>
                <w:webHidden/>
              </w:rPr>
              <w:fldChar w:fldCharType="separate"/>
            </w:r>
            <w:r>
              <w:rPr>
                <w:noProof/>
                <w:webHidden/>
              </w:rPr>
              <w:t>11</w:t>
            </w:r>
            <w:r>
              <w:rPr>
                <w:noProof/>
                <w:webHidden/>
              </w:rPr>
              <w:fldChar w:fldCharType="end"/>
            </w:r>
          </w:hyperlink>
        </w:p>
        <w:p w14:paraId="212F208A" w14:textId="5114CFE7" w:rsidR="002A6DD1" w:rsidRDefault="002A6DD1">
          <w:pPr>
            <w:pStyle w:val="TOC2"/>
            <w:tabs>
              <w:tab w:val="right" w:leader="dot" w:pos="9016"/>
            </w:tabs>
            <w:rPr>
              <w:noProof/>
            </w:rPr>
          </w:pPr>
          <w:hyperlink w:anchor="_Toc227931038" w:history="1">
            <w:r w:rsidRPr="000A54FA">
              <w:rPr>
                <w:rStyle w:val="Hyperlink"/>
                <w:noProof/>
              </w:rPr>
              <w:t>6.1 Web Parts</w:t>
            </w:r>
            <w:r>
              <w:rPr>
                <w:noProof/>
                <w:webHidden/>
              </w:rPr>
              <w:tab/>
            </w:r>
            <w:r>
              <w:rPr>
                <w:noProof/>
                <w:webHidden/>
              </w:rPr>
              <w:fldChar w:fldCharType="begin"/>
            </w:r>
            <w:r>
              <w:rPr>
                <w:noProof/>
                <w:webHidden/>
              </w:rPr>
              <w:instrText xml:space="preserve"> PAGEREF _Toc227931038 \h </w:instrText>
            </w:r>
            <w:r>
              <w:rPr>
                <w:noProof/>
                <w:webHidden/>
              </w:rPr>
            </w:r>
            <w:r>
              <w:rPr>
                <w:noProof/>
                <w:webHidden/>
              </w:rPr>
              <w:fldChar w:fldCharType="separate"/>
            </w:r>
            <w:r>
              <w:rPr>
                <w:noProof/>
                <w:webHidden/>
              </w:rPr>
              <w:t>11</w:t>
            </w:r>
            <w:r>
              <w:rPr>
                <w:noProof/>
                <w:webHidden/>
              </w:rPr>
              <w:fldChar w:fldCharType="end"/>
            </w:r>
          </w:hyperlink>
        </w:p>
        <w:p w14:paraId="28001099" w14:textId="7F4CB9DC" w:rsidR="002A6DD1" w:rsidRDefault="002A6DD1">
          <w:pPr>
            <w:pStyle w:val="TOC2"/>
            <w:tabs>
              <w:tab w:val="right" w:leader="dot" w:pos="9016"/>
            </w:tabs>
            <w:rPr>
              <w:noProof/>
            </w:rPr>
          </w:pPr>
          <w:hyperlink w:anchor="_Toc227931039" w:history="1">
            <w:r w:rsidRPr="000A54FA">
              <w:rPr>
                <w:rStyle w:val="Hyperlink"/>
                <w:noProof/>
              </w:rPr>
              <w:t>6.2 Web Part Properties (Property Pane)</w:t>
            </w:r>
            <w:r>
              <w:rPr>
                <w:noProof/>
                <w:webHidden/>
              </w:rPr>
              <w:tab/>
            </w:r>
            <w:r>
              <w:rPr>
                <w:noProof/>
                <w:webHidden/>
              </w:rPr>
              <w:fldChar w:fldCharType="begin"/>
            </w:r>
            <w:r>
              <w:rPr>
                <w:noProof/>
                <w:webHidden/>
              </w:rPr>
              <w:instrText xml:space="preserve"> PAGEREF _Toc227931039 \h </w:instrText>
            </w:r>
            <w:r>
              <w:rPr>
                <w:noProof/>
                <w:webHidden/>
              </w:rPr>
            </w:r>
            <w:r>
              <w:rPr>
                <w:noProof/>
                <w:webHidden/>
              </w:rPr>
              <w:fldChar w:fldCharType="separate"/>
            </w:r>
            <w:r>
              <w:rPr>
                <w:noProof/>
                <w:webHidden/>
              </w:rPr>
              <w:t>11</w:t>
            </w:r>
            <w:r>
              <w:rPr>
                <w:noProof/>
                <w:webHidden/>
              </w:rPr>
              <w:fldChar w:fldCharType="end"/>
            </w:r>
          </w:hyperlink>
        </w:p>
        <w:p w14:paraId="2589757B" w14:textId="6B27E4A6" w:rsidR="002A6DD1" w:rsidRDefault="002A6DD1">
          <w:pPr>
            <w:pStyle w:val="TOC2"/>
            <w:tabs>
              <w:tab w:val="right" w:leader="dot" w:pos="9016"/>
            </w:tabs>
            <w:rPr>
              <w:noProof/>
            </w:rPr>
          </w:pPr>
          <w:hyperlink w:anchor="_Toc227931040" w:history="1">
            <w:r w:rsidRPr="000A54FA">
              <w:rPr>
                <w:rStyle w:val="Hyperlink"/>
                <w:noProof/>
              </w:rPr>
              <w:t>6.3 Source Tree</w:t>
            </w:r>
            <w:r>
              <w:rPr>
                <w:noProof/>
                <w:webHidden/>
              </w:rPr>
              <w:tab/>
            </w:r>
            <w:r>
              <w:rPr>
                <w:noProof/>
                <w:webHidden/>
              </w:rPr>
              <w:fldChar w:fldCharType="begin"/>
            </w:r>
            <w:r>
              <w:rPr>
                <w:noProof/>
                <w:webHidden/>
              </w:rPr>
              <w:instrText xml:space="preserve"> PAGEREF _Toc227931040 \h </w:instrText>
            </w:r>
            <w:r>
              <w:rPr>
                <w:noProof/>
                <w:webHidden/>
              </w:rPr>
            </w:r>
            <w:r>
              <w:rPr>
                <w:noProof/>
                <w:webHidden/>
              </w:rPr>
              <w:fldChar w:fldCharType="separate"/>
            </w:r>
            <w:r>
              <w:rPr>
                <w:noProof/>
                <w:webHidden/>
              </w:rPr>
              <w:t>11</w:t>
            </w:r>
            <w:r>
              <w:rPr>
                <w:noProof/>
                <w:webHidden/>
              </w:rPr>
              <w:fldChar w:fldCharType="end"/>
            </w:r>
          </w:hyperlink>
        </w:p>
        <w:p w14:paraId="256CB67E" w14:textId="484756DE" w:rsidR="002A6DD1" w:rsidRDefault="002A6DD1">
          <w:pPr>
            <w:pStyle w:val="TOC1"/>
            <w:tabs>
              <w:tab w:val="right" w:leader="dot" w:pos="9016"/>
            </w:tabs>
            <w:rPr>
              <w:noProof/>
            </w:rPr>
          </w:pPr>
          <w:hyperlink w:anchor="_Toc227931041" w:history="1">
            <w:r w:rsidRPr="000A54FA">
              <w:rPr>
                <w:rStyle w:val="Hyperlink"/>
                <w:noProof/>
              </w:rPr>
              <w:t>7. SPFx Solution: mandatedashboard (mdashboard)</w:t>
            </w:r>
            <w:r>
              <w:rPr>
                <w:noProof/>
                <w:webHidden/>
              </w:rPr>
              <w:tab/>
            </w:r>
            <w:r>
              <w:rPr>
                <w:noProof/>
                <w:webHidden/>
              </w:rPr>
              <w:fldChar w:fldCharType="begin"/>
            </w:r>
            <w:r>
              <w:rPr>
                <w:noProof/>
                <w:webHidden/>
              </w:rPr>
              <w:instrText xml:space="preserve"> PAGEREF _Toc227931041 \h </w:instrText>
            </w:r>
            <w:r>
              <w:rPr>
                <w:noProof/>
                <w:webHidden/>
              </w:rPr>
            </w:r>
            <w:r>
              <w:rPr>
                <w:noProof/>
                <w:webHidden/>
              </w:rPr>
              <w:fldChar w:fldCharType="separate"/>
            </w:r>
            <w:r>
              <w:rPr>
                <w:noProof/>
                <w:webHidden/>
              </w:rPr>
              <w:t>13</w:t>
            </w:r>
            <w:r>
              <w:rPr>
                <w:noProof/>
                <w:webHidden/>
              </w:rPr>
              <w:fldChar w:fldCharType="end"/>
            </w:r>
          </w:hyperlink>
        </w:p>
        <w:p w14:paraId="56A1CC33" w14:textId="68E8ECAA" w:rsidR="002A6DD1" w:rsidRDefault="002A6DD1">
          <w:pPr>
            <w:pStyle w:val="TOC2"/>
            <w:tabs>
              <w:tab w:val="right" w:leader="dot" w:pos="9016"/>
            </w:tabs>
            <w:rPr>
              <w:noProof/>
            </w:rPr>
          </w:pPr>
          <w:hyperlink w:anchor="_Toc227931042" w:history="1">
            <w:r w:rsidRPr="000A54FA">
              <w:rPr>
                <w:rStyle w:val="Hyperlink"/>
                <w:noProof/>
              </w:rPr>
              <w:t>7.1 Components</w:t>
            </w:r>
            <w:r>
              <w:rPr>
                <w:noProof/>
                <w:webHidden/>
              </w:rPr>
              <w:tab/>
            </w:r>
            <w:r>
              <w:rPr>
                <w:noProof/>
                <w:webHidden/>
              </w:rPr>
              <w:fldChar w:fldCharType="begin"/>
            </w:r>
            <w:r>
              <w:rPr>
                <w:noProof/>
                <w:webHidden/>
              </w:rPr>
              <w:instrText xml:space="preserve"> PAGEREF _Toc227931042 \h </w:instrText>
            </w:r>
            <w:r>
              <w:rPr>
                <w:noProof/>
                <w:webHidden/>
              </w:rPr>
            </w:r>
            <w:r>
              <w:rPr>
                <w:noProof/>
                <w:webHidden/>
              </w:rPr>
              <w:fldChar w:fldCharType="separate"/>
            </w:r>
            <w:r>
              <w:rPr>
                <w:noProof/>
                <w:webHidden/>
              </w:rPr>
              <w:t>13</w:t>
            </w:r>
            <w:r>
              <w:rPr>
                <w:noProof/>
                <w:webHidden/>
              </w:rPr>
              <w:fldChar w:fldCharType="end"/>
            </w:r>
          </w:hyperlink>
        </w:p>
        <w:p w14:paraId="1823A4DC" w14:textId="15678540" w:rsidR="002A6DD1" w:rsidRDefault="002A6DD1">
          <w:pPr>
            <w:pStyle w:val="TOC2"/>
            <w:tabs>
              <w:tab w:val="right" w:leader="dot" w:pos="9016"/>
            </w:tabs>
            <w:rPr>
              <w:noProof/>
            </w:rPr>
          </w:pPr>
          <w:hyperlink w:anchor="_Toc227931043" w:history="1">
            <w:r w:rsidRPr="000A54FA">
              <w:rPr>
                <w:rStyle w:val="Hyperlink"/>
                <w:noProof/>
              </w:rPr>
              <w:t>7.2 PermissionCheckApplicationCustomizer — Detail</w:t>
            </w:r>
            <w:r>
              <w:rPr>
                <w:noProof/>
                <w:webHidden/>
              </w:rPr>
              <w:tab/>
            </w:r>
            <w:r>
              <w:rPr>
                <w:noProof/>
                <w:webHidden/>
              </w:rPr>
              <w:fldChar w:fldCharType="begin"/>
            </w:r>
            <w:r>
              <w:rPr>
                <w:noProof/>
                <w:webHidden/>
              </w:rPr>
              <w:instrText xml:space="preserve"> PAGEREF _Toc227931043 \h </w:instrText>
            </w:r>
            <w:r>
              <w:rPr>
                <w:noProof/>
                <w:webHidden/>
              </w:rPr>
            </w:r>
            <w:r>
              <w:rPr>
                <w:noProof/>
                <w:webHidden/>
              </w:rPr>
              <w:fldChar w:fldCharType="separate"/>
            </w:r>
            <w:r>
              <w:rPr>
                <w:noProof/>
                <w:webHidden/>
              </w:rPr>
              <w:t>13</w:t>
            </w:r>
            <w:r>
              <w:rPr>
                <w:noProof/>
                <w:webHidden/>
              </w:rPr>
              <w:fldChar w:fldCharType="end"/>
            </w:r>
          </w:hyperlink>
        </w:p>
        <w:p w14:paraId="2A7847B7" w14:textId="3B311827" w:rsidR="002A6DD1" w:rsidRDefault="002A6DD1">
          <w:pPr>
            <w:pStyle w:val="TOC2"/>
            <w:tabs>
              <w:tab w:val="right" w:leader="dot" w:pos="9016"/>
            </w:tabs>
            <w:rPr>
              <w:noProof/>
            </w:rPr>
          </w:pPr>
          <w:hyperlink w:anchor="_Toc227931044" w:history="1">
            <w:r w:rsidRPr="000A54FA">
              <w:rPr>
                <w:rStyle w:val="Hyperlink"/>
                <w:noProof/>
              </w:rPr>
              <w:t>7.3 Source Tree</w:t>
            </w:r>
            <w:r>
              <w:rPr>
                <w:noProof/>
                <w:webHidden/>
              </w:rPr>
              <w:tab/>
            </w:r>
            <w:r>
              <w:rPr>
                <w:noProof/>
                <w:webHidden/>
              </w:rPr>
              <w:fldChar w:fldCharType="begin"/>
            </w:r>
            <w:r>
              <w:rPr>
                <w:noProof/>
                <w:webHidden/>
              </w:rPr>
              <w:instrText xml:space="preserve"> PAGEREF _Toc227931044 \h </w:instrText>
            </w:r>
            <w:r>
              <w:rPr>
                <w:noProof/>
                <w:webHidden/>
              </w:rPr>
            </w:r>
            <w:r>
              <w:rPr>
                <w:noProof/>
                <w:webHidden/>
              </w:rPr>
              <w:fldChar w:fldCharType="separate"/>
            </w:r>
            <w:r>
              <w:rPr>
                <w:noProof/>
                <w:webHidden/>
              </w:rPr>
              <w:t>14</w:t>
            </w:r>
            <w:r>
              <w:rPr>
                <w:noProof/>
                <w:webHidden/>
              </w:rPr>
              <w:fldChar w:fldCharType="end"/>
            </w:r>
          </w:hyperlink>
        </w:p>
        <w:p w14:paraId="63640F5F" w14:textId="55BBB517" w:rsidR="002A6DD1" w:rsidRDefault="002A6DD1">
          <w:pPr>
            <w:pStyle w:val="TOC1"/>
            <w:tabs>
              <w:tab w:val="right" w:leader="dot" w:pos="9016"/>
            </w:tabs>
            <w:rPr>
              <w:noProof/>
            </w:rPr>
          </w:pPr>
          <w:hyperlink w:anchor="_Toc227931045" w:history="1">
            <w:r w:rsidRPr="000A54FA">
              <w:rPr>
                <w:rStyle w:val="Hyperlink"/>
                <w:noProof/>
              </w:rPr>
              <w:t>8. Services Layer — Shared Patterns</w:t>
            </w:r>
            <w:r>
              <w:rPr>
                <w:noProof/>
                <w:webHidden/>
              </w:rPr>
              <w:tab/>
            </w:r>
            <w:r>
              <w:rPr>
                <w:noProof/>
                <w:webHidden/>
              </w:rPr>
              <w:fldChar w:fldCharType="begin"/>
            </w:r>
            <w:r>
              <w:rPr>
                <w:noProof/>
                <w:webHidden/>
              </w:rPr>
              <w:instrText xml:space="preserve"> PAGEREF _Toc227931045 \h </w:instrText>
            </w:r>
            <w:r>
              <w:rPr>
                <w:noProof/>
                <w:webHidden/>
              </w:rPr>
            </w:r>
            <w:r>
              <w:rPr>
                <w:noProof/>
                <w:webHidden/>
              </w:rPr>
              <w:fldChar w:fldCharType="separate"/>
            </w:r>
            <w:r>
              <w:rPr>
                <w:noProof/>
                <w:webHidden/>
              </w:rPr>
              <w:t>15</w:t>
            </w:r>
            <w:r>
              <w:rPr>
                <w:noProof/>
                <w:webHidden/>
              </w:rPr>
              <w:fldChar w:fldCharType="end"/>
            </w:r>
          </w:hyperlink>
        </w:p>
        <w:p w14:paraId="10AE8BD4" w14:textId="4C4CBD32" w:rsidR="002A6DD1" w:rsidRDefault="002A6DD1">
          <w:pPr>
            <w:pStyle w:val="TOC2"/>
            <w:tabs>
              <w:tab w:val="right" w:leader="dot" w:pos="9016"/>
            </w:tabs>
            <w:rPr>
              <w:noProof/>
            </w:rPr>
          </w:pPr>
          <w:hyperlink w:anchor="_Toc227931046" w:history="1">
            <w:r w:rsidRPr="000A54FA">
              <w:rPr>
                <w:rStyle w:val="Hyperlink"/>
                <w:noProof/>
              </w:rPr>
              <w:t>8.1 PnP JS Initialisation</w:t>
            </w:r>
            <w:r>
              <w:rPr>
                <w:noProof/>
                <w:webHidden/>
              </w:rPr>
              <w:tab/>
            </w:r>
            <w:r>
              <w:rPr>
                <w:noProof/>
                <w:webHidden/>
              </w:rPr>
              <w:fldChar w:fldCharType="begin"/>
            </w:r>
            <w:r>
              <w:rPr>
                <w:noProof/>
                <w:webHidden/>
              </w:rPr>
              <w:instrText xml:space="preserve"> PAGEREF _Toc227931046 \h </w:instrText>
            </w:r>
            <w:r>
              <w:rPr>
                <w:noProof/>
                <w:webHidden/>
              </w:rPr>
            </w:r>
            <w:r>
              <w:rPr>
                <w:noProof/>
                <w:webHidden/>
              </w:rPr>
              <w:fldChar w:fldCharType="separate"/>
            </w:r>
            <w:r>
              <w:rPr>
                <w:noProof/>
                <w:webHidden/>
              </w:rPr>
              <w:t>15</w:t>
            </w:r>
            <w:r>
              <w:rPr>
                <w:noProof/>
                <w:webHidden/>
              </w:rPr>
              <w:fldChar w:fldCharType="end"/>
            </w:r>
          </w:hyperlink>
        </w:p>
        <w:p w14:paraId="1336EF1A" w14:textId="0B21BFD4" w:rsidR="002A6DD1" w:rsidRDefault="002A6DD1">
          <w:pPr>
            <w:pStyle w:val="TOC2"/>
            <w:tabs>
              <w:tab w:val="right" w:leader="dot" w:pos="9016"/>
            </w:tabs>
            <w:rPr>
              <w:noProof/>
            </w:rPr>
          </w:pPr>
          <w:hyperlink w:anchor="_Toc227931047" w:history="1">
            <w:r w:rsidRPr="000A54FA">
              <w:rPr>
                <w:rStyle w:val="Hyperlink"/>
                <w:noProof/>
              </w:rPr>
              <w:t>8.2 React Context (SPAppContextProvider)</w:t>
            </w:r>
            <w:r>
              <w:rPr>
                <w:noProof/>
                <w:webHidden/>
              </w:rPr>
              <w:tab/>
            </w:r>
            <w:r>
              <w:rPr>
                <w:noProof/>
                <w:webHidden/>
              </w:rPr>
              <w:fldChar w:fldCharType="begin"/>
            </w:r>
            <w:r>
              <w:rPr>
                <w:noProof/>
                <w:webHidden/>
              </w:rPr>
              <w:instrText xml:space="preserve"> PAGEREF _Toc227931047 \h </w:instrText>
            </w:r>
            <w:r>
              <w:rPr>
                <w:noProof/>
                <w:webHidden/>
              </w:rPr>
            </w:r>
            <w:r>
              <w:rPr>
                <w:noProof/>
                <w:webHidden/>
              </w:rPr>
              <w:fldChar w:fldCharType="separate"/>
            </w:r>
            <w:r>
              <w:rPr>
                <w:noProof/>
                <w:webHidden/>
              </w:rPr>
              <w:t>15</w:t>
            </w:r>
            <w:r>
              <w:rPr>
                <w:noProof/>
                <w:webHidden/>
              </w:rPr>
              <w:fldChar w:fldCharType="end"/>
            </w:r>
          </w:hyperlink>
        </w:p>
        <w:p w14:paraId="3D7F7CEE" w14:textId="3EBB69E0" w:rsidR="002A6DD1" w:rsidRDefault="002A6DD1">
          <w:pPr>
            <w:pStyle w:val="TOC2"/>
            <w:tabs>
              <w:tab w:val="right" w:leader="dot" w:pos="9016"/>
            </w:tabs>
            <w:rPr>
              <w:noProof/>
            </w:rPr>
          </w:pPr>
          <w:hyperlink w:anchor="_Toc227931048" w:history="1">
            <w:r w:rsidRPr="000A54FA">
              <w:rPr>
                <w:rStyle w:val="Hyperlink"/>
                <w:noProof/>
              </w:rPr>
              <w:t>8.3 DataService — Key Methods</w:t>
            </w:r>
            <w:r>
              <w:rPr>
                <w:noProof/>
                <w:webHidden/>
              </w:rPr>
              <w:tab/>
            </w:r>
            <w:r>
              <w:rPr>
                <w:noProof/>
                <w:webHidden/>
              </w:rPr>
              <w:fldChar w:fldCharType="begin"/>
            </w:r>
            <w:r>
              <w:rPr>
                <w:noProof/>
                <w:webHidden/>
              </w:rPr>
              <w:instrText xml:space="preserve"> PAGEREF _Toc227931048 \h </w:instrText>
            </w:r>
            <w:r>
              <w:rPr>
                <w:noProof/>
                <w:webHidden/>
              </w:rPr>
            </w:r>
            <w:r>
              <w:rPr>
                <w:noProof/>
                <w:webHidden/>
              </w:rPr>
              <w:fldChar w:fldCharType="separate"/>
            </w:r>
            <w:r>
              <w:rPr>
                <w:noProof/>
                <w:webHidden/>
              </w:rPr>
              <w:t>15</w:t>
            </w:r>
            <w:r>
              <w:rPr>
                <w:noProof/>
                <w:webHidden/>
              </w:rPr>
              <w:fldChar w:fldCharType="end"/>
            </w:r>
          </w:hyperlink>
        </w:p>
        <w:p w14:paraId="5EE8910C" w14:textId="51117B96" w:rsidR="002A6DD1" w:rsidRDefault="002A6DD1">
          <w:pPr>
            <w:pStyle w:val="TOC2"/>
            <w:tabs>
              <w:tab w:val="right" w:leader="dot" w:pos="9016"/>
            </w:tabs>
            <w:rPr>
              <w:noProof/>
            </w:rPr>
          </w:pPr>
          <w:hyperlink w:anchor="_Toc227931049" w:history="1">
            <w:r w:rsidRPr="000A54FA">
              <w:rPr>
                <w:rStyle w:val="Hyperlink"/>
                <w:noProof/>
              </w:rPr>
              <w:t>8.4 CostRatesService — Key Methods</w:t>
            </w:r>
            <w:r>
              <w:rPr>
                <w:noProof/>
                <w:webHidden/>
              </w:rPr>
              <w:tab/>
            </w:r>
            <w:r>
              <w:rPr>
                <w:noProof/>
                <w:webHidden/>
              </w:rPr>
              <w:fldChar w:fldCharType="begin"/>
            </w:r>
            <w:r>
              <w:rPr>
                <w:noProof/>
                <w:webHidden/>
              </w:rPr>
              <w:instrText xml:space="preserve"> PAGEREF _Toc227931049 \h </w:instrText>
            </w:r>
            <w:r>
              <w:rPr>
                <w:noProof/>
                <w:webHidden/>
              </w:rPr>
            </w:r>
            <w:r>
              <w:rPr>
                <w:noProof/>
                <w:webHidden/>
              </w:rPr>
              <w:fldChar w:fldCharType="separate"/>
            </w:r>
            <w:r>
              <w:rPr>
                <w:noProof/>
                <w:webHidden/>
              </w:rPr>
              <w:t>15</w:t>
            </w:r>
            <w:r>
              <w:rPr>
                <w:noProof/>
                <w:webHidden/>
              </w:rPr>
              <w:fldChar w:fldCharType="end"/>
            </w:r>
          </w:hyperlink>
        </w:p>
        <w:p w14:paraId="1B116A5B" w14:textId="0A0958E1" w:rsidR="002A6DD1" w:rsidRDefault="002A6DD1">
          <w:pPr>
            <w:pStyle w:val="TOC2"/>
            <w:tabs>
              <w:tab w:val="right" w:leader="dot" w:pos="9016"/>
            </w:tabs>
            <w:rPr>
              <w:noProof/>
            </w:rPr>
          </w:pPr>
          <w:hyperlink w:anchor="_Toc227931050" w:history="1">
            <w:r w:rsidRPr="000A54FA">
              <w:rPr>
                <w:rStyle w:val="Hyperlink"/>
                <w:noProof/>
              </w:rPr>
              <w:t>8.5 CustomLogger — Error Logging Pattern</w:t>
            </w:r>
            <w:r>
              <w:rPr>
                <w:noProof/>
                <w:webHidden/>
              </w:rPr>
              <w:tab/>
            </w:r>
            <w:r>
              <w:rPr>
                <w:noProof/>
                <w:webHidden/>
              </w:rPr>
              <w:fldChar w:fldCharType="begin"/>
            </w:r>
            <w:r>
              <w:rPr>
                <w:noProof/>
                <w:webHidden/>
              </w:rPr>
              <w:instrText xml:space="preserve"> PAGEREF _Toc227931050 \h </w:instrText>
            </w:r>
            <w:r>
              <w:rPr>
                <w:noProof/>
                <w:webHidden/>
              </w:rPr>
            </w:r>
            <w:r>
              <w:rPr>
                <w:noProof/>
                <w:webHidden/>
              </w:rPr>
              <w:fldChar w:fldCharType="separate"/>
            </w:r>
            <w:r>
              <w:rPr>
                <w:noProof/>
                <w:webHidden/>
              </w:rPr>
              <w:t>16</w:t>
            </w:r>
            <w:r>
              <w:rPr>
                <w:noProof/>
                <w:webHidden/>
              </w:rPr>
              <w:fldChar w:fldCharType="end"/>
            </w:r>
          </w:hyperlink>
        </w:p>
        <w:p w14:paraId="0629D53E" w14:textId="50C86821" w:rsidR="002A6DD1" w:rsidRDefault="002A6DD1">
          <w:pPr>
            <w:pStyle w:val="TOC1"/>
            <w:tabs>
              <w:tab w:val="right" w:leader="dot" w:pos="9016"/>
            </w:tabs>
            <w:rPr>
              <w:noProof/>
            </w:rPr>
          </w:pPr>
          <w:hyperlink w:anchor="_Toc227931051" w:history="1">
            <w:r w:rsidRPr="000A54FA">
              <w:rPr>
                <w:rStyle w:val="Hyperlink"/>
                <w:noProof/>
              </w:rPr>
              <w:t>9. Azure Functions Backend</w:t>
            </w:r>
            <w:r>
              <w:rPr>
                <w:noProof/>
                <w:webHidden/>
              </w:rPr>
              <w:tab/>
            </w:r>
            <w:r>
              <w:rPr>
                <w:noProof/>
                <w:webHidden/>
              </w:rPr>
              <w:fldChar w:fldCharType="begin"/>
            </w:r>
            <w:r>
              <w:rPr>
                <w:noProof/>
                <w:webHidden/>
              </w:rPr>
              <w:instrText xml:space="preserve"> PAGEREF _Toc227931051 \h </w:instrText>
            </w:r>
            <w:r>
              <w:rPr>
                <w:noProof/>
                <w:webHidden/>
              </w:rPr>
            </w:r>
            <w:r>
              <w:rPr>
                <w:noProof/>
                <w:webHidden/>
              </w:rPr>
              <w:fldChar w:fldCharType="separate"/>
            </w:r>
            <w:r>
              <w:rPr>
                <w:noProof/>
                <w:webHidden/>
              </w:rPr>
              <w:t>17</w:t>
            </w:r>
            <w:r>
              <w:rPr>
                <w:noProof/>
                <w:webHidden/>
              </w:rPr>
              <w:fldChar w:fldCharType="end"/>
            </w:r>
          </w:hyperlink>
        </w:p>
        <w:p w14:paraId="0DE65723" w14:textId="12901388" w:rsidR="002A6DD1" w:rsidRDefault="002A6DD1">
          <w:pPr>
            <w:pStyle w:val="TOC2"/>
            <w:tabs>
              <w:tab w:val="right" w:leader="dot" w:pos="9016"/>
            </w:tabs>
            <w:rPr>
              <w:noProof/>
            </w:rPr>
          </w:pPr>
          <w:hyperlink w:anchor="_Toc227931052" w:history="1">
            <w:r w:rsidRPr="000A54FA">
              <w:rPr>
                <w:rStyle w:val="Hyperlink"/>
                <w:noProof/>
              </w:rPr>
              <w:t>9.1 Solution Structure</w:t>
            </w:r>
            <w:r>
              <w:rPr>
                <w:noProof/>
                <w:webHidden/>
              </w:rPr>
              <w:tab/>
            </w:r>
            <w:r>
              <w:rPr>
                <w:noProof/>
                <w:webHidden/>
              </w:rPr>
              <w:fldChar w:fldCharType="begin"/>
            </w:r>
            <w:r>
              <w:rPr>
                <w:noProof/>
                <w:webHidden/>
              </w:rPr>
              <w:instrText xml:space="preserve"> PAGEREF _Toc227931052 \h </w:instrText>
            </w:r>
            <w:r>
              <w:rPr>
                <w:noProof/>
                <w:webHidden/>
              </w:rPr>
            </w:r>
            <w:r>
              <w:rPr>
                <w:noProof/>
                <w:webHidden/>
              </w:rPr>
              <w:fldChar w:fldCharType="separate"/>
            </w:r>
            <w:r>
              <w:rPr>
                <w:noProof/>
                <w:webHidden/>
              </w:rPr>
              <w:t>17</w:t>
            </w:r>
            <w:r>
              <w:rPr>
                <w:noProof/>
                <w:webHidden/>
              </w:rPr>
              <w:fldChar w:fldCharType="end"/>
            </w:r>
          </w:hyperlink>
        </w:p>
        <w:p w14:paraId="58A98240" w14:textId="7D22E0D7" w:rsidR="002A6DD1" w:rsidRDefault="002A6DD1">
          <w:pPr>
            <w:pStyle w:val="TOC2"/>
            <w:tabs>
              <w:tab w:val="right" w:leader="dot" w:pos="9016"/>
            </w:tabs>
            <w:rPr>
              <w:noProof/>
            </w:rPr>
          </w:pPr>
          <w:hyperlink w:anchor="_Toc227931053" w:history="1">
            <w:r w:rsidRPr="000A54FA">
              <w:rPr>
                <w:rStyle w:val="Hyperlink"/>
                <w:noProof/>
              </w:rPr>
              <w:t>9.2 Authentication — All Functions</w:t>
            </w:r>
            <w:r>
              <w:rPr>
                <w:noProof/>
                <w:webHidden/>
              </w:rPr>
              <w:tab/>
            </w:r>
            <w:r>
              <w:rPr>
                <w:noProof/>
                <w:webHidden/>
              </w:rPr>
              <w:fldChar w:fldCharType="begin"/>
            </w:r>
            <w:r>
              <w:rPr>
                <w:noProof/>
                <w:webHidden/>
              </w:rPr>
              <w:instrText xml:space="preserve"> PAGEREF _Toc227931053 \h </w:instrText>
            </w:r>
            <w:r>
              <w:rPr>
                <w:noProof/>
                <w:webHidden/>
              </w:rPr>
            </w:r>
            <w:r>
              <w:rPr>
                <w:noProof/>
                <w:webHidden/>
              </w:rPr>
              <w:fldChar w:fldCharType="separate"/>
            </w:r>
            <w:r>
              <w:rPr>
                <w:noProof/>
                <w:webHidden/>
              </w:rPr>
              <w:t>17</w:t>
            </w:r>
            <w:r>
              <w:rPr>
                <w:noProof/>
                <w:webHidden/>
              </w:rPr>
              <w:fldChar w:fldCharType="end"/>
            </w:r>
          </w:hyperlink>
        </w:p>
        <w:p w14:paraId="79F6B55A" w14:textId="4EE8B3D8" w:rsidR="002A6DD1" w:rsidRDefault="002A6DD1">
          <w:pPr>
            <w:pStyle w:val="TOC2"/>
            <w:tabs>
              <w:tab w:val="right" w:leader="dot" w:pos="9016"/>
            </w:tabs>
            <w:rPr>
              <w:noProof/>
            </w:rPr>
          </w:pPr>
          <w:hyperlink w:anchor="_Toc227931054" w:history="1">
            <w:r w:rsidRPr="000A54FA">
              <w:rPr>
                <w:rStyle w:val="Hyperlink"/>
                <w:noProof/>
              </w:rPr>
              <w:t>9.3 Function: generate_os_files</w:t>
            </w:r>
            <w:r>
              <w:rPr>
                <w:noProof/>
                <w:webHidden/>
              </w:rPr>
              <w:tab/>
            </w:r>
            <w:r>
              <w:rPr>
                <w:noProof/>
                <w:webHidden/>
              </w:rPr>
              <w:fldChar w:fldCharType="begin"/>
            </w:r>
            <w:r>
              <w:rPr>
                <w:noProof/>
                <w:webHidden/>
              </w:rPr>
              <w:instrText xml:space="preserve"> PAGEREF _Toc227931054 \h </w:instrText>
            </w:r>
            <w:r>
              <w:rPr>
                <w:noProof/>
                <w:webHidden/>
              </w:rPr>
            </w:r>
            <w:r>
              <w:rPr>
                <w:noProof/>
                <w:webHidden/>
              </w:rPr>
              <w:fldChar w:fldCharType="separate"/>
            </w:r>
            <w:r>
              <w:rPr>
                <w:noProof/>
                <w:webHidden/>
              </w:rPr>
              <w:t>18</w:t>
            </w:r>
            <w:r>
              <w:rPr>
                <w:noProof/>
                <w:webHidden/>
              </w:rPr>
              <w:fldChar w:fldCharType="end"/>
            </w:r>
          </w:hyperlink>
        </w:p>
        <w:p w14:paraId="08983150" w14:textId="0052589F" w:rsidR="002A6DD1" w:rsidRDefault="002A6DD1">
          <w:pPr>
            <w:pStyle w:val="TOC2"/>
            <w:tabs>
              <w:tab w:val="right" w:leader="dot" w:pos="9016"/>
            </w:tabs>
            <w:rPr>
              <w:noProof/>
            </w:rPr>
          </w:pPr>
          <w:hyperlink w:anchor="_Toc227931055" w:history="1">
            <w:r w:rsidRPr="000A54FA">
              <w:rPr>
                <w:rStyle w:val="Hyperlink"/>
                <w:noProof/>
              </w:rPr>
              <w:t>9.4 Function: parser</w:t>
            </w:r>
            <w:r>
              <w:rPr>
                <w:noProof/>
                <w:webHidden/>
              </w:rPr>
              <w:tab/>
            </w:r>
            <w:r>
              <w:rPr>
                <w:noProof/>
                <w:webHidden/>
              </w:rPr>
              <w:fldChar w:fldCharType="begin"/>
            </w:r>
            <w:r>
              <w:rPr>
                <w:noProof/>
                <w:webHidden/>
              </w:rPr>
              <w:instrText xml:space="preserve"> PAGEREF _Toc227931055 \h </w:instrText>
            </w:r>
            <w:r>
              <w:rPr>
                <w:noProof/>
                <w:webHidden/>
              </w:rPr>
            </w:r>
            <w:r>
              <w:rPr>
                <w:noProof/>
                <w:webHidden/>
              </w:rPr>
              <w:fldChar w:fldCharType="separate"/>
            </w:r>
            <w:r>
              <w:rPr>
                <w:noProof/>
                <w:webHidden/>
              </w:rPr>
              <w:t>18</w:t>
            </w:r>
            <w:r>
              <w:rPr>
                <w:noProof/>
                <w:webHidden/>
              </w:rPr>
              <w:fldChar w:fldCharType="end"/>
            </w:r>
          </w:hyperlink>
        </w:p>
        <w:p w14:paraId="51A88807" w14:textId="19629D8C" w:rsidR="002A6DD1" w:rsidRDefault="002A6DD1">
          <w:pPr>
            <w:pStyle w:val="TOC2"/>
            <w:tabs>
              <w:tab w:val="right" w:leader="dot" w:pos="9016"/>
            </w:tabs>
            <w:rPr>
              <w:noProof/>
            </w:rPr>
          </w:pPr>
          <w:hyperlink w:anchor="_Toc227931056" w:history="1">
            <w:r w:rsidRPr="000A54FA">
              <w:rPr>
                <w:rStyle w:val="Hyperlink"/>
                <w:noProof/>
              </w:rPr>
              <w:t>9.5 Function: generate_revest</w:t>
            </w:r>
            <w:r>
              <w:rPr>
                <w:noProof/>
                <w:webHidden/>
              </w:rPr>
              <w:tab/>
            </w:r>
            <w:r>
              <w:rPr>
                <w:noProof/>
                <w:webHidden/>
              </w:rPr>
              <w:fldChar w:fldCharType="begin"/>
            </w:r>
            <w:r>
              <w:rPr>
                <w:noProof/>
                <w:webHidden/>
              </w:rPr>
              <w:instrText xml:space="preserve"> PAGEREF _Toc227931056 \h </w:instrText>
            </w:r>
            <w:r>
              <w:rPr>
                <w:noProof/>
                <w:webHidden/>
              </w:rPr>
            </w:r>
            <w:r>
              <w:rPr>
                <w:noProof/>
                <w:webHidden/>
              </w:rPr>
              <w:fldChar w:fldCharType="separate"/>
            </w:r>
            <w:r>
              <w:rPr>
                <w:noProof/>
                <w:webHidden/>
              </w:rPr>
              <w:t>18</w:t>
            </w:r>
            <w:r>
              <w:rPr>
                <w:noProof/>
                <w:webHidden/>
              </w:rPr>
              <w:fldChar w:fldCharType="end"/>
            </w:r>
          </w:hyperlink>
        </w:p>
        <w:p w14:paraId="497756B3" w14:textId="5985419D" w:rsidR="002A6DD1" w:rsidRDefault="002A6DD1">
          <w:pPr>
            <w:pStyle w:val="TOC2"/>
            <w:tabs>
              <w:tab w:val="right" w:leader="dot" w:pos="9016"/>
            </w:tabs>
            <w:rPr>
              <w:noProof/>
            </w:rPr>
          </w:pPr>
          <w:hyperlink w:anchor="_Toc227931057" w:history="1">
            <w:r w:rsidRPr="000A54FA">
              <w:rPr>
                <w:rStyle w:val="Hyperlink"/>
                <w:noProof/>
              </w:rPr>
              <w:t>9.6 requirements.txt</w:t>
            </w:r>
            <w:r>
              <w:rPr>
                <w:noProof/>
                <w:webHidden/>
              </w:rPr>
              <w:tab/>
            </w:r>
            <w:r>
              <w:rPr>
                <w:noProof/>
                <w:webHidden/>
              </w:rPr>
              <w:fldChar w:fldCharType="begin"/>
            </w:r>
            <w:r>
              <w:rPr>
                <w:noProof/>
                <w:webHidden/>
              </w:rPr>
              <w:instrText xml:space="preserve"> PAGEREF _Toc227931057 \h </w:instrText>
            </w:r>
            <w:r>
              <w:rPr>
                <w:noProof/>
                <w:webHidden/>
              </w:rPr>
            </w:r>
            <w:r>
              <w:rPr>
                <w:noProof/>
                <w:webHidden/>
              </w:rPr>
              <w:fldChar w:fldCharType="separate"/>
            </w:r>
            <w:r>
              <w:rPr>
                <w:noProof/>
                <w:webHidden/>
              </w:rPr>
              <w:t>19</w:t>
            </w:r>
            <w:r>
              <w:rPr>
                <w:noProof/>
                <w:webHidden/>
              </w:rPr>
              <w:fldChar w:fldCharType="end"/>
            </w:r>
          </w:hyperlink>
        </w:p>
        <w:p w14:paraId="0245E8EC" w14:textId="0A5028E0" w:rsidR="002A6DD1" w:rsidRDefault="002A6DD1">
          <w:pPr>
            <w:pStyle w:val="TOC1"/>
            <w:tabs>
              <w:tab w:val="right" w:leader="dot" w:pos="9016"/>
            </w:tabs>
            <w:rPr>
              <w:noProof/>
            </w:rPr>
          </w:pPr>
          <w:hyperlink w:anchor="_Toc227931058" w:history="1">
            <w:r w:rsidRPr="000A54FA">
              <w:rPr>
                <w:rStyle w:val="Hyperlink"/>
                <w:noProof/>
              </w:rPr>
              <w:t>10. Data Access Layer</w:t>
            </w:r>
            <w:r>
              <w:rPr>
                <w:noProof/>
                <w:webHidden/>
              </w:rPr>
              <w:tab/>
            </w:r>
            <w:r>
              <w:rPr>
                <w:noProof/>
                <w:webHidden/>
              </w:rPr>
              <w:fldChar w:fldCharType="begin"/>
            </w:r>
            <w:r>
              <w:rPr>
                <w:noProof/>
                <w:webHidden/>
              </w:rPr>
              <w:instrText xml:space="preserve"> PAGEREF _Toc227931058 \h </w:instrText>
            </w:r>
            <w:r>
              <w:rPr>
                <w:noProof/>
                <w:webHidden/>
              </w:rPr>
            </w:r>
            <w:r>
              <w:rPr>
                <w:noProof/>
                <w:webHidden/>
              </w:rPr>
              <w:fldChar w:fldCharType="separate"/>
            </w:r>
            <w:r>
              <w:rPr>
                <w:noProof/>
                <w:webHidden/>
              </w:rPr>
              <w:t>20</w:t>
            </w:r>
            <w:r>
              <w:rPr>
                <w:noProof/>
                <w:webHidden/>
              </w:rPr>
              <w:fldChar w:fldCharType="end"/>
            </w:r>
          </w:hyperlink>
        </w:p>
        <w:p w14:paraId="4F055BAF" w14:textId="76386820" w:rsidR="002A6DD1" w:rsidRDefault="002A6DD1">
          <w:pPr>
            <w:pStyle w:val="TOC2"/>
            <w:tabs>
              <w:tab w:val="right" w:leader="dot" w:pos="9016"/>
            </w:tabs>
            <w:rPr>
              <w:noProof/>
            </w:rPr>
          </w:pPr>
          <w:hyperlink w:anchor="_Toc227931059" w:history="1">
            <w:r w:rsidRPr="000A54FA">
              <w:rPr>
                <w:rStyle w:val="Hyperlink"/>
                <w:noProof/>
              </w:rPr>
              <w:t>10.1 SharePoint Data Model</w:t>
            </w:r>
            <w:r>
              <w:rPr>
                <w:noProof/>
                <w:webHidden/>
              </w:rPr>
              <w:tab/>
            </w:r>
            <w:r>
              <w:rPr>
                <w:noProof/>
                <w:webHidden/>
              </w:rPr>
              <w:fldChar w:fldCharType="begin"/>
            </w:r>
            <w:r>
              <w:rPr>
                <w:noProof/>
                <w:webHidden/>
              </w:rPr>
              <w:instrText xml:space="preserve"> PAGEREF _Toc227931059 \h </w:instrText>
            </w:r>
            <w:r>
              <w:rPr>
                <w:noProof/>
                <w:webHidden/>
              </w:rPr>
            </w:r>
            <w:r>
              <w:rPr>
                <w:noProof/>
                <w:webHidden/>
              </w:rPr>
              <w:fldChar w:fldCharType="separate"/>
            </w:r>
            <w:r>
              <w:rPr>
                <w:noProof/>
                <w:webHidden/>
              </w:rPr>
              <w:t>20</w:t>
            </w:r>
            <w:r>
              <w:rPr>
                <w:noProof/>
                <w:webHidden/>
              </w:rPr>
              <w:fldChar w:fldCharType="end"/>
            </w:r>
          </w:hyperlink>
        </w:p>
        <w:p w14:paraId="1B9B1A07" w14:textId="21E89402" w:rsidR="002A6DD1" w:rsidRDefault="002A6DD1">
          <w:pPr>
            <w:pStyle w:val="TOC2"/>
            <w:tabs>
              <w:tab w:val="right" w:leader="dot" w:pos="9016"/>
            </w:tabs>
            <w:rPr>
              <w:noProof/>
            </w:rPr>
          </w:pPr>
          <w:hyperlink w:anchor="_Toc227931060" w:history="1">
            <w:r w:rsidRPr="000A54FA">
              <w:rPr>
                <w:rStyle w:val="Hyperlink"/>
                <w:noProof/>
              </w:rPr>
              <w:t>10.2 SharePoint List Indexes</w:t>
            </w:r>
            <w:r>
              <w:rPr>
                <w:noProof/>
                <w:webHidden/>
              </w:rPr>
              <w:tab/>
            </w:r>
            <w:r>
              <w:rPr>
                <w:noProof/>
                <w:webHidden/>
              </w:rPr>
              <w:fldChar w:fldCharType="begin"/>
            </w:r>
            <w:r>
              <w:rPr>
                <w:noProof/>
                <w:webHidden/>
              </w:rPr>
              <w:instrText xml:space="preserve"> PAGEREF _Toc227931060 \h </w:instrText>
            </w:r>
            <w:r>
              <w:rPr>
                <w:noProof/>
                <w:webHidden/>
              </w:rPr>
            </w:r>
            <w:r>
              <w:rPr>
                <w:noProof/>
                <w:webHidden/>
              </w:rPr>
              <w:fldChar w:fldCharType="separate"/>
            </w:r>
            <w:r>
              <w:rPr>
                <w:noProof/>
                <w:webHidden/>
              </w:rPr>
              <w:t>20</w:t>
            </w:r>
            <w:r>
              <w:rPr>
                <w:noProof/>
                <w:webHidden/>
              </w:rPr>
              <w:fldChar w:fldCharType="end"/>
            </w:r>
          </w:hyperlink>
        </w:p>
        <w:p w14:paraId="284233AB" w14:textId="216825A1" w:rsidR="002A6DD1" w:rsidRDefault="002A6DD1">
          <w:pPr>
            <w:pStyle w:val="TOC2"/>
            <w:tabs>
              <w:tab w:val="right" w:leader="dot" w:pos="9016"/>
            </w:tabs>
            <w:rPr>
              <w:noProof/>
            </w:rPr>
          </w:pPr>
          <w:hyperlink w:anchor="_Toc227931061" w:history="1">
            <w:r w:rsidRPr="000A54FA">
              <w:rPr>
                <w:rStyle w:val="Hyperlink"/>
                <w:noProof/>
              </w:rPr>
              <w:t>10.3 SharePoint Search</w:t>
            </w:r>
            <w:r>
              <w:rPr>
                <w:noProof/>
                <w:webHidden/>
              </w:rPr>
              <w:tab/>
            </w:r>
            <w:r>
              <w:rPr>
                <w:noProof/>
                <w:webHidden/>
              </w:rPr>
              <w:fldChar w:fldCharType="begin"/>
            </w:r>
            <w:r>
              <w:rPr>
                <w:noProof/>
                <w:webHidden/>
              </w:rPr>
              <w:instrText xml:space="preserve"> PAGEREF _Toc227931061 \h </w:instrText>
            </w:r>
            <w:r>
              <w:rPr>
                <w:noProof/>
                <w:webHidden/>
              </w:rPr>
            </w:r>
            <w:r>
              <w:rPr>
                <w:noProof/>
                <w:webHidden/>
              </w:rPr>
              <w:fldChar w:fldCharType="separate"/>
            </w:r>
            <w:r>
              <w:rPr>
                <w:noProof/>
                <w:webHidden/>
              </w:rPr>
              <w:t>21</w:t>
            </w:r>
            <w:r>
              <w:rPr>
                <w:noProof/>
                <w:webHidden/>
              </w:rPr>
              <w:fldChar w:fldCharType="end"/>
            </w:r>
          </w:hyperlink>
        </w:p>
        <w:p w14:paraId="0EC4F8A5" w14:textId="29DD73AD" w:rsidR="002A6DD1" w:rsidRDefault="002A6DD1">
          <w:pPr>
            <w:pStyle w:val="TOC1"/>
            <w:tabs>
              <w:tab w:val="right" w:leader="dot" w:pos="9016"/>
            </w:tabs>
            <w:rPr>
              <w:noProof/>
            </w:rPr>
          </w:pPr>
          <w:hyperlink w:anchor="_Toc227931062" w:history="1">
            <w:r w:rsidRPr="000A54FA">
              <w:rPr>
                <w:rStyle w:val="Hyperlink"/>
                <w:noProof/>
              </w:rPr>
              <w:t>11. Security in Code</w:t>
            </w:r>
            <w:r>
              <w:rPr>
                <w:noProof/>
                <w:webHidden/>
              </w:rPr>
              <w:tab/>
            </w:r>
            <w:r>
              <w:rPr>
                <w:noProof/>
                <w:webHidden/>
              </w:rPr>
              <w:fldChar w:fldCharType="begin"/>
            </w:r>
            <w:r>
              <w:rPr>
                <w:noProof/>
                <w:webHidden/>
              </w:rPr>
              <w:instrText xml:space="preserve"> PAGEREF _Toc227931062 \h </w:instrText>
            </w:r>
            <w:r>
              <w:rPr>
                <w:noProof/>
                <w:webHidden/>
              </w:rPr>
            </w:r>
            <w:r>
              <w:rPr>
                <w:noProof/>
                <w:webHidden/>
              </w:rPr>
              <w:fldChar w:fldCharType="separate"/>
            </w:r>
            <w:r>
              <w:rPr>
                <w:noProof/>
                <w:webHidden/>
              </w:rPr>
              <w:t>22</w:t>
            </w:r>
            <w:r>
              <w:rPr>
                <w:noProof/>
                <w:webHidden/>
              </w:rPr>
              <w:fldChar w:fldCharType="end"/>
            </w:r>
          </w:hyperlink>
        </w:p>
        <w:p w14:paraId="35839D65" w14:textId="63112E7D" w:rsidR="002A6DD1" w:rsidRDefault="002A6DD1">
          <w:pPr>
            <w:pStyle w:val="TOC2"/>
            <w:tabs>
              <w:tab w:val="right" w:leader="dot" w:pos="9016"/>
            </w:tabs>
            <w:rPr>
              <w:noProof/>
            </w:rPr>
          </w:pPr>
          <w:hyperlink w:anchor="_Toc227931063" w:history="1">
            <w:r w:rsidRPr="000A54FA">
              <w:rPr>
                <w:rStyle w:val="Hyperlink"/>
                <w:noProof/>
              </w:rPr>
              <w:t>11.1 Front-end Permission Model</w:t>
            </w:r>
            <w:r>
              <w:rPr>
                <w:noProof/>
                <w:webHidden/>
              </w:rPr>
              <w:tab/>
            </w:r>
            <w:r>
              <w:rPr>
                <w:noProof/>
                <w:webHidden/>
              </w:rPr>
              <w:fldChar w:fldCharType="begin"/>
            </w:r>
            <w:r>
              <w:rPr>
                <w:noProof/>
                <w:webHidden/>
              </w:rPr>
              <w:instrText xml:space="preserve"> PAGEREF _Toc227931063 \h </w:instrText>
            </w:r>
            <w:r>
              <w:rPr>
                <w:noProof/>
                <w:webHidden/>
              </w:rPr>
            </w:r>
            <w:r>
              <w:rPr>
                <w:noProof/>
                <w:webHidden/>
              </w:rPr>
              <w:fldChar w:fldCharType="separate"/>
            </w:r>
            <w:r>
              <w:rPr>
                <w:noProof/>
                <w:webHidden/>
              </w:rPr>
              <w:t>22</w:t>
            </w:r>
            <w:r>
              <w:rPr>
                <w:noProof/>
                <w:webHidden/>
              </w:rPr>
              <w:fldChar w:fldCharType="end"/>
            </w:r>
          </w:hyperlink>
        </w:p>
        <w:p w14:paraId="153A0229" w14:textId="705719F4" w:rsidR="002A6DD1" w:rsidRDefault="002A6DD1">
          <w:pPr>
            <w:pStyle w:val="TOC2"/>
            <w:tabs>
              <w:tab w:val="right" w:leader="dot" w:pos="9016"/>
            </w:tabs>
            <w:rPr>
              <w:noProof/>
            </w:rPr>
          </w:pPr>
          <w:hyperlink w:anchor="_Toc227931064" w:history="1">
            <w:r w:rsidRPr="000A54FA">
              <w:rPr>
                <w:rStyle w:val="Hyperlink"/>
                <w:noProof/>
              </w:rPr>
              <w:t>11.2 Azure Functions Authentication</w:t>
            </w:r>
            <w:r>
              <w:rPr>
                <w:noProof/>
                <w:webHidden/>
              </w:rPr>
              <w:tab/>
            </w:r>
            <w:r>
              <w:rPr>
                <w:noProof/>
                <w:webHidden/>
              </w:rPr>
              <w:fldChar w:fldCharType="begin"/>
            </w:r>
            <w:r>
              <w:rPr>
                <w:noProof/>
                <w:webHidden/>
              </w:rPr>
              <w:instrText xml:space="preserve"> PAGEREF _Toc227931064 \h </w:instrText>
            </w:r>
            <w:r>
              <w:rPr>
                <w:noProof/>
                <w:webHidden/>
              </w:rPr>
            </w:r>
            <w:r>
              <w:rPr>
                <w:noProof/>
                <w:webHidden/>
              </w:rPr>
              <w:fldChar w:fldCharType="separate"/>
            </w:r>
            <w:r>
              <w:rPr>
                <w:noProof/>
                <w:webHidden/>
              </w:rPr>
              <w:t>22</w:t>
            </w:r>
            <w:r>
              <w:rPr>
                <w:noProof/>
                <w:webHidden/>
              </w:rPr>
              <w:fldChar w:fldCharType="end"/>
            </w:r>
          </w:hyperlink>
        </w:p>
        <w:p w14:paraId="6D71A9E5" w14:textId="7CDF89D2" w:rsidR="002A6DD1" w:rsidRDefault="002A6DD1">
          <w:pPr>
            <w:pStyle w:val="TOC2"/>
            <w:tabs>
              <w:tab w:val="right" w:leader="dot" w:pos="9016"/>
            </w:tabs>
            <w:rPr>
              <w:noProof/>
            </w:rPr>
          </w:pPr>
          <w:hyperlink w:anchor="_Toc227931065" w:history="1">
            <w:r w:rsidRPr="000A54FA">
              <w:rPr>
                <w:rStyle w:val="Hyperlink"/>
                <w:noProof/>
              </w:rPr>
              <w:t>11.3 SPFx to Azure Functions HTTP Call</w:t>
            </w:r>
            <w:r>
              <w:rPr>
                <w:noProof/>
                <w:webHidden/>
              </w:rPr>
              <w:tab/>
            </w:r>
            <w:r>
              <w:rPr>
                <w:noProof/>
                <w:webHidden/>
              </w:rPr>
              <w:fldChar w:fldCharType="begin"/>
            </w:r>
            <w:r>
              <w:rPr>
                <w:noProof/>
                <w:webHidden/>
              </w:rPr>
              <w:instrText xml:space="preserve"> PAGEREF _Toc227931065 \h </w:instrText>
            </w:r>
            <w:r>
              <w:rPr>
                <w:noProof/>
                <w:webHidden/>
              </w:rPr>
            </w:r>
            <w:r>
              <w:rPr>
                <w:noProof/>
                <w:webHidden/>
              </w:rPr>
              <w:fldChar w:fldCharType="separate"/>
            </w:r>
            <w:r>
              <w:rPr>
                <w:noProof/>
                <w:webHidden/>
              </w:rPr>
              <w:t>22</w:t>
            </w:r>
            <w:r>
              <w:rPr>
                <w:noProof/>
                <w:webHidden/>
              </w:rPr>
              <w:fldChar w:fldCharType="end"/>
            </w:r>
          </w:hyperlink>
        </w:p>
        <w:p w14:paraId="3C8FAF93" w14:textId="5E2C430A" w:rsidR="002A6DD1" w:rsidRDefault="002A6DD1">
          <w:pPr>
            <w:pStyle w:val="TOC2"/>
            <w:tabs>
              <w:tab w:val="right" w:leader="dot" w:pos="9016"/>
            </w:tabs>
            <w:rPr>
              <w:noProof/>
            </w:rPr>
          </w:pPr>
          <w:hyperlink w:anchor="_Toc227931066" w:history="1">
            <w:r w:rsidRPr="000A54FA">
              <w:rPr>
                <w:rStyle w:val="Hyperlink"/>
                <w:noProof/>
              </w:rPr>
              <w:t>11.4 Security Issues Outstanding</w:t>
            </w:r>
            <w:r>
              <w:rPr>
                <w:noProof/>
                <w:webHidden/>
              </w:rPr>
              <w:tab/>
            </w:r>
            <w:r>
              <w:rPr>
                <w:noProof/>
                <w:webHidden/>
              </w:rPr>
              <w:fldChar w:fldCharType="begin"/>
            </w:r>
            <w:r>
              <w:rPr>
                <w:noProof/>
                <w:webHidden/>
              </w:rPr>
              <w:instrText xml:space="preserve"> PAGEREF _Toc227931066 \h </w:instrText>
            </w:r>
            <w:r>
              <w:rPr>
                <w:noProof/>
                <w:webHidden/>
              </w:rPr>
            </w:r>
            <w:r>
              <w:rPr>
                <w:noProof/>
                <w:webHidden/>
              </w:rPr>
              <w:fldChar w:fldCharType="separate"/>
            </w:r>
            <w:r>
              <w:rPr>
                <w:noProof/>
                <w:webHidden/>
              </w:rPr>
              <w:t>22</w:t>
            </w:r>
            <w:r>
              <w:rPr>
                <w:noProof/>
                <w:webHidden/>
              </w:rPr>
              <w:fldChar w:fldCharType="end"/>
            </w:r>
          </w:hyperlink>
        </w:p>
        <w:p w14:paraId="6F4F7E21" w14:textId="2E71E4B9" w:rsidR="002A6DD1" w:rsidRDefault="002A6DD1">
          <w:pPr>
            <w:pStyle w:val="TOC2"/>
            <w:tabs>
              <w:tab w:val="right" w:leader="dot" w:pos="9016"/>
            </w:tabs>
            <w:rPr>
              <w:noProof/>
            </w:rPr>
          </w:pPr>
          <w:hyperlink w:anchor="_Toc227931067" w:history="1">
            <w:r w:rsidRPr="000A54FA">
              <w:rPr>
                <w:rStyle w:val="Hyperlink"/>
                <w:noProof/>
              </w:rPr>
              <w:t>11.5 App Registration Permissions</w:t>
            </w:r>
            <w:r>
              <w:rPr>
                <w:noProof/>
                <w:webHidden/>
              </w:rPr>
              <w:tab/>
            </w:r>
            <w:r>
              <w:rPr>
                <w:noProof/>
                <w:webHidden/>
              </w:rPr>
              <w:fldChar w:fldCharType="begin"/>
            </w:r>
            <w:r>
              <w:rPr>
                <w:noProof/>
                <w:webHidden/>
              </w:rPr>
              <w:instrText xml:space="preserve"> PAGEREF _Toc227931067 \h </w:instrText>
            </w:r>
            <w:r>
              <w:rPr>
                <w:noProof/>
                <w:webHidden/>
              </w:rPr>
            </w:r>
            <w:r>
              <w:rPr>
                <w:noProof/>
                <w:webHidden/>
              </w:rPr>
              <w:fldChar w:fldCharType="separate"/>
            </w:r>
            <w:r>
              <w:rPr>
                <w:noProof/>
                <w:webHidden/>
              </w:rPr>
              <w:t>22</w:t>
            </w:r>
            <w:r>
              <w:rPr>
                <w:noProof/>
                <w:webHidden/>
              </w:rPr>
              <w:fldChar w:fldCharType="end"/>
            </w:r>
          </w:hyperlink>
        </w:p>
        <w:p w14:paraId="57A6AF20" w14:textId="236D166D" w:rsidR="002A6DD1" w:rsidRDefault="002A6DD1">
          <w:pPr>
            <w:pStyle w:val="TOC1"/>
            <w:tabs>
              <w:tab w:val="right" w:leader="dot" w:pos="9016"/>
            </w:tabs>
            <w:rPr>
              <w:noProof/>
            </w:rPr>
          </w:pPr>
          <w:hyperlink w:anchor="_Toc227931068" w:history="1">
            <w:r w:rsidRPr="000A54FA">
              <w:rPr>
                <w:rStyle w:val="Hyperlink"/>
                <w:noProof/>
              </w:rPr>
              <w:t>12. Error Handling &amp; Telemetry</w:t>
            </w:r>
            <w:r>
              <w:rPr>
                <w:noProof/>
                <w:webHidden/>
              </w:rPr>
              <w:tab/>
            </w:r>
            <w:r>
              <w:rPr>
                <w:noProof/>
                <w:webHidden/>
              </w:rPr>
              <w:fldChar w:fldCharType="begin"/>
            </w:r>
            <w:r>
              <w:rPr>
                <w:noProof/>
                <w:webHidden/>
              </w:rPr>
              <w:instrText xml:space="preserve"> PAGEREF _Toc227931068 \h </w:instrText>
            </w:r>
            <w:r>
              <w:rPr>
                <w:noProof/>
                <w:webHidden/>
              </w:rPr>
            </w:r>
            <w:r>
              <w:rPr>
                <w:noProof/>
                <w:webHidden/>
              </w:rPr>
              <w:fldChar w:fldCharType="separate"/>
            </w:r>
            <w:r>
              <w:rPr>
                <w:noProof/>
                <w:webHidden/>
              </w:rPr>
              <w:t>23</w:t>
            </w:r>
            <w:r>
              <w:rPr>
                <w:noProof/>
                <w:webHidden/>
              </w:rPr>
              <w:fldChar w:fldCharType="end"/>
            </w:r>
          </w:hyperlink>
        </w:p>
        <w:p w14:paraId="30993146" w14:textId="0BD2A7AB" w:rsidR="002A6DD1" w:rsidRDefault="002A6DD1">
          <w:pPr>
            <w:pStyle w:val="TOC2"/>
            <w:tabs>
              <w:tab w:val="right" w:leader="dot" w:pos="9016"/>
            </w:tabs>
            <w:rPr>
              <w:noProof/>
            </w:rPr>
          </w:pPr>
          <w:hyperlink w:anchor="_Toc227931069" w:history="1">
            <w:r w:rsidRPr="000A54FA">
              <w:rPr>
                <w:rStyle w:val="Hyperlink"/>
                <w:noProof/>
              </w:rPr>
              <w:t>12.1 SPFx — CustomLogger</w:t>
            </w:r>
            <w:r>
              <w:rPr>
                <w:noProof/>
                <w:webHidden/>
              </w:rPr>
              <w:tab/>
            </w:r>
            <w:r>
              <w:rPr>
                <w:noProof/>
                <w:webHidden/>
              </w:rPr>
              <w:fldChar w:fldCharType="begin"/>
            </w:r>
            <w:r>
              <w:rPr>
                <w:noProof/>
                <w:webHidden/>
              </w:rPr>
              <w:instrText xml:space="preserve"> PAGEREF _Toc227931069 \h </w:instrText>
            </w:r>
            <w:r>
              <w:rPr>
                <w:noProof/>
                <w:webHidden/>
              </w:rPr>
            </w:r>
            <w:r>
              <w:rPr>
                <w:noProof/>
                <w:webHidden/>
              </w:rPr>
              <w:fldChar w:fldCharType="separate"/>
            </w:r>
            <w:r>
              <w:rPr>
                <w:noProof/>
                <w:webHidden/>
              </w:rPr>
              <w:t>23</w:t>
            </w:r>
            <w:r>
              <w:rPr>
                <w:noProof/>
                <w:webHidden/>
              </w:rPr>
              <w:fldChar w:fldCharType="end"/>
            </w:r>
          </w:hyperlink>
        </w:p>
        <w:p w14:paraId="00040B52" w14:textId="0E3A6EF5" w:rsidR="002A6DD1" w:rsidRDefault="002A6DD1">
          <w:pPr>
            <w:pStyle w:val="TOC2"/>
            <w:tabs>
              <w:tab w:val="right" w:leader="dot" w:pos="9016"/>
            </w:tabs>
            <w:rPr>
              <w:noProof/>
            </w:rPr>
          </w:pPr>
          <w:hyperlink w:anchor="_Toc227931070" w:history="1">
            <w:r w:rsidRPr="000A54FA">
              <w:rPr>
                <w:rStyle w:val="Hyperlink"/>
                <w:noProof/>
              </w:rPr>
              <w:t>12.2 Azure Functions — Error Handling</w:t>
            </w:r>
            <w:r>
              <w:rPr>
                <w:noProof/>
                <w:webHidden/>
              </w:rPr>
              <w:tab/>
            </w:r>
            <w:r>
              <w:rPr>
                <w:noProof/>
                <w:webHidden/>
              </w:rPr>
              <w:fldChar w:fldCharType="begin"/>
            </w:r>
            <w:r>
              <w:rPr>
                <w:noProof/>
                <w:webHidden/>
              </w:rPr>
              <w:instrText xml:space="preserve"> PAGEREF _Toc227931070 \h </w:instrText>
            </w:r>
            <w:r>
              <w:rPr>
                <w:noProof/>
                <w:webHidden/>
              </w:rPr>
            </w:r>
            <w:r>
              <w:rPr>
                <w:noProof/>
                <w:webHidden/>
              </w:rPr>
              <w:fldChar w:fldCharType="separate"/>
            </w:r>
            <w:r>
              <w:rPr>
                <w:noProof/>
                <w:webHidden/>
              </w:rPr>
              <w:t>23</w:t>
            </w:r>
            <w:r>
              <w:rPr>
                <w:noProof/>
                <w:webHidden/>
              </w:rPr>
              <w:fldChar w:fldCharType="end"/>
            </w:r>
          </w:hyperlink>
        </w:p>
        <w:p w14:paraId="363307CE" w14:textId="33273D62" w:rsidR="002A6DD1" w:rsidRDefault="002A6DD1">
          <w:pPr>
            <w:pStyle w:val="TOC2"/>
            <w:tabs>
              <w:tab w:val="right" w:leader="dot" w:pos="9016"/>
            </w:tabs>
            <w:rPr>
              <w:noProof/>
            </w:rPr>
          </w:pPr>
          <w:hyperlink w:anchor="_Toc227931071" w:history="1">
            <w:r w:rsidRPr="000A54FA">
              <w:rPr>
                <w:rStyle w:val="Hyperlink"/>
                <w:noProof/>
              </w:rPr>
              <w:t>12.3 Power Automate Flow Errors</w:t>
            </w:r>
            <w:r>
              <w:rPr>
                <w:noProof/>
                <w:webHidden/>
              </w:rPr>
              <w:tab/>
            </w:r>
            <w:r>
              <w:rPr>
                <w:noProof/>
                <w:webHidden/>
              </w:rPr>
              <w:fldChar w:fldCharType="begin"/>
            </w:r>
            <w:r>
              <w:rPr>
                <w:noProof/>
                <w:webHidden/>
              </w:rPr>
              <w:instrText xml:space="preserve"> PAGEREF _Toc227931071 \h </w:instrText>
            </w:r>
            <w:r>
              <w:rPr>
                <w:noProof/>
                <w:webHidden/>
              </w:rPr>
            </w:r>
            <w:r>
              <w:rPr>
                <w:noProof/>
                <w:webHidden/>
              </w:rPr>
              <w:fldChar w:fldCharType="separate"/>
            </w:r>
            <w:r>
              <w:rPr>
                <w:noProof/>
                <w:webHidden/>
              </w:rPr>
              <w:t>23</w:t>
            </w:r>
            <w:r>
              <w:rPr>
                <w:noProof/>
                <w:webHidden/>
              </w:rPr>
              <w:fldChar w:fldCharType="end"/>
            </w:r>
          </w:hyperlink>
        </w:p>
        <w:p w14:paraId="5EBF3A75" w14:textId="2C894A8A" w:rsidR="002A6DD1" w:rsidRDefault="002A6DD1">
          <w:pPr>
            <w:pStyle w:val="TOC1"/>
            <w:tabs>
              <w:tab w:val="right" w:leader="dot" w:pos="9016"/>
            </w:tabs>
            <w:rPr>
              <w:noProof/>
            </w:rPr>
          </w:pPr>
          <w:hyperlink w:anchor="_Toc227931072" w:history="1">
            <w:r w:rsidRPr="000A54FA">
              <w:rPr>
                <w:rStyle w:val="Hyperlink"/>
                <w:noProof/>
              </w:rPr>
              <w:t>13. Power Automate Flows — Technical Reference</w:t>
            </w:r>
            <w:r>
              <w:rPr>
                <w:noProof/>
                <w:webHidden/>
              </w:rPr>
              <w:tab/>
            </w:r>
            <w:r>
              <w:rPr>
                <w:noProof/>
                <w:webHidden/>
              </w:rPr>
              <w:fldChar w:fldCharType="begin"/>
            </w:r>
            <w:r>
              <w:rPr>
                <w:noProof/>
                <w:webHidden/>
              </w:rPr>
              <w:instrText xml:space="preserve"> PAGEREF _Toc227931072 \h </w:instrText>
            </w:r>
            <w:r>
              <w:rPr>
                <w:noProof/>
                <w:webHidden/>
              </w:rPr>
            </w:r>
            <w:r>
              <w:rPr>
                <w:noProof/>
                <w:webHidden/>
              </w:rPr>
              <w:fldChar w:fldCharType="separate"/>
            </w:r>
            <w:r>
              <w:rPr>
                <w:noProof/>
                <w:webHidden/>
              </w:rPr>
              <w:t>24</w:t>
            </w:r>
            <w:r>
              <w:rPr>
                <w:noProof/>
                <w:webHidden/>
              </w:rPr>
              <w:fldChar w:fldCharType="end"/>
            </w:r>
          </w:hyperlink>
        </w:p>
        <w:p w14:paraId="69329349" w14:textId="7678EDEC" w:rsidR="002A6DD1" w:rsidRDefault="002A6DD1">
          <w:pPr>
            <w:pStyle w:val="TOC1"/>
            <w:tabs>
              <w:tab w:val="right" w:leader="dot" w:pos="9016"/>
            </w:tabs>
            <w:rPr>
              <w:noProof/>
            </w:rPr>
          </w:pPr>
          <w:hyperlink w:anchor="_Toc227931073" w:history="1">
            <w:r w:rsidRPr="000A54FA">
              <w:rPr>
                <w:rStyle w:val="Hyperlink"/>
                <w:noProof/>
              </w:rPr>
              <w:t>14. CI/CD &amp; Build Pipeline</w:t>
            </w:r>
            <w:r>
              <w:rPr>
                <w:noProof/>
                <w:webHidden/>
              </w:rPr>
              <w:tab/>
            </w:r>
            <w:r>
              <w:rPr>
                <w:noProof/>
                <w:webHidden/>
              </w:rPr>
              <w:fldChar w:fldCharType="begin"/>
            </w:r>
            <w:r>
              <w:rPr>
                <w:noProof/>
                <w:webHidden/>
              </w:rPr>
              <w:instrText xml:space="preserve"> PAGEREF _Toc227931073 \h </w:instrText>
            </w:r>
            <w:r>
              <w:rPr>
                <w:noProof/>
                <w:webHidden/>
              </w:rPr>
            </w:r>
            <w:r>
              <w:rPr>
                <w:noProof/>
                <w:webHidden/>
              </w:rPr>
              <w:fldChar w:fldCharType="separate"/>
            </w:r>
            <w:r>
              <w:rPr>
                <w:noProof/>
                <w:webHidden/>
              </w:rPr>
              <w:t>25</w:t>
            </w:r>
            <w:r>
              <w:rPr>
                <w:noProof/>
                <w:webHidden/>
              </w:rPr>
              <w:fldChar w:fldCharType="end"/>
            </w:r>
          </w:hyperlink>
        </w:p>
        <w:p w14:paraId="5449503A" w14:textId="49B7D8B5" w:rsidR="002A6DD1" w:rsidRDefault="002A6DD1">
          <w:pPr>
            <w:pStyle w:val="TOC2"/>
            <w:tabs>
              <w:tab w:val="right" w:leader="dot" w:pos="9016"/>
            </w:tabs>
            <w:rPr>
              <w:noProof/>
            </w:rPr>
          </w:pPr>
          <w:hyperlink w:anchor="_Toc227931074" w:history="1">
            <w:r w:rsidRPr="000A54FA">
              <w:rPr>
                <w:rStyle w:val="Hyperlink"/>
                <w:noProof/>
              </w:rPr>
              <w:t>14.1 Bitbucket Pipelines — Current State</w:t>
            </w:r>
            <w:r>
              <w:rPr>
                <w:noProof/>
                <w:webHidden/>
              </w:rPr>
              <w:tab/>
            </w:r>
            <w:r>
              <w:rPr>
                <w:noProof/>
                <w:webHidden/>
              </w:rPr>
              <w:fldChar w:fldCharType="begin"/>
            </w:r>
            <w:r>
              <w:rPr>
                <w:noProof/>
                <w:webHidden/>
              </w:rPr>
              <w:instrText xml:space="preserve"> PAGEREF _Toc227931074 \h </w:instrText>
            </w:r>
            <w:r>
              <w:rPr>
                <w:noProof/>
                <w:webHidden/>
              </w:rPr>
            </w:r>
            <w:r>
              <w:rPr>
                <w:noProof/>
                <w:webHidden/>
              </w:rPr>
              <w:fldChar w:fldCharType="separate"/>
            </w:r>
            <w:r>
              <w:rPr>
                <w:noProof/>
                <w:webHidden/>
              </w:rPr>
              <w:t>25</w:t>
            </w:r>
            <w:r>
              <w:rPr>
                <w:noProof/>
                <w:webHidden/>
              </w:rPr>
              <w:fldChar w:fldCharType="end"/>
            </w:r>
          </w:hyperlink>
        </w:p>
        <w:p w14:paraId="1B97B2D0" w14:textId="2D77EE7C" w:rsidR="002A6DD1" w:rsidRDefault="002A6DD1">
          <w:pPr>
            <w:pStyle w:val="TOC2"/>
            <w:tabs>
              <w:tab w:val="right" w:leader="dot" w:pos="9016"/>
            </w:tabs>
            <w:rPr>
              <w:noProof/>
            </w:rPr>
          </w:pPr>
          <w:hyperlink w:anchor="_Toc227931075" w:history="1">
            <w:r w:rsidRPr="000A54FA">
              <w:rPr>
                <w:rStyle w:val="Hyperlink"/>
                <w:noProof/>
              </w:rPr>
              <w:t>14.2 Adding UAT/PROD Pipeline Steps</w:t>
            </w:r>
            <w:r>
              <w:rPr>
                <w:noProof/>
                <w:webHidden/>
              </w:rPr>
              <w:tab/>
            </w:r>
            <w:r>
              <w:rPr>
                <w:noProof/>
                <w:webHidden/>
              </w:rPr>
              <w:fldChar w:fldCharType="begin"/>
            </w:r>
            <w:r>
              <w:rPr>
                <w:noProof/>
                <w:webHidden/>
              </w:rPr>
              <w:instrText xml:space="preserve"> PAGEREF _Toc227931075 \h </w:instrText>
            </w:r>
            <w:r>
              <w:rPr>
                <w:noProof/>
                <w:webHidden/>
              </w:rPr>
            </w:r>
            <w:r>
              <w:rPr>
                <w:noProof/>
                <w:webHidden/>
              </w:rPr>
              <w:fldChar w:fldCharType="separate"/>
            </w:r>
            <w:r>
              <w:rPr>
                <w:noProof/>
                <w:webHidden/>
              </w:rPr>
              <w:t>25</w:t>
            </w:r>
            <w:r>
              <w:rPr>
                <w:noProof/>
                <w:webHidden/>
              </w:rPr>
              <w:fldChar w:fldCharType="end"/>
            </w:r>
          </w:hyperlink>
        </w:p>
        <w:p w14:paraId="25B3A510" w14:textId="6D2FE844" w:rsidR="002A6DD1" w:rsidRDefault="002A6DD1">
          <w:pPr>
            <w:pStyle w:val="TOC1"/>
            <w:tabs>
              <w:tab w:val="right" w:leader="dot" w:pos="9016"/>
            </w:tabs>
            <w:rPr>
              <w:noProof/>
            </w:rPr>
          </w:pPr>
          <w:hyperlink w:anchor="_Toc227931076" w:history="1">
            <w:r w:rsidRPr="000A54FA">
              <w:rPr>
                <w:rStyle w:val="Hyperlink"/>
                <w:noProof/>
              </w:rPr>
              <w:t>15. Dependencies &amp; Licenses</w:t>
            </w:r>
            <w:r>
              <w:rPr>
                <w:noProof/>
                <w:webHidden/>
              </w:rPr>
              <w:tab/>
            </w:r>
            <w:r>
              <w:rPr>
                <w:noProof/>
                <w:webHidden/>
              </w:rPr>
              <w:fldChar w:fldCharType="begin"/>
            </w:r>
            <w:r>
              <w:rPr>
                <w:noProof/>
                <w:webHidden/>
              </w:rPr>
              <w:instrText xml:space="preserve"> PAGEREF _Toc227931076 \h </w:instrText>
            </w:r>
            <w:r>
              <w:rPr>
                <w:noProof/>
                <w:webHidden/>
              </w:rPr>
            </w:r>
            <w:r>
              <w:rPr>
                <w:noProof/>
                <w:webHidden/>
              </w:rPr>
              <w:fldChar w:fldCharType="separate"/>
            </w:r>
            <w:r>
              <w:rPr>
                <w:noProof/>
                <w:webHidden/>
              </w:rPr>
              <w:t>26</w:t>
            </w:r>
            <w:r>
              <w:rPr>
                <w:noProof/>
                <w:webHidden/>
              </w:rPr>
              <w:fldChar w:fldCharType="end"/>
            </w:r>
          </w:hyperlink>
        </w:p>
        <w:p w14:paraId="77D025EF" w14:textId="14BDECBD" w:rsidR="002A6DD1" w:rsidRDefault="002A6DD1">
          <w:pPr>
            <w:pStyle w:val="TOC2"/>
            <w:tabs>
              <w:tab w:val="right" w:leader="dot" w:pos="9016"/>
            </w:tabs>
            <w:rPr>
              <w:noProof/>
            </w:rPr>
          </w:pPr>
          <w:hyperlink w:anchor="_Toc227931077" w:history="1">
            <w:r w:rsidRPr="000A54FA">
              <w:rPr>
                <w:rStyle w:val="Hyperlink"/>
                <w:noProof/>
              </w:rPr>
              <w:t>15.1 SPFx Key Dependencies</w:t>
            </w:r>
            <w:r>
              <w:rPr>
                <w:noProof/>
                <w:webHidden/>
              </w:rPr>
              <w:tab/>
            </w:r>
            <w:r>
              <w:rPr>
                <w:noProof/>
                <w:webHidden/>
              </w:rPr>
              <w:fldChar w:fldCharType="begin"/>
            </w:r>
            <w:r>
              <w:rPr>
                <w:noProof/>
                <w:webHidden/>
              </w:rPr>
              <w:instrText xml:space="preserve"> PAGEREF _Toc227931077 \h </w:instrText>
            </w:r>
            <w:r>
              <w:rPr>
                <w:noProof/>
                <w:webHidden/>
              </w:rPr>
            </w:r>
            <w:r>
              <w:rPr>
                <w:noProof/>
                <w:webHidden/>
              </w:rPr>
              <w:fldChar w:fldCharType="separate"/>
            </w:r>
            <w:r>
              <w:rPr>
                <w:noProof/>
                <w:webHidden/>
              </w:rPr>
              <w:t>26</w:t>
            </w:r>
            <w:r>
              <w:rPr>
                <w:noProof/>
                <w:webHidden/>
              </w:rPr>
              <w:fldChar w:fldCharType="end"/>
            </w:r>
          </w:hyperlink>
        </w:p>
        <w:p w14:paraId="074C3AD6" w14:textId="24C4640D" w:rsidR="002A6DD1" w:rsidRDefault="002A6DD1">
          <w:pPr>
            <w:pStyle w:val="TOC2"/>
            <w:tabs>
              <w:tab w:val="right" w:leader="dot" w:pos="9016"/>
            </w:tabs>
            <w:rPr>
              <w:noProof/>
            </w:rPr>
          </w:pPr>
          <w:hyperlink w:anchor="_Toc227931078" w:history="1">
            <w:r w:rsidRPr="000A54FA">
              <w:rPr>
                <w:rStyle w:val="Hyperlink"/>
                <w:noProof/>
              </w:rPr>
              <w:t>15.2 Azure Functions Key Dependencies</w:t>
            </w:r>
            <w:r>
              <w:rPr>
                <w:noProof/>
                <w:webHidden/>
              </w:rPr>
              <w:tab/>
            </w:r>
            <w:r>
              <w:rPr>
                <w:noProof/>
                <w:webHidden/>
              </w:rPr>
              <w:fldChar w:fldCharType="begin"/>
            </w:r>
            <w:r>
              <w:rPr>
                <w:noProof/>
                <w:webHidden/>
              </w:rPr>
              <w:instrText xml:space="preserve"> PAGEREF _Toc227931078 \h </w:instrText>
            </w:r>
            <w:r>
              <w:rPr>
                <w:noProof/>
                <w:webHidden/>
              </w:rPr>
            </w:r>
            <w:r>
              <w:rPr>
                <w:noProof/>
                <w:webHidden/>
              </w:rPr>
              <w:fldChar w:fldCharType="separate"/>
            </w:r>
            <w:r>
              <w:rPr>
                <w:noProof/>
                <w:webHidden/>
              </w:rPr>
              <w:t>26</w:t>
            </w:r>
            <w:r>
              <w:rPr>
                <w:noProof/>
                <w:webHidden/>
              </w:rPr>
              <w:fldChar w:fldCharType="end"/>
            </w:r>
          </w:hyperlink>
        </w:p>
        <w:p w14:paraId="1279E4B5" w14:textId="183BB839" w:rsidR="002A6DD1" w:rsidRDefault="002A6DD1">
          <w:pPr>
            <w:pStyle w:val="TOC1"/>
            <w:tabs>
              <w:tab w:val="right" w:leader="dot" w:pos="9016"/>
            </w:tabs>
            <w:rPr>
              <w:noProof/>
            </w:rPr>
          </w:pPr>
          <w:hyperlink w:anchor="_Toc227931079" w:history="1">
            <w:r w:rsidRPr="000A54FA">
              <w:rPr>
                <w:rStyle w:val="Hyperlink"/>
                <w:noProof/>
              </w:rPr>
              <w:t xml:space="preserve">16. Known Issues </w:t>
            </w:r>
            <w:r w:rsidRPr="000A54FA">
              <w:rPr>
                <w:rStyle w:val="Hyperlink"/>
                <w:noProof/>
                <w:highlight w:val="yellow"/>
              </w:rPr>
              <w:t>&amp; Technical Debt</w:t>
            </w:r>
            <w:r>
              <w:rPr>
                <w:noProof/>
                <w:webHidden/>
              </w:rPr>
              <w:tab/>
            </w:r>
            <w:r>
              <w:rPr>
                <w:noProof/>
                <w:webHidden/>
              </w:rPr>
              <w:fldChar w:fldCharType="begin"/>
            </w:r>
            <w:r>
              <w:rPr>
                <w:noProof/>
                <w:webHidden/>
              </w:rPr>
              <w:instrText xml:space="preserve"> PAGEREF _Toc227931079 \h </w:instrText>
            </w:r>
            <w:r>
              <w:rPr>
                <w:noProof/>
                <w:webHidden/>
              </w:rPr>
            </w:r>
            <w:r>
              <w:rPr>
                <w:noProof/>
                <w:webHidden/>
              </w:rPr>
              <w:fldChar w:fldCharType="separate"/>
            </w:r>
            <w:r>
              <w:rPr>
                <w:noProof/>
                <w:webHidden/>
              </w:rPr>
              <w:t>27</w:t>
            </w:r>
            <w:r>
              <w:rPr>
                <w:noProof/>
                <w:webHidden/>
              </w:rPr>
              <w:fldChar w:fldCharType="end"/>
            </w:r>
          </w:hyperlink>
        </w:p>
        <w:p w14:paraId="6947B9BC" w14:textId="7F8131D2" w:rsidR="002A6DD1" w:rsidRDefault="002A6DD1">
          <w:pPr>
            <w:pStyle w:val="TOC2"/>
            <w:tabs>
              <w:tab w:val="right" w:leader="dot" w:pos="9016"/>
            </w:tabs>
            <w:rPr>
              <w:noProof/>
            </w:rPr>
          </w:pPr>
          <w:hyperlink w:anchor="_Toc227931080" w:history="1">
            <w:r w:rsidRPr="000A54FA">
              <w:rPr>
                <w:rStyle w:val="Hyperlink"/>
                <w:noProof/>
              </w:rPr>
              <w:t>16.1 Re</w:t>
            </w:r>
            <w:r w:rsidRPr="000A54FA">
              <w:rPr>
                <w:rStyle w:val="Hyperlink"/>
                <w:noProof/>
                <w:highlight w:val="yellow"/>
              </w:rPr>
              <w:t>commended Next-Sprint Actions</w:t>
            </w:r>
            <w:r>
              <w:rPr>
                <w:noProof/>
                <w:webHidden/>
              </w:rPr>
              <w:tab/>
            </w:r>
            <w:r>
              <w:rPr>
                <w:noProof/>
                <w:webHidden/>
              </w:rPr>
              <w:fldChar w:fldCharType="begin"/>
            </w:r>
            <w:r>
              <w:rPr>
                <w:noProof/>
                <w:webHidden/>
              </w:rPr>
              <w:instrText xml:space="preserve"> PAGEREF _Toc227931080 \h </w:instrText>
            </w:r>
            <w:r>
              <w:rPr>
                <w:noProof/>
                <w:webHidden/>
              </w:rPr>
            </w:r>
            <w:r>
              <w:rPr>
                <w:noProof/>
                <w:webHidden/>
              </w:rPr>
              <w:fldChar w:fldCharType="separate"/>
            </w:r>
            <w:r>
              <w:rPr>
                <w:noProof/>
                <w:webHidden/>
              </w:rPr>
              <w:t>27</w:t>
            </w:r>
            <w:r>
              <w:rPr>
                <w:noProof/>
                <w:webHidden/>
              </w:rPr>
              <w:fldChar w:fldCharType="end"/>
            </w:r>
          </w:hyperlink>
        </w:p>
        <w:p w14:paraId="7FAD5429" w14:textId="1E4400A9" w:rsidR="002A6DD1" w:rsidRDefault="002A6DD1">
          <w:pPr>
            <w:pStyle w:val="TOC1"/>
            <w:tabs>
              <w:tab w:val="right" w:leader="dot" w:pos="9016"/>
            </w:tabs>
            <w:rPr>
              <w:noProof/>
            </w:rPr>
          </w:pPr>
          <w:hyperlink w:anchor="_Toc227931081" w:history="1">
            <w:r w:rsidRPr="000A54FA">
              <w:rPr>
                <w:rStyle w:val="Hyperlink"/>
                <w:noProof/>
              </w:rPr>
              <w:t>17. Architecture Decision Records</w:t>
            </w:r>
            <w:r>
              <w:rPr>
                <w:noProof/>
                <w:webHidden/>
              </w:rPr>
              <w:tab/>
            </w:r>
            <w:r>
              <w:rPr>
                <w:noProof/>
                <w:webHidden/>
              </w:rPr>
              <w:fldChar w:fldCharType="begin"/>
            </w:r>
            <w:r>
              <w:rPr>
                <w:noProof/>
                <w:webHidden/>
              </w:rPr>
              <w:instrText xml:space="preserve"> PAGEREF _Toc227931081 \h </w:instrText>
            </w:r>
            <w:r>
              <w:rPr>
                <w:noProof/>
                <w:webHidden/>
              </w:rPr>
            </w:r>
            <w:r>
              <w:rPr>
                <w:noProof/>
                <w:webHidden/>
              </w:rPr>
              <w:fldChar w:fldCharType="separate"/>
            </w:r>
            <w:r>
              <w:rPr>
                <w:noProof/>
                <w:webHidden/>
              </w:rPr>
              <w:t>28</w:t>
            </w:r>
            <w:r>
              <w:rPr>
                <w:noProof/>
                <w:webHidden/>
              </w:rPr>
              <w:fldChar w:fldCharType="end"/>
            </w:r>
          </w:hyperlink>
        </w:p>
        <w:p w14:paraId="37829431" w14:textId="1814DED8" w:rsidR="002A6DD1" w:rsidRDefault="002A6DD1">
          <w:pPr>
            <w:pStyle w:val="TOC2"/>
            <w:tabs>
              <w:tab w:val="right" w:leader="dot" w:pos="9016"/>
            </w:tabs>
            <w:rPr>
              <w:noProof/>
            </w:rPr>
          </w:pPr>
          <w:hyperlink w:anchor="_Toc227931082" w:history="1">
            <w:r w:rsidRPr="000A54FA">
              <w:rPr>
                <w:rStyle w:val="Hyperlink"/>
                <w:noProof/>
              </w:rPr>
              <w:t>ADR-001: CostRates as Single Source of Truth</w:t>
            </w:r>
            <w:r>
              <w:rPr>
                <w:noProof/>
                <w:webHidden/>
              </w:rPr>
              <w:tab/>
            </w:r>
            <w:r>
              <w:rPr>
                <w:noProof/>
                <w:webHidden/>
              </w:rPr>
              <w:fldChar w:fldCharType="begin"/>
            </w:r>
            <w:r>
              <w:rPr>
                <w:noProof/>
                <w:webHidden/>
              </w:rPr>
              <w:instrText xml:space="preserve"> PAGEREF _Toc227931082 \h </w:instrText>
            </w:r>
            <w:r>
              <w:rPr>
                <w:noProof/>
                <w:webHidden/>
              </w:rPr>
            </w:r>
            <w:r>
              <w:rPr>
                <w:noProof/>
                <w:webHidden/>
              </w:rPr>
              <w:fldChar w:fldCharType="separate"/>
            </w:r>
            <w:r>
              <w:rPr>
                <w:noProof/>
                <w:webHidden/>
              </w:rPr>
              <w:t>28</w:t>
            </w:r>
            <w:r>
              <w:rPr>
                <w:noProof/>
                <w:webHidden/>
              </w:rPr>
              <w:fldChar w:fldCharType="end"/>
            </w:r>
          </w:hyperlink>
        </w:p>
        <w:p w14:paraId="277BF9D6" w14:textId="20A8CAB2" w:rsidR="002A6DD1" w:rsidRDefault="002A6DD1">
          <w:pPr>
            <w:pStyle w:val="TOC2"/>
            <w:tabs>
              <w:tab w:val="right" w:leader="dot" w:pos="9016"/>
            </w:tabs>
            <w:rPr>
              <w:noProof/>
            </w:rPr>
          </w:pPr>
          <w:hyperlink w:anchor="_Toc227931083" w:history="1">
            <w:r w:rsidRPr="000A54FA">
              <w:rPr>
                <w:rStyle w:val="Hyperlink"/>
                <w:noProof/>
              </w:rPr>
              <w:t>ADR-002: Duplicate Services Across Repos</w:t>
            </w:r>
            <w:r>
              <w:rPr>
                <w:noProof/>
                <w:webHidden/>
              </w:rPr>
              <w:tab/>
            </w:r>
            <w:r>
              <w:rPr>
                <w:noProof/>
                <w:webHidden/>
              </w:rPr>
              <w:fldChar w:fldCharType="begin"/>
            </w:r>
            <w:r>
              <w:rPr>
                <w:noProof/>
                <w:webHidden/>
              </w:rPr>
              <w:instrText xml:space="preserve"> PAGEREF _Toc227931083 \h </w:instrText>
            </w:r>
            <w:r>
              <w:rPr>
                <w:noProof/>
                <w:webHidden/>
              </w:rPr>
            </w:r>
            <w:r>
              <w:rPr>
                <w:noProof/>
                <w:webHidden/>
              </w:rPr>
              <w:fldChar w:fldCharType="separate"/>
            </w:r>
            <w:r>
              <w:rPr>
                <w:noProof/>
                <w:webHidden/>
              </w:rPr>
              <w:t>28</w:t>
            </w:r>
            <w:r>
              <w:rPr>
                <w:noProof/>
                <w:webHidden/>
              </w:rPr>
              <w:fldChar w:fldCharType="end"/>
            </w:r>
          </w:hyperlink>
        </w:p>
        <w:p w14:paraId="5A2C5F02" w14:textId="4B3F8E9C" w:rsidR="002A6DD1" w:rsidRDefault="002A6DD1">
          <w:pPr>
            <w:pStyle w:val="TOC2"/>
            <w:tabs>
              <w:tab w:val="right" w:leader="dot" w:pos="9016"/>
            </w:tabs>
            <w:rPr>
              <w:noProof/>
            </w:rPr>
          </w:pPr>
          <w:hyperlink w:anchor="_Toc227931084" w:history="1">
            <w:r w:rsidRPr="000A54FA">
              <w:rPr>
                <w:rStyle w:val="Hyperlink"/>
                <w:noProof/>
              </w:rPr>
              <w:t>ADR-003: Entra ID App Registration — Certificate-based MSAL for All Azure Functions</w:t>
            </w:r>
            <w:r>
              <w:rPr>
                <w:noProof/>
                <w:webHidden/>
              </w:rPr>
              <w:tab/>
            </w:r>
            <w:r>
              <w:rPr>
                <w:noProof/>
                <w:webHidden/>
              </w:rPr>
              <w:fldChar w:fldCharType="begin"/>
            </w:r>
            <w:r>
              <w:rPr>
                <w:noProof/>
                <w:webHidden/>
              </w:rPr>
              <w:instrText xml:space="preserve"> PAGEREF _Toc227931084 \h </w:instrText>
            </w:r>
            <w:r>
              <w:rPr>
                <w:noProof/>
                <w:webHidden/>
              </w:rPr>
            </w:r>
            <w:r>
              <w:rPr>
                <w:noProof/>
                <w:webHidden/>
              </w:rPr>
              <w:fldChar w:fldCharType="separate"/>
            </w:r>
            <w:r>
              <w:rPr>
                <w:noProof/>
                <w:webHidden/>
              </w:rPr>
              <w:t>28</w:t>
            </w:r>
            <w:r>
              <w:rPr>
                <w:noProof/>
                <w:webHidden/>
              </w:rPr>
              <w:fldChar w:fldCharType="end"/>
            </w:r>
          </w:hyperlink>
        </w:p>
        <w:p w14:paraId="7345A884" w14:textId="487FDBD5" w:rsidR="002A6DD1" w:rsidRDefault="002A6DD1">
          <w:pPr>
            <w:pStyle w:val="TOC1"/>
            <w:tabs>
              <w:tab w:val="right" w:leader="dot" w:pos="9016"/>
            </w:tabs>
            <w:rPr>
              <w:noProof/>
            </w:rPr>
          </w:pPr>
          <w:hyperlink w:anchor="_Toc227931085" w:history="1">
            <w:r w:rsidRPr="000A54FA">
              <w:rPr>
                <w:rStyle w:val="Hyperlink"/>
                <w:noProof/>
              </w:rPr>
              <w:t>18. Environment Comparison</w:t>
            </w:r>
            <w:r>
              <w:rPr>
                <w:noProof/>
                <w:webHidden/>
              </w:rPr>
              <w:tab/>
            </w:r>
            <w:r>
              <w:rPr>
                <w:noProof/>
                <w:webHidden/>
              </w:rPr>
              <w:fldChar w:fldCharType="begin"/>
            </w:r>
            <w:r>
              <w:rPr>
                <w:noProof/>
                <w:webHidden/>
              </w:rPr>
              <w:instrText xml:space="preserve"> PAGEREF _Toc227931085 \h </w:instrText>
            </w:r>
            <w:r>
              <w:rPr>
                <w:noProof/>
                <w:webHidden/>
              </w:rPr>
            </w:r>
            <w:r>
              <w:rPr>
                <w:noProof/>
                <w:webHidden/>
              </w:rPr>
              <w:fldChar w:fldCharType="separate"/>
            </w:r>
            <w:r>
              <w:rPr>
                <w:noProof/>
                <w:webHidden/>
              </w:rPr>
              <w:t>29</w:t>
            </w:r>
            <w:r>
              <w:rPr>
                <w:noProof/>
                <w:webHidden/>
              </w:rPr>
              <w:fldChar w:fldCharType="end"/>
            </w:r>
          </w:hyperlink>
        </w:p>
        <w:p w14:paraId="525EB328" w14:textId="57F31FA2" w:rsidR="002A6DD1" w:rsidRDefault="002A6DD1">
          <w:pPr>
            <w:pStyle w:val="TOC1"/>
            <w:tabs>
              <w:tab w:val="right" w:leader="dot" w:pos="9016"/>
            </w:tabs>
            <w:rPr>
              <w:noProof/>
            </w:rPr>
          </w:pPr>
          <w:hyperlink w:anchor="_Toc227931086" w:history="1">
            <w:r w:rsidRPr="000A54FA">
              <w:rPr>
                <w:rStyle w:val="Hyperlink"/>
                <w:noProof/>
              </w:rPr>
              <w:t>Appendix A — Glossary</w:t>
            </w:r>
            <w:r>
              <w:rPr>
                <w:noProof/>
                <w:webHidden/>
              </w:rPr>
              <w:tab/>
            </w:r>
            <w:r>
              <w:rPr>
                <w:noProof/>
                <w:webHidden/>
              </w:rPr>
              <w:fldChar w:fldCharType="begin"/>
            </w:r>
            <w:r>
              <w:rPr>
                <w:noProof/>
                <w:webHidden/>
              </w:rPr>
              <w:instrText xml:space="preserve"> PAGEREF _Toc227931086 \h </w:instrText>
            </w:r>
            <w:r>
              <w:rPr>
                <w:noProof/>
                <w:webHidden/>
              </w:rPr>
            </w:r>
            <w:r>
              <w:rPr>
                <w:noProof/>
                <w:webHidden/>
              </w:rPr>
              <w:fldChar w:fldCharType="separate"/>
            </w:r>
            <w:r>
              <w:rPr>
                <w:noProof/>
                <w:webHidden/>
              </w:rPr>
              <w:t>30</w:t>
            </w:r>
            <w:r>
              <w:rPr>
                <w:noProof/>
                <w:webHidden/>
              </w:rPr>
              <w:fldChar w:fldCharType="end"/>
            </w:r>
          </w:hyperlink>
        </w:p>
        <w:p w14:paraId="160BF241" w14:textId="279D49CD" w:rsidR="002A6DD1" w:rsidRDefault="002A6DD1">
          <w:pPr>
            <w:pStyle w:val="TOC1"/>
            <w:tabs>
              <w:tab w:val="right" w:leader="dot" w:pos="9016"/>
            </w:tabs>
            <w:rPr>
              <w:noProof/>
            </w:rPr>
          </w:pPr>
          <w:hyperlink w:anchor="_Toc227931087" w:history="1">
            <w:r w:rsidRPr="000A54FA">
              <w:rPr>
                <w:rStyle w:val="Hyperlink"/>
                <w:noProof/>
              </w:rPr>
              <w:t>Appendix B — Quick-Reference Developer Commands</w:t>
            </w:r>
            <w:r>
              <w:rPr>
                <w:noProof/>
                <w:webHidden/>
              </w:rPr>
              <w:tab/>
            </w:r>
            <w:r>
              <w:rPr>
                <w:noProof/>
                <w:webHidden/>
              </w:rPr>
              <w:fldChar w:fldCharType="begin"/>
            </w:r>
            <w:r>
              <w:rPr>
                <w:noProof/>
                <w:webHidden/>
              </w:rPr>
              <w:instrText xml:space="preserve"> PAGEREF _Toc227931087 \h </w:instrText>
            </w:r>
            <w:r>
              <w:rPr>
                <w:noProof/>
                <w:webHidden/>
              </w:rPr>
            </w:r>
            <w:r>
              <w:rPr>
                <w:noProof/>
                <w:webHidden/>
              </w:rPr>
              <w:fldChar w:fldCharType="separate"/>
            </w:r>
            <w:r>
              <w:rPr>
                <w:noProof/>
                <w:webHidden/>
              </w:rPr>
              <w:t>30</w:t>
            </w:r>
            <w:r>
              <w:rPr>
                <w:noProof/>
                <w:webHidden/>
              </w:rPr>
              <w:fldChar w:fldCharType="end"/>
            </w:r>
          </w:hyperlink>
        </w:p>
        <w:p w14:paraId="63597097" w14:textId="2035FE2C" w:rsidR="002A6DD1" w:rsidRDefault="002A6DD1">
          <w:pPr>
            <w:pStyle w:val="TOC1"/>
            <w:tabs>
              <w:tab w:val="right" w:leader="dot" w:pos="9016"/>
            </w:tabs>
            <w:rPr>
              <w:noProof/>
            </w:rPr>
          </w:pPr>
          <w:hyperlink w:anchor="_Toc227931088" w:history="1">
            <w:r w:rsidRPr="000A54FA">
              <w:rPr>
                <w:rStyle w:val="Hyperlink"/>
                <w:noProof/>
              </w:rPr>
              <w:t>Appendix C — Azure Function Endpoint Reference</w:t>
            </w:r>
            <w:r>
              <w:rPr>
                <w:noProof/>
                <w:webHidden/>
              </w:rPr>
              <w:tab/>
            </w:r>
            <w:r>
              <w:rPr>
                <w:noProof/>
                <w:webHidden/>
              </w:rPr>
              <w:fldChar w:fldCharType="begin"/>
            </w:r>
            <w:r>
              <w:rPr>
                <w:noProof/>
                <w:webHidden/>
              </w:rPr>
              <w:instrText xml:space="preserve"> PAGEREF _Toc227931088 \h </w:instrText>
            </w:r>
            <w:r>
              <w:rPr>
                <w:noProof/>
                <w:webHidden/>
              </w:rPr>
            </w:r>
            <w:r>
              <w:rPr>
                <w:noProof/>
                <w:webHidden/>
              </w:rPr>
              <w:fldChar w:fldCharType="separate"/>
            </w:r>
            <w:r>
              <w:rPr>
                <w:noProof/>
                <w:webHidden/>
              </w:rPr>
              <w:t>30</w:t>
            </w:r>
            <w:r>
              <w:rPr>
                <w:noProof/>
                <w:webHidden/>
              </w:rPr>
              <w:fldChar w:fldCharType="end"/>
            </w:r>
          </w:hyperlink>
        </w:p>
        <w:p w14:paraId="5E78C3F8" w14:textId="52648FF6" w:rsidR="002A6DD1" w:rsidRDefault="002A6DD1">
          <w:r>
            <w:rPr>
              <w:b/>
              <w:bCs/>
              <w:noProof/>
            </w:rPr>
            <w:fldChar w:fldCharType="end"/>
          </w:r>
        </w:p>
      </w:sdtContent>
    </w:sdt>
    <w:p w14:paraId="43EB7944" w14:textId="77777777" w:rsidR="002A6DD1" w:rsidRDefault="002A6DD1"/>
    <w:p w14:paraId="4E3C6B4F" w14:textId="77777777" w:rsidR="002A6DD1" w:rsidRDefault="002A6DD1"/>
    <w:p w14:paraId="7CA81BC8" w14:textId="77777777" w:rsidR="002A6DD1" w:rsidRDefault="002A6DD1"/>
    <w:p w14:paraId="7AC29D76" w14:textId="77777777" w:rsidR="002A6DD1" w:rsidRDefault="002A6DD1"/>
    <w:p w14:paraId="33E01F27" w14:textId="77777777" w:rsidR="002A6DD1" w:rsidRDefault="002A6DD1"/>
    <w:p w14:paraId="05CC7131" w14:textId="77777777" w:rsidR="002A6DD1" w:rsidRDefault="002A6DD1"/>
    <w:p w14:paraId="38EFF693" w14:textId="77777777" w:rsidR="002A6DD1" w:rsidRDefault="002A6DD1"/>
    <w:p w14:paraId="0B08A0E1" w14:textId="77777777" w:rsidR="002A6DD1" w:rsidRDefault="002A6DD1"/>
    <w:p w14:paraId="48EFD52D" w14:textId="77777777" w:rsidR="002A6DD1" w:rsidRDefault="002A6DD1"/>
    <w:p w14:paraId="19C956E2" w14:textId="77777777" w:rsidR="002A6DD1" w:rsidRDefault="002A6DD1"/>
    <w:p w14:paraId="72C72B31" w14:textId="77777777" w:rsidR="002A6DD1" w:rsidRDefault="002A6DD1"/>
    <w:p w14:paraId="347874EC" w14:textId="77777777" w:rsidR="002A6DD1" w:rsidRDefault="002A6DD1"/>
    <w:p w14:paraId="4E27DDAC" w14:textId="77777777" w:rsidR="002A6DD1" w:rsidRDefault="002A6DD1"/>
    <w:p w14:paraId="61EC8B9C" w14:textId="77777777" w:rsidR="002A6DD1" w:rsidRDefault="002A6DD1"/>
    <w:p w14:paraId="12070AB9" w14:textId="77777777" w:rsidR="002A6DD1" w:rsidRDefault="002A6DD1"/>
    <w:p w14:paraId="48F23F4E" w14:textId="77777777" w:rsidR="002A6DD1" w:rsidRDefault="002A6DD1"/>
    <w:p w14:paraId="395AF00F" w14:textId="77777777" w:rsidR="002A6DD1" w:rsidRDefault="002A6DD1"/>
    <w:p w14:paraId="6A58FC9C" w14:textId="77777777" w:rsidR="002A6DD1" w:rsidRDefault="002A6DD1"/>
    <w:p w14:paraId="37B6B376" w14:textId="77777777" w:rsidR="002A6DD1" w:rsidRDefault="002A6DD1"/>
    <w:p w14:paraId="1851A39F" w14:textId="77777777" w:rsidR="002A6DD1" w:rsidRDefault="002A6DD1"/>
    <w:p w14:paraId="60FCB77D" w14:textId="77777777" w:rsidR="00462CA9" w:rsidRDefault="00462CA9"/>
    <w:p w14:paraId="10732D2D" w14:textId="77777777" w:rsidR="00462CA9" w:rsidRDefault="001F516E">
      <w:pPr>
        <w:pStyle w:val="Heading1"/>
      </w:pPr>
      <w:bookmarkStart w:id="1" w:name="_Toc227931016"/>
      <w:r>
        <w:t>1. Introduction &amp; Scope</w:t>
      </w:r>
      <w:bookmarkEnd w:id="1"/>
    </w:p>
    <w:p w14:paraId="2D98CA4D" w14:textId="77777777" w:rsidR="00462CA9" w:rsidRDefault="001F516E">
      <w:pPr>
        <w:spacing w:after="120"/>
      </w:pPr>
      <w:r>
        <w:t>This document is the authoritative developer reference for the Mandate Review and Management System (MRMS). It covers source-code organisation, service patterns, data access, security model, build and deployment pipelines, and known technical debt. It is intended for developers who need to maintain, extend, or troubleshoot any component of the system.</w:t>
      </w:r>
    </w:p>
    <w:p w14:paraId="5995C199" w14:textId="77777777" w:rsidR="00462CA9" w:rsidRDefault="001F516E">
      <w:pPr>
        <w:pStyle w:val="Heading2"/>
      </w:pPr>
      <w:bookmarkStart w:id="2" w:name="_Toc227931017"/>
      <w:r>
        <w:t>1.1 System Overview</w:t>
      </w:r>
      <w:bookmarkEnd w:id="2"/>
    </w:p>
    <w:p w14:paraId="6130DD87" w14:textId="77777777" w:rsidR="00462CA9" w:rsidRDefault="001F516E">
      <w:pPr>
        <w:spacing w:after="120"/>
      </w:pPr>
      <w:r>
        <w:t>MRMS is a United Nations Office at Geneva (UNOG) system that manages the full lifecycle of intergovernmental meeting resolutions: ingestion, PBI cost entry, multi-stage approval, oral statement generation, revised estimate reporting and mandate tracking. The platform spans:</w:t>
      </w:r>
    </w:p>
    <w:p w14:paraId="2AAF60CE" w14:textId="536577E9" w:rsidR="00036073" w:rsidRDefault="00DA2E34">
      <w:pPr>
        <w:pStyle w:val="ListBullet"/>
        <w:spacing w:after="40"/>
      </w:pPr>
      <w:r>
        <w:t>Two SharePoint Framework (SPFx) solutions</w:t>
      </w:r>
      <w:r w:rsidR="00320589">
        <w:t>:</w:t>
      </w:r>
      <w:r>
        <w:t xml:space="preserve"> resolution forms and mandate dashboards</w:t>
      </w:r>
    </w:p>
    <w:p w14:paraId="252193BB" w14:textId="36F1C96C" w:rsidR="00036073" w:rsidRDefault="00765402">
      <w:pPr>
        <w:pStyle w:val="ListBullet"/>
        <w:spacing w:after="40"/>
      </w:pPr>
      <w:r>
        <w:t>6</w:t>
      </w:r>
      <w:r w:rsidR="00DA2E34">
        <w:t xml:space="preserve"> Power Automate flows</w:t>
      </w:r>
      <w:r w:rsidR="00320589">
        <w:t>:</w:t>
      </w:r>
      <w:r w:rsidR="00DA2E34">
        <w:t xml:space="preserve"> </w:t>
      </w:r>
      <w:commentRangeStart w:id="3"/>
      <w:commentRangeStart w:id="4"/>
      <w:r w:rsidR="00DA2E34">
        <w:t>email ingestion, notifications, status updates</w:t>
      </w:r>
      <w:commentRangeEnd w:id="3"/>
      <w:r w:rsidR="00AA6E72">
        <w:rPr>
          <w:rStyle w:val="CommentReference"/>
          <w:sz w:val="22"/>
          <w:szCs w:val="22"/>
        </w:rPr>
        <w:commentReference w:id="3"/>
      </w:r>
      <w:commentRangeEnd w:id="4"/>
      <w:r w:rsidR="00251850">
        <w:rPr>
          <w:rStyle w:val="CommentReference"/>
          <w:sz w:val="22"/>
          <w:szCs w:val="22"/>
        </w:rPr>
        <w:commentReference w:id="4"/>
      </w:r>
      <w:r>
        <w:t>, bulk uploads</w:t>
      </w:r>
    </w:p>
    <w:p w14:paraId="142D3F0F" w14:textId="4D5BAF17" w:rsidR="00036073" w:rsidRDefault="00DA2E34">
      <w:pPr>
        <w:pStyle w:val="ListBullet"/>
        <w:spacing w:after="40"/>
      </w:pPr>
      <w:r>
        <w:t>Azure Functions (Python 3.11)</w:t>
      </w:r>
      <w:r w:rsidR="00AA6E72">
        <w:t>:</w:t>
      </w:r>
      <w:r>
        <w:t xml:space="preserve"> OP parsing, OS generation, RE report generation; plus internal helper functions (generate_doc_in_memory, upload_to_SP)</w:t>
      </w:r>
    </w:p>
    <w:p w14:paraId="26D8D8ED" w14:textId="77777777" w:rsidR="00462CA9" w:rsidRDefault="001F516E">
      <w:pPr>
        <w:pStyle w:val="ListBullet"/>
        <w:spacing w:after="40"/>
      </w:pPr>
      <w:r>
        <w:t>A 56-sheet Excel configuration workbook (CostRates) that drives all runtime behaviour</w:t>
      </w:r>
    </w:p>
    <w:p w14:paraId="6806B198" w14:textId="77777777" w:rsidR="00462CA9" w:rsidRDefault="001F516E">
      <w:pPr>
        <w:pStyle w:val="ListBullet"/>
        <w:spacing w:after="40"/>
      </w:pPr>
      <w:r>
        <w:t>Power BI dashboards connected directly to SharePoint lists</w:t>
      </w:r>
    </w:p>
    <w:p w14:paraId="63D80895" w14:textId="77777777" w:rsidR="00462CA9" w:rsidRDefault="001F516E">
      <w:pPr>
        <w:pStyle w:val="Heading2"/>
      </w:pPr>
      <w:bookmarkStart w:id="6" w:name="_Toc227931018"/>
      <w:r>
        <w:t>1.2 Scope of this Document</w:t>
      </w:r>
      <w:bookmarkEnd w:id="6"/>
    </w:p>
    <w:tbl>
      <w:tblPr>
        <w:tblStyle w:val="TableGrid"/>
        <w:tblW w:w="0" w:type="auto"/>
        <w:tblLook w:val="04A0" w:firstRow="1" w:lastRow="0" w:firstColumn="1" w:lastColumn="0" w:noHBand="0" w:noVBand="1"/>
      </w:tblPr>
      <w:tblGrid>
        <w:gridCol w:w="4536"/>
        <w:gridCol w:w="4536"/>
      </w:tblGrid>
      <w:tr w:rsidR="00462CA9" w14:paraId="754481BF" w14:textId="77777777">
        <w:tc>
          <w:tcPr>
            <w:tcW w:w="4536" w:type="dxa"/>
            <w:shd w:val="clear" w:color="auto" w:fill="1E4E79"/>
          </w:tcPr>
          <w:p w14:paraId="71CE1956" w14:textId="77777777" w:rsidR="00462CA9" w:rsidRDefault="001F516E">
            <w:pPr>
              <w:jc w:val="center"/>
            </w:pPr>
            <w:r>
              <w:rPr>
                <w:b/>
                <w:color w:val="FFFFFF"/>
                <w:sz w:val="18"/>
              </w:rPr>
              <w:t>In Scope</w:t>
            </w:r>
          </w:p>
        </w:tc>
        <w:tc>
          <w:tcPr>
            <w:tcW w:w="4536" w:type="dxa"/>
            <w:shd w:val="clear" w:color="auto" w:fill="1E4E79"/>
          </w:tcPr>
          <w:p w14:paraId="0AAEF6F3" w14:textId="77777777" w:rsidR="00462CA9" w:rsidRDefault="001F516E">
            <w:pPr>
              <w:jc w:val="center"/>
            </w:pPr>
            <w:r>
              <w:rPr>
                <w:b/>
                <w:color w:val="FFFFFF"/>
                <w:sz w:val="18"/>
              </w:rPr>
              <w:t>Out of Scope</w:t>
            </w:r>
          </w:p>
        </w:tc>
      </w:tr>
      <w:tr w:rsidR="00462CA9" w14:paraId="35243E55" w14:textId="77777777">
        <w:tc>
          <w:tcPr>
            <w:tcW w:w="4536" w:type="dxa"/>
          </w:tcPr>
          <w:p w14:paraId="60326270" w14:textId="77777777" w:rsidR="00462CA9" w:rsidRDefault="001F516E">
            <w:r>
              <w:rPr>
                <w:sz w:val="18"/>
              </w:rPr>
              <w:t>Source code architecture and file descriptions</w:t>
            </w:r>
          </w:p>
        </w:tc>
        <w:tc>
          <w:tcPr>
            <w:tcW w:w="4536" w:type="dxa"/>
          </w:tcPr>
          <w:p w14:paraId="07F74BD1" w14:textId="77777777" w:rsidR="00462CA9" w:rsidRDefault="001F516E">
            <w:r>
              <w:rPr>
                <w:sz w:val="18"/>
              </w:rPr>
              <w:t>SharePoint site provisioning steps</w:t>
            </w:r>
          </w:p>
        </w:tc>
      </w:tr>
      <w:tr w:rsidR="00462CA9" w14:paraId="5F12A930" w14:textId="77777777">
        <w:tc>
          <w:tcPr>
            <w:tcW w:w="4536" w:type="dxa"/>
            <w:shd w:val="clear" w:color="auto" w:fill="DEEAF1"/>
          </w:tcPr>
          <w:p w14:paraId="4A781F91" w14:textId="77777777" w:rsidR="00462CA9" w:rsidRDefault="001F516E">
            <w:r>
              <w:rPr>
                <w:sz w:val="18"/>
              </w:rPr>
              <w:t>Service patterns and data access (PnP JS)</w:t>
            </w:r>
          </w:p>
        </w:tc>
        <w:tc>
          <w:tcPr>
            <w:tcW w:w="4536" w:type="dxa"/>
            <w:shd w:val="clear" w:color="auto" w:fill="DEEAF1"/>
          </w:tcPr>
          <w:p w14:paraId="7D5FCB99" w14:textId="77777777" w:rsidR="00462CA9" w:rsidRDefault="001F516E">
            <w:r>
              <w:rPr>
                <w:sz w:val="18"/>
              </w:rPr>
              <w:t>Power BI report design</w:t>
            </w:r>
          </w:p>
        </w:tc>
      </w:tr>
      <w:tr w:rsidR="00462CA9" w14:paraId="6E2A03AE" w14:textId="77777777">
        <w:tc>
          <w:tcPr>
            <w:tcW w:w="4536" w:type="dxa"/>
          </w:tcPr>
          <w:p w14:paraId="69F172F9" w14:textId="77777777" w:rsidR="00462CA9" w:rsidRDefault="001F516E">
            <w:r>
              <w:rPr>
                <w:sz w:val="18"/>
              </w:rPr>
              <w:t>Azure Functions code and authentication flow</w:t>
            </w:r>
          </w:p>
        </w:tc>
        <w:tc>
          <w:tcPr>
            <w:tcW w:w="4536" w:type="dxa"/>
          </w:tcPr>
          <w:p w14:paraId="6ED4A0CE" w14:textId="77777777" w:rsidR="00462CA9" w:rsidRDefault="001F516E">
            <w:r>
              <w:rPr>
                <w:sz w:val="18"/>
              </w:rPr>
              <w:t>Infrastructure provisioning (handled in Deployment Guide)</w:t>
            </w:r>
          </w:p>
        </w:tc>
      </w:tr>
      <w:tr w:rsidR="00462CA9" w14:paraId="3441BD21" w14:textId="77777777">
        <w:tc>
          <w:tcPr>
            <w:tcW w:w="4536" w:type="dxa"/>
            <w:shd w:val="clear" w:color="auto" w:fill="DEEAF1"/>
          </w:tcPr>
          <w:p w14:paraId="5CDC2C5C" w14:textId="77777777" w:rsidR="00462CA9" w:rsidRDefault="001F516E">
            <w:r>
              <w:rPr>
                <w:sz w:val="18"/>
              </w:rPr>
              <w:t>Build, bundle and CI/CD pipeline</w:t>
            </w:r>
          </w:p>
        </w:tc>
        <w:tc>
          <w:tcPr>
            <w:tcW w:w="4536" w:type="dxa"/>
            <w:shd w:val="clear" w:color="auto" w:fill="DEEAF1"/>
          </w:tcPr>
          <w:p w14:paraId="059EB2E5" w14:textId="77777777" w:rsidR="00462CA9" w:rsidRDefault="001F516E">
            <w:r>
              <w:rPr>
                <w:sz w:val="18"/>
              </w:rPr>
              <w:t>End-user training material</w:t>
            </w:r>
          </w:p>
        </w:tc>
      </w:tr>
      <w:tr w:rsidR="00462CA9" w14:paraId="2364B413" w14:textId="77777777">
        <w:tc>
          <w:tcPr>
            <w:tcW w:w="4536" w:type="dxa"/>
          </w:tcPr>
          <w:p w14:paraId="59016ED5" w14:textId="77777777" w:rsidR="00462CA9" w:rsidRDefault="001F516E">
            <w:r>
              <w:rPr>
                <w:sz w:val="18"/>
              </w:rPr>
              <w:t>Security implementation in code</w:t>
            </w:r>
          </w:p>
        </w:tc>
        <w:tc>
          <w:tcPr>
            <w:tcW w:w="4536" w:type="dxa"/>
          </w:tcPr>
          <w:p w14:paraId="2705C509" w14:textId="77777777" w:rsidR="00462CA9" w:rsidRDefault="001F516E">
            <w:r>
              <w:rPr>
                <w:sz w:val="18"/>
              </w:rPr>
              <w:t>Network and firewall configuration</w:t>
            </w:r>
          </w:p>
        </w:tc>
      </w:tr>
      <w:tr w:rsidR="00462CA9" w14:paraId="71A3E4C1" w14:textId="77777777">
        <w:tc>
          <w:tcPr>
            <w:tcW w:w="4536" w:type="dxa"/>
            <w:shd w:val="clear" w:color="auto" w:fill="DEEAF1"/>
          </w:tcPr>
          <w:p w14:paraId="695D1384" w14:textId="77777777" w:rsidR="00462CA9" w:rsidRDefault="001F516E">
            <w:r>
              <w:rPr>
                <w:sz w:val="18"/>
              </w:rPr>
              <w:t>Error handling and logging patterns</w:t>
            </w:r>
          </w:p>
        </w:tc>
        <w:tc>
          <w:tcPr>
            <w:tcW w:w="4536" w:type="dxa"/>
            <w:shd w:val="clear" w:color="auto" w:fill="DEEAF1"/>
          </w:tcPr>
          <w:p w14:paraId="32C2AE42" w14:textId="77777777" w:rsidR="00462CA9" w:rsidRDefault="001F516E">
            <w:r>
              <w:rPr>
                <w:sz w:val="18"/>
              </w:rPr>
              <w:t>UN IT governance and procurement</w:t>
            </w:r>
          </w:p>
        </w:tc>
      </w:tr>
      <w:tr w:rsidR="00462CA9" w14:paraId="4F372DCC" w14:textId="77777777">
        <w:tc>
          <w:tcPr>
            <w:tcW w:w="4536" w:type="dxa"/>
          </w:tcPr>
          <w:p w14:paraId="378BA498" w14:textId="77777777" w:rsidR="00462CA9" w:rsidRDefault="001F516E">
            <w:r>
              <w:rPr>
                <w:sz w:val="18"/>
              </w:rPr>
              <w:t>Known issues and technical debt</w:t>
            </w:r>
          </w:p>
        </w:tc>
        <w:tc>
          <w:tcPr>
            <w:tcW w:w="4536" w:type="dxa"/>
          </w:tcPr>
          <w:p w14:paraId="03362507" w14:textId="77777777" w:rsidR="00462CA9" w:rsidRDefault="00462CA9"/>
        </w:tc>
      </w:tr>
    </w:tbl>
    <w:p w14:paraId="12E4C40E" w14:textId="77777777" w:rsidR="00462CA9" w:rsidRDefault="00462CA9"/>
    <w:p w14:paraId="6D420880" w14:textId="77777777" w:rsidR="00462CA9" w:rsidRDefault="001F516E">
      <w:r>
        <w:br w:type="page"/>
      </w:r>
    </w:p>
    <w:p w14:paraId="194D1847" w14:textId="77777777" w:rsidR="00462CA9" w:rsidRDefault="001F516E">
      <w:pPr>
        <w:pStyle w:val="Heading1"/>
      </w:pPr>
      <w:bookmarkStart w:id="7" w:name="_Toc227931019"/>
      <w:r>
        <w:t>2. Repository Overview</w:t>
      </w:r>
      <w:bookmarkEnd w:id="7"/>
    </w:p>
    <w:p w14:paraId="3DA92659" w14:textId="77777777" w:rsidR="00462CA9" w:rsidRDefault="001F516E">
      <w:pPr>
        <w:spacing w:after="120"/>
      </w:pPr>
      <w:r>
        <w:t>MRMS is maintained across three Bitbucket repositories.</w:t>
      </w:r>
    </w:p>
    <w:tbl>
      <w:tblPr>
        <w:tblStyle w:val="TableGrid"/>
        <w:tblW w:w="0" w:type="auto"/>
        <w:tblLook w:val="04A0" w:firstRow="1" w:lastRow="0" w:firstColumn="1" w:lastColumn="0" w:noHBand="0" w:noVBand="1"/>
      </w:tblPr>
      <w:tblGrid>
        <w:gridCol w:w="1902"/>
        <w:gridCol w:w="3092"/>
        <w:gridCol w:w="1939"/>
        <w:gridCol w:w="2309"/>
      </w:tblGrid>
      <w:tr w:rsidR="00462CA9" w14:paraId="1B044312" w14:textId="77777777">
        <w:tc>
          <w:tcPr>
            <w:tcW w:w="1984" w:type="dxa"/>
            <w:shd w:val="clear" w:color="auto" w:fill="1E4E79"/>
          </w:tcPr>
          <w:p w14:paraId="1D30F3E9" w14:textId="77777777" w:rsidR="00462CA9" w:rsidRDefault="001F516E">
            <w:pPr>
              <w:jc w:val="center"/>
            </w:pPr>
            <w:r>
              <w:rPr>
                <w:b/>
                <w:color w:val="FFFFFF"/>
                <w:sz w:val="18"/>
              </w:rPr>
              <w:t>Repository</w:t>
            </w:r>
          </w:p>
        </w:tc>
        <w:tc>
          <w:tcPr>
            <w:tcW w:w="2835" w:type="dxa"/>
            <w:shd w:val="clear" w:color="auto" w:fill="1E4E79"/>
          </w:tcPr>
          <w:p w14:paraId="7A09E15F" w14:textId="77777777" w:rsidR="00462CA9" w:rsidRDefault="001F516E">
            <w:pPr>
              <w:jc w:val="center"/>
            </w:pPr>
            <w:r>
              <w:rPr>
                <w:b/>
                <w:color w:val="FFFFFF"/>
                <w:sz w:val="18"/>
              </w:rPr>
              <w:t>Local Clone Path</w:t>
            </w:r>
          </w:p>
        </w:tc>
        <w:tc>
          <w:tcPr>
            <w:tcW w:w="2268" w:type="dxa"/>
            <w:shd w:val="clear" w:color="auto" w:fill="1E4E79"/>
          </w:tcPr>
          <w:p w14:paraId="6817EE66" w14:textId="77777777" w:rsidR="00462CA9" w:rsidRDefault="001F516E">
            <w:pPr>
              <w:jc w:val="center"/>
            </w:pPr>
            <w:r>
              <w:rPr>
                <w:b/>
                <w:color w:val="FFFFFF"/>
                <w:sz w:val="18"/>
              </w:rPr>
              <w:t>Technology</w:t>
            </w:r>
          </w:p>
        </w:tc>
        <w:tc>
          <w:tcPr>
            <w:tcW w:w="2835" w:type="dxa"/>
            <w:shd w:val="clear" w:color="auto" w:fill="1E4E79"/>
          </w:tcPr>
          <w:p w14:paraId="7921A6AD" w14:textId="77777777" w:rsidR="00462CA9" w:rsidRDefault="001F516E">
            <w:pPr>
              <w:jc w:val="center"/>
            </w:pPr>
            <w:r>
              <w:rPr>
                <w:b/>
                <w:color w:val="FFFFFF"/>
                <w:sz w:val="18"/>
              </w:rPr>
              <w:t>Purpose</w:t>
            </w:r>
          </w:p>
        </w:tc>
      </w:tr>
      <w:tr w:rsidR="00462CA9" w14:paraId="3B79D1C4" w14:textId="77777777">
        <w:tc>
          <w:tcPr>
            <w:tcW w:w="1984" w:type="dxa"/>
          </w:tcPr>
          <w:p w14:paraId="0D8DC5B6" w14:textId="77777777" w:rsidR="00462CA9" w:rsidRDefault="001F516E">
            <w:r>
              <w:rPr>
                <w:sz w:val="18"/>
              </w:rPr>
              <w:t>section2</w:t>
            </w:r>
          </w:p>
        </w:tc>
        <w:tc>
          <w:tcPr>
            <w:tcW w:w="2835" w:type="dxa"/>
          </w:tcPr>
          <w:p w14:paraId="12E68520" w14:textId="77777777" w:rsidR="00462CA9" w:rsidRDefault="001F516E">
            <w:r>
              <w:rPr>
                <w:sz w:val="18"/>
              </w:rPr>
              <w:t>C:\Repos\MRMS\section2</w:t>
            </w:r>
          </w:p>
        </w:tc>
        <w:tc>
          <w:tcPr>
            <w:tcW w:w="2268" w:type="dxa"/>
          </w:tcPr>
          <w:p w14:paraId="308DE455" w14:textId="77777777" w:rsidR="00462CA9" w:rsidRDefault="001F516E">
            <w:r>
              <w:rPr>
                <w:sz w:val="18"/>
              </w:rPr>
              <w:t>SPFx 1.18 / TypeScript</w:t>
            </w:r>
          </w:p>
        </w:tc>
        <w:tc>
          <w:tcPr>
            <w:tcW w:w="2835" w:type="dxa"/>
          </w:tcPr>
          <w:p w14:paraId="4E7D6433" w14:textId="77777777" w:rsidR="00462CA9" w:rsidRDefault="001F516E">
            <w:r>
              <w:rPr>
                <w:sz w:val="18"/>
              </w:rPr>
              <w:t>Resolution forms and PBI data entry</w:t>
            </w:r>
          </w:p>
        </w:tc>
      </w:tr>
      <w:tr w:rsidR="00462CA9" w14:paraId="7A52A6C6" w14:textId="77777777">
        <w:tc>
          <w:tcPr>
            <w:tcW w:w="1984" w:type="dxa"/>
            <w:shd w:val="clear" w:color="auto" w:fill="DEEAF1"/>
          </w:tcPr>
          <w:p w14:paraId="4B7132DB" w14:textId="77777777" w:rsidR="00462CA9" w:rsidRDefault="001F516E">
            <w:r>
              <w:rPr>
                <w:sz w:val="18"/>
              </w:rPr>
              <w:t>mandatedashboard</w:t>
            </w:r>
          </w:p>
        </w:tc>
        <w:tc>
          <w:tcPr>
            <w:tcW w:w="2835" w:type="dxa"/>
            <w:shd w:val="clear" w:color="auto" w:fill="DEEAF1"/>
          </w:tcPr>
          <w:p w14:paraId="50B8CF8D" w14:textId="77777777" w:rsidR="00462CA9" w:rsidRDefault="001F516E">
            <w:r>
              <w:rPr>
                <w:sz w:val="18"/>
              </w:rPr>
              <w:t>C:\Repos\MRMS\mandatedashboard</w:t>
            </w:r>
          </w:p>
        </w:tc>
        <w:tc>
          <w:tcPr>
            <w:tcW w:w="2268" w:type="dxa"/>
            <w:shd w:val="clear" w:color="auto" w:fill="DEEAF1"/>
          </w:tcPr>
          <w:p w14:paraId="5CFF45D0" w14:textId="77777777" w:rsidR="00462CA9" w:rsidRDefault="001F516E">
            <w:r>
              <w:rPr>
                <w:sz w:val="18"/>
              </w:rPr>
              <w:t>SPFx 1.18 / TypeScript</w:t>
            </w:r>
          </w:p>
        </w:tc>
        <w:tc>
          <w:tcPr>
            <w:tcW w:w="2835" w:type="dxa"/>
            <w:shd w:val="clear" w:color="auto" w:fill="DEEAF1"/>
          </w:tcPr>
          <w:p w14:paraId="4826247D" w14:textId="77777777" w:rsidR="00462CA9" w:rsidRDefault="001F516E">
            <w:r>
              <w:rPr>
                <w:sz w:val="18"/>
              </w:rPr>
              <w:t>Mandate dashboard, User dashboard, RE Report, Permission gate</w:t>
            </w:r>
          </w:p>
        </w:tc>
      </w:tr>
      <w:tr w:rsidR="00462CA9" w14:paraId="47CB558B" w14:textId="77777777">
        <w:tc>
          <w:tcPr>
            <w:tcW w:w="1984" w:type="dxa"/>
          </w:tcPr>
          <w:p w14:paraId="4FD4F230" w14:textId="77777777" w:rsidR="00462CA9" w:rsidRDefault="001F516E">
            <w:r>
              <w:rPr>
                <w:sz w:val="18"/>
              </w:rPr>
              <w:t>ospython</w:t>
            </w:r>
          </w:p>
        </w:tc>
        <w:tc>
          <w:tcPr>
            <w:tcW w:w="2835" w:type="dxa"/>
          </w:tcPr>
          <w:p w14:paraId="375C09CF" w14:textId="77777777" w:rsidR="00462CA9" w:rsidRDefault="001F516E">
            <w:r>
              <w:rPr>
                <w:sz w:val="18"/>
              </w:rPr>
              <w:t>C:\Repos\MRMS\ospython</w:t>
            </w:r>
          </w:p>
        </w:tc>
        <w:tc>
          <w:tcPr>
            <w:tcW w:w="2268" w:type="dxa"/>
          </w:tcPr>
          <w:p w14:paraId="60F11307" w14:textId="77777777" w:rsidR="00462CA9" w:rsidRDefault="001F516E">
            <w:r>
              <w:rPr>
                <w:sz w:val="18"/>
              </w:rPr>
              <w:t>Python 3.11 / Azure Functions v2</w:t>
            </w:r>
          </w:p>
        </w:tc>
        <w:tc>
          <w:tcPr>
            <w:tcW w:w="2835" w:type="dxa"/>
          </w:tcPr>
          <w:p w14:paraId="1B73E2AA" w14:textId="77777777" w:rsidR="00462CA9" w:rsidRDefault="001F516E">
            <w:r>
              <w:rPr>
                <w:sz w:val="18"/>
              </w:rPr>
              <w:t>OP parsing, OS generation, RE report generation</w:t>
            </w:r>
          </w:p>
        </w:tc>
      </w:tr>
    </w:tbl>
    <w:p w14:paraId="5E9DA1C4" w14:textId="77777777" w:rsidR="00462CA9" w:rsidRDefault="00462CA9"/>
    <w:p w14:paraId="6053C819" w14:textId="77777777" w:rsidR="00462CA9" w:rsidRDefault="001F516E">
      <w:pPr>
        <w:pStyle w:val="Heading2"/>
      </w:pPr>
      <w:bookmarkStart w:id="8" w:name="_Toc227931020"/>
      <w:r>
        <w:t>2.1 Technology Stack</w:t>
      </w:r>
      <w:bookmarkEnd w:id="8"/>
    </w:p>
    <w:tbl>
      <w:tblPr>
        <w:tblStyle w:val="TableGrid"/>
        <w:tblW w:w="0" w:type="auto"/>
        <w:tblLook w:val="04A0" w:firstRow="1" w:lastRow="0" w:firstColumn="1" w:lastColumn="0" w:noHBand="0" w:noVBand="1"/>
      </w:tblPr>
      <w:tblGrid>
        <w:gridCol w:w="2062"/>
        <w:gridCol w:w="2079"/>
        <w:gridCol w:w="1317"/>
        <w:gridCol w:w="3784"/>
      </w:tblGrid>
      <w:tr w:rsidR="00462CA9" w14:paraId="334A8DA4" w14:textId="77777777">
        <w:tc>
          <w:tcPr>
            <w:tcW w:w="2268" w:type="dxa"/>
            <w:shd w:val="clear" w:color="auto" w:fill="1E4E79"/>
          </w:tcPr>
          <w:p w14:paraId="09305681" w14:textId="77777777" w:rsidR="00462CA9" w:rsidRDefault="001F516E">
            <w:pPr>
              <w:jc w:val="center"/>
            </w:pPr>
            <w:r>
              <w:rPr>
                <w:b/>
                <w:color w:val="FFFFFF"/>
                <w:sz w:val="18"/>
              </w:rPr>
              <w:t>Layer</w:t>
            </w:r>
          </w:p>
        </w:tc>
        <w:tc>
          <w:tcPr>
            <w:tcW w:w="2268" w:type="dxa"/>
            <w:shd w:val="clear" w:color="auto" w:fill="1E4E79"/>
          </w:tcPr>
          <w:p w14:paraId="1E734A2A" w14:textId="77777777" w:rsidR="00462CA9" w:rsidRDefault="001F516E">
            <w:pPr>
              <w:jc w:val="center"/>
            </w:pPr>
            <w:r>
              <w:rPr>
                <w:b/>
                <w:color w:val="FFFFFF"/>
                <w:sz w:val="18"/>
              </w:rPr>
              <w:t>Technology</w:t>
            </w:r>
          </w:p>
        </w:tc>
        <w:tc>
          <w:tcPr>
            <w:tcW w:w="1417" w:type="dxa"/>
            <w:shd w:val="clear" w:color="auto" w:fill="1E4E79"/>
          </w:tcPr>
          <w:p w14:paraId="47F0E2AE" w14:textId="77777777" w:rsidR="00462CA9" w:rsidRDefault="001F516E">
            <w:pPr>
              <w:jc w:val="center"/>
            </w:pPr>
            <w:r>
              <w:rPr>
                <w:b/>
                <w:color w:val="FFFFFF"/>
                <w:sz w:val="18"/>
              </w:rPr>
              <w:t>Version</w:t>
            </w:r>
          </w:p>
        </w:tc>
        <w:tc>
          <w:tcPr>
            <w:tcW w:w="3969" w:type="dxa"/>
            <w:shd w:val="clear" w:color="auto" w:fill="1E4E79"/>
          </w:tcPr>
          <w:p w14:paraId="7F351A9A" w14:textId="77777777" w:rsidR="00462CA9" w:rsidRDefault="001F516E">
            <w:pPr>
              <w:jc w:val="center"/>
            </w:pPr>
            <w:r>
              <w:rPr>
                <w:b/>
                <w:color w:val="FFFFFF"/>
                <w:sz w:val="18"/>
              </w:rPr>
              <w:t>Notes</w:t>
            </w:r>
          </w:p>
        </w:tc>
      </w:tr>
      <w:tr w:rsidR="00462CA9" w14:paraId="36450833" w14:textId="77777777">
        <w:tc>
          <w:tcPr>
            <w:tcW w:w="2268" w:type="dxa"/>
          </w:tcPr>
          <w:p w14:paraId="4E28A49E" w14:textId="77777777" w:rsidR="00462CA9" w:rsidRDefault="001F516E">
            <w:r>
              <w:rPr>
                <w:sz w:val="18"/>
              </w:rPr>
              <w:t>SPFx Framework</w:t>
            </w:r>
          </w:p>
        </w:tc>
        <w:tc>
          <w:tcPr>
            <w:tcW w:w="2268" w:type="dxa"/>
          </w:tcPr>
          <w:p w14:paraId="08402BA7" w14:textId="77777777" w:rsidR="00462CA9" w:rsidRDefault="001F516E">
            <w:r>
              <w:rPr>
                <w:sz w:val="18"/>
              </w:rPr>
              <w:t>SharePoint Framework</w:t>
            </w:r>
          </w:p>
        </w:tc>
        <w:tc>
          <w:tcPr>
            <w:tcW w:w="1417" w:type="dxa"/>
          </w:tcPr>
          <w:p w14:paraId="20D74883" w14:textId="77777777" w:rsidR="00462CA9" w:rsidRDefault="001F516E">
            <w:r>
              <w:rPr>
                <w:sz w:val="18"/>
              </w:rPr>
              <w:t>1.18.x</w:t>
            </w:r>
          </w:p>
        </w:tc>
        <w:tc>
          <w:tcPr>
            <w:tcW w:w="3969" w:type="dxa"/>
          </w:tcPr>
          <w:p w14:paraId="7E058ED2" w14:textId="77777777" w:rsidR="00462CA9" w:rsidRDefault="001F516E">
            <w:r>
              <w:rPr>
                <w:sz w:val="18"/>
              </w:rPr>
              <w:t>sp-core-library 1.18.1</w:t>
            </w:r>
          </w:p>
        </w:tc>
      </w:tr>
      <w:tr w:rsidR="00462CA9" w14:paraId="6EA5CAE1" w14:textId="77777777">
        <w:tc>
          <w:tcPr>
            <w:tcW w:w="2268" w:type="dxa"/>
            <w:shd w:val="clear" w:color="auto" w:fill="DEEAF1"/>
          </w:tcPr>
          <w:p w14:paraId="11585463" w14:textId="77777777" w:rsidR="00462CA9" w:rsidRDefault="001F516E">
            <w:r>
              <w:rPr>
                <w:sz w:val="18"/>
              </w:rPr>
              <w:t>Language (front-end)</w:t>
            </w:r>
          </w:p>
        </w:tc>
        <w:tc>
          <w:tcPr>
            <w:tcW w:w="2268" w:type="dxa"/>
            <w:shd w:val="clear" w:color="auto" w:fill="DEEAF1"/>
          </w:tcPr>
          <w:p w14:paraId="04AA14DD" w14:textId="77777777" w:rsidR="00462CA9" w:rsidRDefault="001F516E">
            <w:r>
              <w:rPr>
                <w:sz w:val="18"/>
              </w:rPr>
              <w:t>TypeScript</w:t>
            </w:r>
          </w:p>
        </w:tc>
        <w:tc>
          <w:tcPr>
            <w:tcW w:w="1417" w:type="dxa"/>
            <w:shd w:val="clear" w:color="auto" w:fill="DEEAF1"/>
          </w:tcPr>
          <w:p w14:paraId="0BEF0CEC" w14:textId="77777777" w:rsidR="00462CA9" w:rsidRDefault="001F516E">
            <w:r>
              <w:rPr>
                <w:sz w:val="18"/>
              </w:rPr>
              <w:t>4.x</w:t>
            </w:r>
          </w:p>
        </w:tc>
        <w:tc>
          <w:tcPr>
            <w:tcW w:w="3969" w:type="dxa"/>
            <w:shd w:val="clear" w:color="auto" w:fill="DEEAF1"/>
          </w:tcPr>
          <w:p w14:paraId="6CCF7AC5" w14:textId="77777777" w:rsidR="00462CA9" w:rsidRDefault="001F516E">
            <w:r>
              <w:rPr>
                <w:sz w:val="18"/>
              </w:rPr>
              <w:t>Strict mode</w:t>
            </w:r>
          </w:p>
        </w:tc>
      </w:tr>
      <w:tr w:rsidR="00462CA9" w14:paraId="2977960D" w14:textId="77777777">
        <w:tc>
          <w:tcPr>
            <w:tcW w:w="2268" w:type="dxa"/>
          </w:tcPr>
          <w:p w14:paraId="6965088E" w14:textId="77777777" w:rsidR="00462CA9" w:rsidRDefault="001F516E">
            <w:r>
              <w:rPr>
                <w:sz w:val="18"/>
              </w:rPr>
              <w:t>UI Library</w:t>
            </w:r>
          </w:p>
        </w:tc>
        <w:tc>
          <w:tcPr>
            <w:tcW w:w="2268" w:type="dxa"/>
          </w:tcPr>
          <w:p w14:paraId="6406224D" w14:textId="77777777" w:rsidR="00462CA9" w:rsidRDefault="001F516E">
            <w:r>
              <w:rPr>
                <w:sz w:val="18"/>
              </w:rPr>
              <w:t>FluentUI React</w:t>
            </w:r>
          </w:p>
        </w:tc>
        <w:tc>
          <w:tcPr>
            <w:tcW w:w="1417" w:type="dxa"/>
          </w:tcPr>
          <w:p w14:paraId="5A5EC155" w14:textId="77777777" w:rsidR="00462CA9" w:rsidRDefault="001F516E">
            <w:r>
              <w:rPr>
                <w:sz w:val="18"/>
              </w:rPr>
              <w:t>8.106.4 (v8)</w:t>
            </w:r>
          </w:p>
        </w:tc>
        <w:tc>
          <w:tcPr>
            <w:tcW w:w="3969" w:type="dxa"/>
          </w:tcPr>
          <w:p w14:paraId="002BC029" w14:textId="77777777" w:rsidR="00462CA9" w:rsidRDefault="001F516E">
            <w:r>
              <w:rPr>
                <w:sz w:val="18"/>
              </w:rPr>
              <w:t>v9 components also in mandatedashboard</w:t>
            </w:r>
          </w:p>
        </w:tc>
      </w:tr>
      <w:tr w:rsidR="00462CA9" w14:paraId="55F2A991" w14:textId="77777777">
        <w:tc>
          <w:tcPr>
            <w:tcW w:w="2268" w:type="dxa"/>
            <w:shd w:val="clear" w:color="auto" w:fill="DEEAF1"/>
          </w:tcPr>
          <w:p w14:paraId="6BC42A31" w14:textId="77777777" w:rsidR="00462CA9" w:rsidRDefault="001F516E">
            <w:r>
              <w:rPr>
                <w:sz w:val="18"/>
              </w:rPr>
              <w:t>SharePoint HTTP</w:t>
            </w:r>
          </w:p>
        </w:tc>
        <w:tc>
          <w:tcPr>
            <w:tcW w:w="2268" w:type="dxa"/>
            <w:shd w:val="clear" w:color="auto" w:fill="DEEAF1"/>
          </w:tcPr>
          <w:p w14:paraId="5F938E3D" w14:textId="77777777" w:rsidR="00462CA9" w:rsidRDefault="001F516E">
            <w:r>
              <w:rPr>
                <w:sz w:val="18"/>
              </w:rPr>
              <w:t>PnP JS (@pnp/sp)</w:t>
            </w:r>
          </w:p>
        </w:tc>
        <w:tc>
          <w:tcPr>
            <w:tcW w:w="1417" w:type="dxa"/>
            <w:shd w:val="clear" w:color="auto" w:fill="DEEAF1"/>
          </w:tcPr>
          <w:p w14:paraId="3AC49E7D" w14:textId="77777777" w:rsidR="00462CA9" w:rsidRDefault="001F516E">
            <w:r>
              <w:rPr>
                <w:sz w:val="18"/>
              </w:rPr>
              <w:t>3.20.1</w:t>
            </w:r>
          </w:p>
        </w:tc>
        <w:tc>
          <w:tcPr>
            <w:tcW w:w="3969" w:type="dxa"/>
            <w:shd w:val="clear" w:color="auto" w:fill="DEEAF1"/>
          </w:tcPr>
          <w:p w14:paraId="24010391" w14:textId="77777777" w:rsidR="00462CA9" w:rsidRDefault="001F516E">
            <w:r>
              <w:rPr>
                <w:sz w:val="18"/>
              </w:rPr>
              <w:t>spfi / SPFI pattern</w:t>
            </w:r>
          </w:p>
        </w:tc>
      </w:tr>
      <w:tr w:rsidR="00462CA9" w14:paraId="624EE2A3" w14:textId="77777777">
        <w:tc>
          <w:tcPr>
            <w:tcW w:w="2268" w:type="dxa"/>
          </w:tcPr>
          <w:p w14:paraId="595FFBFC" w14:textId="77777777" w:rsidR="00462CA9" w:rsidRDefault="001F516E">
            <w:r>
              <w:rPr>
                <w:sz w:val="18"/>
              </w:rPr>
              <w:t>Graph API</w:t>
            </w:r>
          </w:p>
        </w:tc>
        <w:tc>
          <w:tcPr>
            <w:tcW w:w="2268" w:type="dxa"/>
          </w:tcPr>
          <w:p w14:paraId="5252EA5B" w14:textId="77777777" w:rsidR="00462CA9" w:rsidRDefault="001F516E">
            <w:r>
              <w:rPr>
                <w:sz w:val="18"/>
              </w:rPr>
              <w:t>@pnp/graph</w:t>
            </w:r>
          </w:p>
        </w:tc>
        <w:tc>
          <w:tcPr>
            <w:tcW w:w="1417" w:type="dxa"/>
          </w:tcPr>
          <w:p w14:paraId="51F58FE8" w14:textId="77777777" w:rsidR="00462CA9" w:rsidRDefault="001F516E">
            <w:r>
              <w:rPr>
                <w:sz w:val="18"/>
              </w:rPr>
              <w:t>3.20.1</w:t>
            </w:r>
          </w:p>
        </w:tc>
        <w:tc>
          <w:tcPr>
            <w:tcW w:w="3969" w:type="dxa"/>
          </w:tcPr>
          <w:p w14:paraId="549E91DE" w14:textId="77777777" w:rsidR="00462CA9" w:rsidRDefault="001F516E">
            <w:r>
              <w:rPr>
                <w:sz w:val="18"/>
              </w:rPr>
              <w:t>Graph calls where needed</w:t>
            </w:r>
          </w:p>
        </w:tc>
      </w:tr>
      <w:tr w:rsidR="00462CA9" w14:paraId="2D22E5D2" w14:textId="77777777">
        <w:tc>
          <w:tcPr>
            <w:tcW w:w="2268" w:type="dxa"/>
            <w:shd w:val="clear" w:color="auto" w:fill="DEEAF1"/>
          </w:tcPr>
          <w:p w14:paraId="07598420" w14:textId="77777777" w:rsidR="00462CA9" w:rsidRDefault="001F516E">
            <w:r>
              <w:rPr>
                <w:sz w:val="18"/>
              </w:rPr>
              <w:t>Excel parsing (client)</w:t>
            </w:r>
          </w:p>
        </w:tc>
        <w:tc>
          <w:tcPr>
            <w:tcW w:w="2268" w:type="dxa"/>
            <w:shd w:val="clear" w:color="auto" w:fill="DEEAF1"/>
          </w:tcPr>
          <w:p w14:paraId="102E6B3D" w14:textId="77777777" w:rsidR="00462CA9" w:rsidRDefault="001F516E">
            <w:r>
              <w:rPr>
                <w:sz w:val="18"/>
              </w:rPr>
              <w:t>SheetJS (xlsx)</w:t>
            </w:r>
          </w:p>
        </w:tc>
        <w:tc>
          <w:tcPr>
            <w:tcW w:w="1417" w:type="dxa"/>
            <w:shd w:val="clear" w:color="auto" w:fill="DEEAF1"/>
          </w:tcPr>
          <w:p w14:paraId="5FD4ABB2" w14:textId="77777777" w:rsidR="00462CA9" w:rsidRDefault="001F516E">
            <w:r>
              <w:rPr>
                <w:sz w:val="18"/>
              </w:rPr>
              <w:t>latest</w:t>
            </w:r>
          </w:p>
        </w:tc>
        <w:tc>
          <w:tcPr>
            <w:tcW w:w="3969" w:type="dxa"/>
            <w:shd w:val="clear" w:color="auto" w:fill="DEEAF1"/>
          </w:tcPr>
          <w:p w14:paraId="7CCBAFC4" w14:textId="77777777" w:rsidR="00462CA9" w:rsidRDefault="001F516E">
            <w:r>
              <w:rPr>
                <w:sz w:val="18"/>
              </w:rPr>
              <w:t>CostRates workbook reading</w:t>
            </w:r>
          </w:p>
        </w:tc>
      </w:tr>
      <w:tr w:rsidR="00462CA9" w14:paraId="7EEFAE5F" w14:textId="77777777">
        <w:tc>
          <w:tcPr>
            <w:tcW w:w="2268" w:type="dxa"/>
          </w:tcPr>
          <w:p w14:paraId="2ED76742" w14:textId="77777777" w:rsidR="00462CA9" w:rsidRDefault="001F516E">
            <w:r>
              <w:rPr>
                <w:sz w:val="18"/>
              </w:rPr>
              <w:t>CAML queries</w:t>
            </w:r>
          </w:p>
        </w:tc>
        <w:tc>
          <w:tcPr>
            <w:tcW w:w="2268" w:type="dxa"/>
          </w:tcPr>
          <w:p w14:paraId="18A10AC6" w14:textId="77777777" w:rsidR="00462CA9" w:rsidRDefault="001F516E">
            <w:r>
              <w:rPr>
                <w:sz w:val="18"/>
              </w:rPr>
              <w:t>camljs</w:t>
            </w:r>
          </w:p>
        </w:tc>
        <w:tc>
          <w:tcPr>
            <w:tcW w:w="1417" w:type="dxa"/>
          </w:tcPr>
          <w:p w14:paraId="7526FF74" w14:textId="77777777" w:rsidR="00462CA9" w:rsidRDefault="001F516E">
            <w:r>
              <w:rPr>
                <w:sz w:val="18"/>
              </w:rPr>
              <w:t>2.13.0</w:t>
            </w:r>
          </w:p>
        </w:tc>
        <w:tc>
          <w:tcPr>
            <w:tcW w:w="3969" w:type="dxa"/>
          </w:tcPr>
          <w:p w14:paraId="742307D0" w14:textId="77777777" w:rsidR="00462CA9" w:rsidRDefault="001F516E">
            <w:r>
              <w:rPr>
                <w:sz w:val="18"/>
              </w:rPr>
              <w:t>Document Set CAML generation</w:t>
            </w:r>
          </w:p>
        </w:tc>
      </w:tr>
      <w:tr w:rsidR="00462CA9" w14:paraId="45EDBA40" w14:textId="77777777">
        <w:tc>
          <w:tcPr>
            <w:tcW w:w="2268" w:type="dxa"/>
            <w:shd w:val="clear" w:color="auto" w:fill="DEEAF1"/>
          </w:tcPr>
          <w:p w14:paraId="4C015D6F" w14:textId="77777777" w:rsidR="00462CA9" w:rsidRDefault="001F516E">
            <w:r>
              <w:rPr>
                <w:sz w:val="18"/>
              </w:rPr>
              <w:t>Node.js (build)</w:t>
            </w:r>
          </w:p>
        </w:tc>
        <w:tc>
          <w:tcPr>
            <w:tcW w:w="2268" w:type="dxa"/>
            <w:shd w:val="clear" w:color="auto" w:fill="DEEAF1"/>
          </w:tcPr>
          <w:p w14:paraId="6B6A4CF4" w14:textId="77777777" w:rsidR="00462CA9" w:rsidRDefault="001F516E">
            <w:r>
              <w:rPr>
                <w:sz w:val="18"/>
              </w:rPr>
              <w:t>Node.js</w:t>
            </w:r>
          </w:p>
        </w:tc>
        <w:tc>
          <w:tcPr>
            <w:tcW w:w="1417" w:type="dxa"/>
            <w:shd w:val="clear" w:color="auto" w:fill="DEEAF1"/>
          </w:tcPr>
          <w:p w14:paraId="6817207A" w14:textId="77777777" w:rsidR="00462CA9" w:rsidRDefault="001F516E">
            <w:r>
              <w:rPr>
                <w:sz w:val="18"/>
              </w:rPr>
              <w:t>18.18.2</w:t>
            </w:r>
          </w:p>
        </w:tc>
        <w:tc>
          <w:tcPr>
            <w:tcW w:w="3969" w:type="dxa"/>
            <w:shd w:val="clear" w:color="auto" w:fill="DEEAF1"/>
          </w:tcPr>
          <w:p w14:paraId="5A45E1A1" w14:textId="77777777" w:rsidR="00462CA9" w:rsidRDefault="001F516E">
            <w:r>
              <w:rPr>
                <w:sz w:val="18"/>
              </w:rPr>
              <w:t>CI image; local &gt;=18.17.1 &lt;19.0.0</w:t>
            </w:r>
          </w:p>
        </w:tc>
      </w:tr>
      <w:tr w:rsidR="00462CA9" w14:paraId="23BF6F12" w14:textId="77777777">
        <w:tc>
          <w:tcPr>
            <w:tcW w:w="2268" w:type="dxa"/>
          </w:tcPr>
          <w:p w14:paraId="4C0EFE25" w14:textId="77777777" w:rsidR="00462CA9" w:rsidRDefault="001F516E">
            <w:r>
              <w:rPr>
                <w:sz w:val="18"/>
              </w:rPr>
              <w:t>Build tool</w:t>
            </w:r>
          </w:p>
        </w:tc>
        <w:tc>
          <w:tcPr>
            <w:tcW w:w="2268" w:type="dxa"/>
          </w:tcPr>
          <w:p w14:paraId="7638A38F" w14:textId="77777777" w:rsidR="00462CA9" w:rsidRDefault="001F516E">
            <w:r>
              <w:rPr>
                <w:sz w:val="18"/>
              </w:rPr>
              <w:t>Gulp</w:t>
            </w:r>
          </w:p>
        </w:tc>
        <w:tc>
          <w:tcPr>
            <w:tcW w:w="1417" w:type="dxa"/>
          </w:tcPr>
          <w:p w14:paraId="75E7A825" w14:textId="77777777" w:rsidR="00462CA9" w:rsidRDefault="001F516E">
            <w:r>
              <w:rPr>
                <w:sz w:val="18"/>
              </w:rPr>
              <w:t>4.x (SPFx default)</w:t>
            </w:r>
          </w:p>
        </w:tc>
        <w:tc>
          <w:tcPr>
            <w:tcW w:w="3969" w:type="dxa"/>
          </w:tcPr>
          <w:p w14:paraId="532A95BE" w14:textId="77777777" w:rsidR="00462CA9" w:rsidRDefault="001F516E">
            <w:r>
              <w:rPr>
                <w:sz w:val="18"/>
              </w:rPr>
              <w:t>bundle, package-solution, custom upload tasks</w:t>
            </w:r>
          </w:p>
        </w:tc>
      </w:tr>
      <w:tr w:rsidR="00462CA9" w14:paraId="55CB22C2" w14:textId="77777777">
        <w:tc>
          <w:tcPr>
            <w:tcW w:w="2268" w:type="dxa"/>
            <w:shd w:val="clear" w:color="auto" w:fill="DEEAF1"/>
          </w:tcPr>
          <w:p w14:paraId="0214BF3D" w14:textId="77777777" w:rsidR="00462CA9" w:rsidRDefault="001F516E">
            <w:r>
              <w:rPr>
                <w:sz w:val="18"/>
              </w:rPr>
              <w:t>Language (back-end)</w:t>
            </w:r>
          </w:p>
        </w:tc>
        <w:tc>
          <w:tcPr>
            <w:tcW w:w="2268" w:type="dxa"/>
            <w:shd w:val="clear" w:color="auto" w:fill="DEEAF1"/>
          </w:tcPr>
          <w:p w14:paraId="70F93563" w14:textId="77777777" w:rsidR="00462CA9" w:rsidRDefault="001F516E">
            <w:r>
              <w:rPr>
                <w:sz w:val="18"/>
              </w:rPr>
              <w:t>Python</w:t>
            </w:r>
          </w:p>
        </w:tc>
        <w:tc>
          <w:tcPr>
            <w:tcW w:w="1417" w:type="dxa"/>
            <w:shd w:val="clear" w:color="auto" w:fill="DEEAF1"/>
          </w:tcPr>
          <w:p w14:paraId="238219F2" w14:textId="77777777" w:rsidR="00462CA9" w:rsidRDefault="001F516E">
            <w:r>
              <w:rPr>
                <w:sz w:val="18"/>
              </w:rPr>
              <w:t>3.11</w:t>
            </w:r>
          </w:p>
        </w:tc>
        <w:tc>
          <w:tcPr>
            <w:tcW w:w="3969" w:type="dxa"/>
            <w:shd w:val="clear" w:color="auto" w:fill="DEEAF1"/>
          </w:tcPr>
          <w:p w14:paraId="512A1096" w14:textId="77777777" w:rsidR="00462CA9" w:rsidRDefault="001F516E">
            <w:r>
              <w:rPr>
                <w:sz w:val="18"/>
              </w:rPr>
              <w:t>Azure Functions v2 model</w:t>
            </w:r>
          </w:p>
        </w:tc>
      </w:tr>
      <w:tr w:rsidR="00462CA9" w14:paraId="4F7D86A9" w14:textId="77777777">
        <w:tc>
          <w:tcPr>
            <w:tcW w:w="2268" w:type="dxa"/>
          </w:tcPr>
          <w:p w14:paraId="6D014544" w14:textId="77777777" w:rsidR="00462CA9" w:rsidRDefault="001F516E">
            <w:r>
              <w:rPr>
                <w:sz w:val="18"/>
              </w:rPr>
              <w:t>Word generation</w:t>
            </w:r>
          </w:p>
        </w:tc>
        <w:tc>
          <w:tcPr>
            <w:tcW w:w="2268" w:type="dxa"/>
          </w:tcPr>
          <w:p w14:paraId="64CB24E8" w14:textId="77777777" w:rsidR="00462CA9" w:rsidRDefault="001F516E">
            <w:r>
              <w:rPr>
                <w:sz w:val="18"/>
              </w:rPr>
              <w:t>docxtpl</w:t>
            </w:r>
          </w:p>
        </w:tc>
        <w:tc>
          <w:tcPr>
            <w:tcW w:w="1417" w:type="dxa"/>
          </w:tcPr>
          <w:p w14:paraId="6053C500" w14:textId="77777777" w:rsidR="00462CA9" w:rsidRDefault="001F516E">
            <w:r>
              <w:rPr>
                <w:sz w:val="18"/>
              </w:rPr>
              <w:t>latest</w:t>
            </w:r>
          </w:p>
        </w:tc>
        <w:tc>
          <w:tcPr>
            <w:tcW w:w="3969" w:type="dxa"/>
          </w:tcPr>
          <w:p w14:paraId="08B98059" w14:textId="77777777" w:rsidR="00462CA9" w:rsidRDefault="001F516E">
            <w:r>
              <w:rPr>
                <w:sz w:val="18"/>
              </w:rPr>
              <w:t>Jinja2-style template rendering</w:t>
            </w:r>
          </w:p>
        </w:tc>
      </w:tr>
      <w:tr w:rsidR="00462CA9" w14:paraId="7EB39391" w14:textId="77777777">
        <w:tc>
          <w:tcPr>
            <w:tcW w:w="2268" w:type="dxa"/>
            <w:shd w:val="clear" w:color="auto" w:fill="DEEAF1"/>
          </w:tcPr>
          <w:p w14:paraId="1DA3E14E" w14:textId="77777777" w:rsidR="00462CA9" w:rsidRDefault="001F516E">
            <w:r>
              <w:rPr>
                <w:sz w:val="18"/>
              </w:rPr>
              <w:t>Excel generation</w:t>
            </w:r>
          </w:p>
        </w:tc>
        <w:tc>
          <w:tcPr>
            <w:tcW w:w="2268" w:type="dxa"/>
            <w:shd w:val="clear" w:color="auto" w:fill="DEEAF1"/>
          </w:tcPr>
          <w:p w14:paraId="330733FF" w14:textId="77777777" w:rsidR="00462CA9" w:rsidRDefault="001F516E">
            <w:r>
              <w:rPr>
                <w:sz w:val="18"/>
              </w:rPr>
              <w:t>openpyxl</w:t>
            </w:r>
          </w:p>
        </w:tc>
        <w:tc>
          <w:tcPr>
            <w:tcW w:w="1417" w:type="dxa"/>
            <w:shd w:val="clear" w:color="auto" w:fill="DEEAF1"/>
          </w:tcPr>
          <w:p w14:paraId="36627C21" w14:textId="77777777" w:rsidR="00462CA9" w:rsidRDefault="001F516E">
            <w:r>
              <w:rPr>
                <w:sz w:val="18"/>
              </w:rPr>
              <w:t>latest</w:t>
            </w:r>
          </w:p>
        </w:tc>
        <w:tc>
          <w:tcPr>
            <w:tcW w:w="3969" w:type="dxa"/>
            <w:shd w:val="clear" w:color="auto" w:fill="DEEAF1"/>
          </w:tcPr>
          <w:p w14:paraId="7B40C431" w14:textId="77777777" w:rsidR="00462CA9" w:rsidRDefault="001F516E">
            <w:r>
              <w:rPr>
                <w:sz w:val="18"/>
              </w:rPr>
              <w:t>Programmatic XLSX build</w:t>
            </w:r>
          </w:p>
        </w:tc>
      </w:tr>
      <w:tr w:rsidR="00462CA9" w14:paraId="01B803B0" w14:textId="77777777">
        <w:tc>
          <w:tcPr>
            <w:tcW w:w="2268" w:type="dxa"/>
          </w:tcPr>
          <w:p w14:paraId="4A3126F9" w14:textId="77777777" w:rsidR="00462CA9" w:rsidRDefault="001F516E">
            <w:r>
              <w:rPr>
                <w:sz w:val="18"/>
              </w:rPr>
              <w:t>Auth (all Azure Functions)</w:t>
            </w:r>
          </w:p>
        </w:tc>
        <w:tc>
          <w:tcPr>
            <w:tcW w:w="2268" w:type="dxa"/>
          </w:tcPr>
          <w:p w14:paraId="5AB0FDB1" w14:textId="77777777" w:rsidR="00462CA9" w:rsidRDefault="001F516E">
            <w:r>
              <w:rPr>
                <w:sz w:val="18"/>
              </w:rPr>
              <w:t>Entra ID App Registration — MSAL + certificate</w:t>
            </w:r>
          </w:p>
        </w:tc>
        <w:tc>
          <w:tcPr>
            <w:tcW w:w="1417" w:type="dxa"/>
          </w:tcPr>
          <w:p w14:paraId="530143F8" w14:textId="77777777" w:rsidR="00462CA9" w:rsidRDefault="001F516E">
            <w:r>
              <w:rPr>
                <w:sz w:val="18"/>
              </w:rPr>
              <w:t>—</w:t>
            </w:r>
          </w:p>
        </w:tc>
        <w:tc>
          <w:tcPr>
            <w:tcW w:w="3969" w:type="dxa"/>
          </w:tcPr>
          <w:p w14:paraId="729964AC" w14:textId="77777777" w:rsidR="00462CA9" w:rsidRDefault="001F516E">
            <w:r>
              <w:rPr>
                <w:sz w:val="18"/>
              </w:rPr>
              <w:t>msal.ConfidentialClientApplication; PFX certificate; no client secrets</w:t>
            </w:r>
          </w:p>
        </w:tc>
      </w:tr>
      <w:tr w:rsidR="00462CA9" w14:paraId="5A0AC8FC" w14:textId="77777777">
        <w:tc>
          <w:tcPr>
            <w:tcW w:w="2268" w:type="dxa"/>
            <w:shd w:val="clear" w:color="auto" w:fill="DEEAF1"/>
          </w:tcPr>
          <w:p w14:paraId="0B722B51" w14:textId="77777777" w:rsidR="00462CA9" w:rsidRDefault="001F516E">
            <w:r>
              <w:rPr>
                <w:sz w:val="18"/>
              </w:rPr>
              <w:t>CI/CD</w:t>
            </w:r>
          </w:p>
        </w:tc>
        <w:tc>
          <w:tcPr>
            <w:tcW w:w="2268" w:type="dxa"/>
            <w:shd w:val="clear" w:color="auto" w:fill="DEEAF1"/>
          </w:tcPr>
          <w:p w14:paraId="35F474A2" w14:textId="77777777" w:rsidR="00462CA9" w:rsidRDefault="001F516E">
            <w:r>
              <w:rPr>
                <w:sz w:val="18"/>
              </w:rPr>
              <w:t>Bitbucket Pipelines</w:t>
            </w:r>
          </w:p>
        </w:tc>
        <w:tc>
          <w:tcPr>
            <w:tcW w:w="1417" w:type="dxa"/>
            <w:shd w:val="clear" w:color="auto" w:fill="DEEAF1"/>
          </w:tcPr>
          <w:p w14:paraId="7E2B29C7" w14:textId="77777777" w:rsidR="00462CA9" w:rsidRDefault="001F516E">
            <w:r>
              <w:rPr>
                <w:sz w:val="18"/>
              </w:rPr>
              <w:t>—</w:t>
            </w:r>
          </w:p>
        </w:tc>
        <w:tc>
          <w:tcPr>
            <w:tcW w:w="3969" w:type="dxa"/>
            <w:shd w:val="clear" w:color="auto" w:fill="DEEAF1"/>
          </w:tcPr>
          <w:p w14:paraId="58EEBE63" w14:textId="77777777" w:rsidR="00462CA9" w:rsidRDefault="001F516E">
            <w:r>
              <w:rPr>
                <w:sz w:val="18"/>
              </w:rPr>
              <w:t>DEV only; UAT/PROD manual</w:t>
            </w:r>
          </w:p>
        </w:tc>
      </w:tr>
    </w:tbl>
    <w:p w14:paraId="6ACD5066" w14:textId="77777777" w:rsidR="00462CA9" w:rsidRDefault="00462CA9"/>
    <w:p w14:paraId="619245A0" w14:textId="77777777" w:rsidR="00462CA9" w:rsidRDefault="001F516E">
      <w:r>
        <w:br w:type="page"/>
      </w:r>
    </w:p>
    <w:p w14:paraId="4385EC9B" w14:textId="77777777" w:rsidR="00462CA9" w:rsidRDefault="001F516E">
      <w:pPr>
        <w:pStyle w:val="Heading1"/>
      </w:pPr>
      <w:bookmarkStart w:id="9" w:name="_Toc227931021"/>
      <w:r>
        <w:t>3. Local Development Environment</w:t>
      </w:r>
      <w:bookmarkEnd w:id="9"/>
    </w:p>
    <w:p w14:paraId="03D2DC37" w14:textId="77777777" w:rsidR="00462CA9" w:rsidRDefault="001F516E">
      <w:pPr>
        <w:pStyle w:val="Heading2"/>
      </w:pPr>
      <w:bookmarkStart w:id="10" w:name="_Toc227931022"/>
      <w:r>
        <w:t>3.1 Prerequisites — SPFx Repos (section2 &amp; mandatedashboard)</w:t>
      </w:r>
      <w:bookmarkEnd w:id="10"/>
    </w:p>
    <w:tbl>
      <w:tblPr>
        <w:tblStyle w:val="TableGrid"/>
        <w:tblW w:w="0" w:type="auto"/>
        <w:tblLook w:val="04A0" w:firstRow="1" w:lastRow="0" w:firstColumn="1" w:lastColumn="0" w:noHBand="0" w:noVBand="1"/>
      </w:tblPr>
      <w:tblGrid>
        <w:gridCol w:w="2034"/>
        <w:gridCol w:w="2608"/>
        <w:gridCol w:w="4600"/>
      </w:tblGrid>
      <w:tr w:rsidR="00462CA9" w14:paraId="6416FA21" w14:textId="77777777">
        <w:tc>
          <w:tcPr>
            <w:tcW w:w="2268" w:type="dxa"/>
            <w:shd w:val="clear" w:color="auto" w:fill="1E4E79"/>
          </w:tcPr>
          <w:p w14:paraId="4B56DEA8" w14:textId="77777777" w:rsidR="00462CA9" w:rsidRDefault="001F516E">
            <w:pPr>
              <w:jc w:val="center"/>
            </w:pPr>
            <w:r>
              <w:rPr>
                <w:b/>
                <w:color w:val="FFFFFF"/>
                <w:sz w:val="18"/>
              </w:rPr>
              <w:t>Tool</w:t>
            </w:r>
          </w:p>
        </w:tc>
        <w:tc>
          <w:tcPr>
            <w:tcW w:w="2835" w:type="dxa"/>
            <w:shd w:val="clear" w:color="auto" w:fill="1E4E79"/>
          </w:tcPr>
          <w:p w14:paraId="5EA8A11B" w14:textId="77777777" w:rsidR="00462CA9" w:rsidRDefault="001F516E">
            <w:pPr>
              <w:jc w:val="center"/>
            </w:pPr>
            <w:r>
              <w:rPr>
                <w:b/>
                <w:color w:val="FFFFFF"/>
                <w:sz w:val="18"/>
              </w:rPr>
              <w:t>Required Version</w:t>
            </w:r>
          </w:p>
        </w:tc>
        <w:tc>
          <w:tcPr>
            <w:tcW w:w="5103" w:type="dxa"/>
            <w:shd w:val="clear" w:color="auto" w:fill="1E4E79"/>
          </w:tcPr>
          <w:p w14:paraId="06396CFE" w14:textId="77777777" w:rsidR="00462CA9" w:rsidRDefault="001F516E">
            <w:pPr>
              <w:jc w:val="center"/>
            </w:pPr>
            <w:r>
              <w:rPr>
                <w:b/>
                <w:color w:val="FFFFFF"/>
                <w:sz w:val="18"/>
              </w:rPr>
              <w:t>Install</w:t>
            </w:r>
          </w:p>
        </w:tc>
      </w:tr>
      <w:tr w:rsidR="00462CA9" w14:paraId="7EE241C5" w14:textId="77777777">
        <w:tc>
          <w:tcPr>
            <w:tcW w:w="2268" w:type="dxa"/>
          </w:tcPr>
          <w:p w14:paraId="6086A41F" w14:textId="77777777" w:rsidR="00462CA9" w:rsidRDefault="001F516E">
            <w:r>
              <w:rPr>
                <w:sz w:val="18"/>
              </w:rPr>
              <w:t>Node.js</w:t>
            </w:r>
          </w:p>
        </w:tc>
        <w:tc>
          <w:tcPr>
            <w:tcW w:w="2835" w:type="dxa"/>
          </w:tcPr>
          <w:p w14:paraId="285314D3" w14:textId="77777777" w:rsidR="00462CA9" w:rsidRDefault="001F516E">
            <w:r>
              <w:rPr>
                <w:sz w:val="18"/>
              </w:rPr>
              <w:t>&gt;=18.17.1 &lt;19.0.0 (18.18.2 recommended)</w:t>
            </w:r>
          </w:p>
        </w:tc>
        <w:tc>
          <w:tcPr>
            <w:tcW w:w="5103" w:type="dxa"/>
          </w:tcPr>
          <w:p w14:paraId="1652BB25" w14:textId="77777777" w:rsidR="00462CA9" w:rsidRDefault="001F516E">
            <w:r>
              <w:rPr>
                <w:sz w:val="18"/>
              </w:rPr>
              <w:t>nodejs.org — use nvm for version management</w:t>
            </w:r>
          </w:p>
        </w:tc>
      </w:tr>
      <w:tr w:rsidR="00462CA9" w14:paraId="3D1AB361" w14:textId="77777777">
        <w:tc>
          <w:tcPr>
            <w:tcW w:w="2268" w:type="dxa"/>
            <w:shd w:val="clear" w:color="auto" w:fill="DEEAF1"/>
          </w:tcPr>
          <w:p w14:paraId="49021FC5" w14:textId="77777777" w:rsidR="00462CA9" w:rsidRDefault="001F516E">
            <w:r>
              <w:rPr>
                <w:sz w:val="18"/>
              </w:rPr>
              <w:t>npm</w:t>
            </w:r>
          </w:p>
        </w:tc>
        <w:tc>
          <w:tcPr>
            <w:tcW w:w="2835" w:type="dxa"/>
            <w:shd w:val="clear" w:color="auto" w:fill="DEEAF1"/>
          </w:tcPr>
          <w:p w14:paraId="7189B67C" w14:textId="77777777" w:rsidR="00462CA9" w:rsidRDefault="001F516E">
            <w:r>
              <w:rPr>
                <w:sz w:val="18"/>
              </w:rPr>
              <w:t>&gt;=9.x</w:t>
            </w:r>
          </w:p>
        </w:tc>
        <w:tc>
          <w:tcPr>
            <w:tcW w:w="5103" w:type="dxa"/>
            <w:shd w:val="clear" w:color="auto" w:fill="DEEAF1"/>
          </w:tcPr>
          <w:p w14:paraId="4B2A9ECB" w14:textId="77777777" w:rsidR="00462CA9" w:rsidRDefault="001F516E">
            <w:r>
              <w:rPr>
                <w:sz w:val="18"/>
              </w:rPr>
              <w:t>Bundled with Node.js</w:t>
            </w:r>
          </w:p>
        </w:tc>
      </w:tr>
      <w:tr w:rsidR="00462CA9" w14:paraId="3D3B3C89" w14:textId="77777777">
        <w:tc>
          <w:tcPr>
            <w:tcW w:w="2268" w:type="dxa"/>
          </w:tcPr>
          <w:p w14:paraId="44605DB7" w14:textId="77777777" w:rsidR="00462CA9" w:rsidRDefault="001F516E">
            <w:r>
              <w:rPr>
                <w:sz w:val="18"/>
              </w:rPr>
              <w:t>gulp-cli</w:t>
            </w:r>
          </w:p>
        </w:tc>
        <w:tc>
          <w:tcPr>
            <w:tcW w:w="2835" w:type="dxa"/>
          </w:tcPr>
          <w:p w14:paraId="3FF80847" w14:textId="77777777" w:rsidR="00462CA9" w:rsidRDefault="001F516E">
            <w:r>
              <w:rPr>
                <w:sz w:val="18"/>
              </w:rPr>
              <w:t>2.x</w:t>
            </w:r>
          </w:p>
        </w:tc>
        <w:tc>
          <w:tcPr>
            <w:tcW w:w="5103" w:type="dxa"/>
          </w:tcPr>
          <w:p w14:paraId="29625A9F" w14:textId="77777777" w:rsidR="00462CA9" w:rsidRDefault="001F516E">
            <w:r>
              <w:rPr>
                <w:sz w:val="18"/>
              </w:rPr>
              <w:t>npm install -g gulp-cli</w:t>
            </w:r>
          </w:p>
        </w:tc>
      </w:tr>
      <w:tr w:rsidR="00462CA9" w14:paraId="137A98BD" w14:textId="77777777">
        <w:tc>
          <w:tcPr>
            <w:tcW w:w="2268" w:type="dxa"/>
            <w:shd w:val="clear" w:color="auto" w:fill="DEEAF1"/>
          </w:tcPr>
          <w:p w14:paraId="248E2525" w14:textId="77777777" w:rsidR="00462CA9" w:rsidRDefault="001F516E">
            <w:r>
              <w:rPr>
                <w:sz w:val="18"/>
              </w:rPr>
              <w:t>VS Code</w:t>
            </w:r>
          </w:p>
        </w:tc>
        <w:tc>
          <w:tcPr>
            <w:tcW w:w="2835" w:type="dxa"/>
            <w:shd w:val="clear" w:color="auto" w:fill="DEEAF1"/>
          </w:tcPr>
          <w:p w14:paraId="7C33B9F4" w14:textId="77777777" w:rsidR="00462CA9" w:rsidRDefault="001F516E">
            <w:r>
              <w:rPr>
                <w:sz w:val="18"/>
              </w:rPr>
              <w:t>Latest</w:t>
            </w:r>
          </w:p>
        </w:tc>
        <w:tc>
          <w:tcPr>
            <w:tcW w:w="5103" w:type="dxa"/>
            <w:shd w:val="clear" w:color="auto" w:fill="DEEAF1"/>
          </w:tcPr>
          <w:p w14:paraId="6771CAB6" w14:textId="77777777" w:rsidR="00462CA9" w:rsidRDefault="001F516E">
            <w:r>
              <w:rPr>
                <w:sz w:val="18"/>
              </w:rPr>
              <w:t>code.visualstudio.com</w:t>
            </w:r>
          </w:p>
        </w:tc>
      </w:tr>
    </w:tbl>
    <w:p w14:paraId="61423E5C" w14:textId="77777777" w:rsidR="00462CA9" w:rsidRDefault="00462CA9"/>
    <w:p w14:paraId="455F3600" w14:textId="77777777" w:rsidR="00462CA9" w:rsidRDefault="001F516E">
      <w:pPr>
        <w:pStyle w:val="Heading2"/>
      </w:pPr>
      <w:bookmarkStart w:id="11" w:name="_Toc227931023"/>
      <w:r>
        <w:t>3.2 Prerequisites — Azure Functions (ospython)</w:t>
      </w:r>
      <w:bookmarkEnd w:id="11"/>
    </w:p>
    <w:tbl>
      <w:tblPr>
        <w:tblStyle w:val="TableGrid"/>
        <w:tblW w:w="0" w:type="auto"/>
        <w:tblLook w:val="04A0" w:firstRow="1" w:lastRow="0" w:firstColumn="1" w:lastColumn="0" w:noHBand="0" w:noVBand="1"/>
      </w:tblPr>
      <w:tblGrid>
        <w:gridCol w:w="2565"/>
        <w:gridCol w:w="2080"/>
        <w:gridCol w:w="4597"/>
      </w:tblGrid>
      <w:tr w:rsidR="00462CA9" w14:paraId="0550D800" w14:textId="77777777">
        <w:tc>
          <w:tcPr>
            <w:tcW w:w="2835" w:type="dxa"/>
            <w:shd w:val="clear" w:color="auto" w:fill="1E4E79"/>
          </w:tcPr>
          <w:p w14:paraId="70A76B06" w14:textId="77777777" w:rsidR="00462CA9" w:rsidRDefault="001F516E">
            <w:pPr>
              <w:jc w:val="center"/>
            </w:pPr>
            <w:r>
              <w:rPr>
                <w:b/>
                <w:color w:val="FFFFFF"/>
                <w:sz w:val="18"/>
              </w:rPr>
              <w:t>Tool</w:t>
            </w:r>
          </w:p>
        </w:tc>
        <w:tc>
          <w:tcPr>
            <w:tcW w:w="2268" w:type="dxa"/>
            <w:shd w:val="clear" w:color="auto" w:fill="1E4E79"/>
          </w:tcPr>
          <w:p w14:paraId="61C1BAE4" w14:textId="77777777" w:rsidR="00462CA9" w:rsidRDefault="001F516E">
            <w:pPr>
              <w:jc w:val="center"/>
            </w:pPr>
            <w:r>
              <w:rPr>
                <w:b/>
                <w:color w:val="FFFFFF"/>
                <w:sz w:val="18"/>
              </w:rPr>
              <w:t>Required Version</w:t>
            </w:r>
          </w:p>
        </w:tc>
        <w:tc>
          <w:tcPr>
            <w:tcW w:w="5103" w:type="dxa"/>
            <w:shd w:val="clear" w:color="auto" w:fill="1E4E79"/>
          </w:tcPr>
          <w:p w14:paraId="602BA474" w14:textId="77777777" w:rsidR="00462CA9" w:rsidRDefault="001F516E">
            <w:pPr>
              <w:jc w:val="center"/>
            </w:pPr>
            <w:r>
              <w:rPr>
                <w:b/>
                <w:color w:val="FFFFFF"/>
                <w:sz w:val="18"/>
              </w:rPr>
              <w:t>Install</w:t>
            </w:r>
          </w:p>
        </w:tc>
      </w:tr>
      <w:tr w:rsidR="00462CA9" w14:paraId="45161C19" w14:textId="77777777">
        <w:tc>
          <w:tcPr>
            <w:tcW w:w="2835" w:type="dxa"/>
          </w:tcPr>
          <w:p w14:paraId="097B3405" w14:textId="77777777" w:rsidR="00462CA9" w:rsidRDefault="001F516E">
            <w:r>
              <w:rPr>
                <w:sz w:val="18"/>
              </w:rPr>
              <w:t>Python</w:t>
            </w:r>
          </w:p>
        </w:tc>
        <w:tc>
          <w:tcPr>
            <w:tcW w:w="2268" w:type="dxa"/>
          </w:tcPr>
          <w:p w14:paraId="56876A3F" w14:textId="77777777" w:rsidR="00462CA9" w:rsidRDefault="001F516E">
            <w:r>
              <w:rPr>
                <w:sz w:val="18"/>
              </w:rPr>
              <w:t>3.11</w:t>
            </w:r>
          </w:p>
        </w:tc>
        <w:tc>
          <w:tcPr>
            <w:tcW w:w="5103" w:type="dxa"/>
          </w:tcPr>
          <w:p w14:paraId="2403E933" w14:textId="77777777" w:rsidR="00462CA9" w:rsidRDefault="001F516E">
            <w:r>
              <w:rPr>
                <w:sz w:val="18"/>
              </w:rPr>
              <w:t>python.org or Microsoft Store</w:t>
            </w:r>
          </w:p>
        </w:tc>
      </w:tr>
      <w:tr w:rsidR="00462CA9" w14:paraId="577065A5" w14:textId="77777777">
        <w:tc>
          <w:tcPr>
            <w:tcW w:w="2835" w:type="dxa"/>
            <w:shd w:val="clear" w:color="auto" w:fill="DEEAF1"/>
          </w:tcPr>
          <w:p w14:paraId="7C40CB5D" w14:textId="77777777" w:rsidR="00462CA9" w:rsidRDefault="001F516E">
            <w:r>
              <w:rPr>
                <w:sz w:val="18"/>
              </w:rPr>
              <w:t>Azure Functions Core Tools</w:t>
            </w:r>
          </w:p>
        </w:tc>
        <w:tc>
          <w:tcPr>
            <w:tcW w:w="2268" w:type="dxa"/>
            <w:shd w:val="clear" w:color="auto" w:fill="DEEAF1"/>
          </w:tcPr>
          <w:p w14:paraId="5CC69848" w14:textId="77777777" w:rsidR="00462CA9" w:rsidRDefault="001F516E">
            <w:r>
              <w:rPr>
                <w:sz w:val="18"/>
              </w:rPr>
              <w:t>v4.x</w:t>
            </w:r>
          </w:p>
        </w:tc>
        <w:tc>
          <w:tcPr>
            <w:tcW w:w="5103" w:type="dxa"/>
            <w:shd w:val="clear" w:color="auto" w:fill="DEEAF1"/>
          </w:tcPr>
          <w:p w14:paraId="49CCF8C4" w14:textId="77777777" w:rsidR="00462CA9" w:rsidRDefault="001F516E">
            <w:r>
              <w:rPr>
                <w:sz w:val="18"/>
              </w:rPr>
              <w:t>npm install -g azure-functions-core-tools@4</w:t>
            </w:r>
          </w:p>
        </w:tc>
      </w:tr>
      <w:tr w:rsidR="00462CA9" w14:paraId="01494028" w14:textId="77777777">
        <w:tc>
          <w:tcPr>
            <w:tcW w:w="2835" w:type="dxa"/>
          </w:tcPr>
          <w:p w14:paraId="0DF8611B" w14:textId="77777777" w:rsidR="00462CA9" w:rsidRDefault="001F516E">
            <w:r>
              <w:rPr>
                <w:sz w:val="18"/>
              </w:rPr>
              <w:t>Azurite (storage emulator)</w:t>
            </w:r>
          </w:p>
        </w:tc>
        <w:tc>
          <w:tcPr>
            <w:tcW w:w="2268" w:type="dxa"/>
          </w:tcPr>
          <w:p w14:paraId="0CB20D72" w14:textId="77777777" w:rsidR="00462CA9" w:rsidRDefault="001F516E">
            <w:r>
              <w:rPr>
                <w:sz w:val="18"/>
              </w:rPr>
              <w:t>latest</w:t>
            </w:r>
          </w:p>
        </w:tc>
        <w:tc>
          <w:tcPr>
            <w:tcW w:w="5103" w:type="dxa"/>
          </w:tcPr>
          <w:p w14:paraId="25BA9094" w14:textId="77777777" w:rsidR="00462CA9" w:rsidRDefault="001F516E">
            <w:r>
              <w:rPr>
                <w:sz w:val="18"/>
              </w:rPr>
              <w:t>npm install -g azurite  OR  VS Code Azurite extension</w:t>
            </w:r>
          </w:p>
        </w:tc>
      </w:tr>
      <w:tr w:rsidR="00462CA9" w14:paraId="5F678AD4" w14:textId="77777777">
        <w:tc>
          <w:tcPr>
            <w:tcW w:w="2835" w:type="dxa"/>
            <w:shd w:val="clear" w:color="auto" w:fill="DEEAF1"/>
          </w:tcPr>
          <w:p w14:paraId="722EEF75" w14:textId="77777777" w:rsidR="00462CA9" w:rsidRPr="006368E4" w:rsidRDefault="001F516E">
            <w:pPr>
              <w:rPr>
                <w:lang w:val="fr-CH"/>
              </w:rPr>
            </w:pPr>
            <w:r w:rsidRPr="006368E4">
              <w:rPr>
                <w:sz w:val="18"/>
                <w:lang w:val="fr-CH"/>
              </w:rPr>
              <w:t>VS Code Azure Functions extension</w:t>
            </w:r>
          </w:p>
        </w:tc>
        <w:tc>
          <w:tcPr>
            <w:tcW w:w="2268" w:type="dxa"/>
            <w:shd w:val="clear" w:color="auto" w:fill="DEEAF1"/>
          </w:tcPr>
          <w:p w14:paraId="0DA54CCD" w14:textId="77777777" w:rsidR="00462CA9" w:rsidRDefault="001F516E">
            <w:r>
              <w:rPr>
                <w:sz w:val="18"/>
              </w:rPr>
              <w:t>latest</w:t>
            </w:r>
          </w:p>
        </w:tc>
        <w:tc>
          <w:tcPr>
            <w:tcW w:w="5103" w:type="dxa"/>
            <w:shd w:val="clear" w:color="auto" w:fill="DEEAF1"/>
          </w:tcPr>
          <w:p w14:paraId="198005B4" w14:textId="77777777" w:rsidR="00462CA9" w:rsidRDefault="001F516E">
            <w:r>
              <w:rPr>
                <w:sz w:val="18"/>
              </w:rPr>
              <w:t>ms-azuretools.vscode-azurefunctions</w:t>
            </w:r>
          </w:p>
        </w:tc>
      </w:tr>
    </w:tbl>
    <w:p w14:paraId="2245C8F3" w14:textId="77777777" w:rsidR="00462CA9" w:rsidRDefault="00462CA9"/>
    <w:p w14:paraId="6A3AD543" w14:textId="77777777" w:rsidR="00462CA9" w:rsidRDefault="001F516E">
      <w:pPr>
        <w:pStyle w:val="Heading2"/>
      </w:pPr>
      <w:bookmarkStart w:id="12" w:name="_Toc227931024"/>
      <w:r>
        <w:t>3.3 First-time Setup — SPFx</w:t>
      </w:r>
      <w:bookmarkEnd w:id="12"/>
    </w:p>
    <w:p w14:paraId="6E145403" w14:textId="77777777" w:rsidR="00462CA9" w:rsidRDefault="001F516E">
      <w:pPr>
        <w:pStyle w:val="NoSpacing"/>
        <w:ind w:left="432"/>
      </w:pPr>
      <w:r>
        <w:rPr>
          <w:rFonts w:ascii="Courier New" w:hAnsi="Courier New"/>
          <w:color w:val="1F4505"/>
          <w:sz w:val="16"/>
        </w:rPr>
        <w:t># 1. Clone and install</w:t>
      </w:r>
    </w:p>
    <w:p w14:paraId="1CE7EDC7" w14:textId="77777777" w:rsidR="00462CA9" w:rsidRDefault="001F516E">
      <w:pPr>
        <w:pStyle w:val="NoSpacing"/>
        <w:ind w:left="432"/>
      </w:pPr>
      <w:r>
        <w:rPr>
          <w:rFonts w:ascii="Courier New" w:hAnsi="Courier New"/>
          <w:color w:val="1F4505"/>
          <w:sz w:val="16"/>
        </w:rPr>
        <w:t>git clone &lt;bitbucket-url&gt;/section2.git</w:t>
      </w:r>
    </w:p>
    <w:p w14:paraId="0899BA59" w14:textId="77777777" w:rsidR="00462CA9" w:rsidRDefault="001F516E">
      <w:pPr>
        <w:pStyle w:val="NoSpacing"/>
        <w:ind w:left="432"/>
      </w:pPr>
      <w:r>
        <w:rPr>
          <w:rFonts w:ascii="Courier New" w:hAnsi="Courier New"/>
          <w:color w:val="1F4505"/>
          <w:sz w:val="16"/>
        </w:rPr>
        <w:t>cd section2</w:t>
      </w:r>
    </w:p>
    <w:p w14:paraId="0C8E8DA6" w14:textId="77777777" w:rsidR="00462CA9" w:rsidRDefault="001F516E">
      <w:pPr>
        <w:pStyle w:val="NoSpacing"/>
        <w:ind w:left="432"/>
      </w:pPr>
      <w:r>
        <w:rPr>
          <w:rFonts w:ascii="Courier New" w:hAnsi="Courier New"/>
          <w:color w:val="1F4505"/>
          <w:sz w:val="16"/>
        </w:rPr>
        <w:t>npm install</w:t>
      </w:r>
    </w:p>
    <w:p w14:paraId="53DCDE50" w14:textId="77777777" w:rsidR="00462CA9" w:rsidRDefault="00462CA9">
      <w:pPr>
        <w:pStyle w:val="NoSpacing"/>
        <w:ind w:left="432"/>
      </w:pPr>
    </w:p>
    <w:p w14:paraId="5B498811" w14:textId="77777777" w:rsidR="00462CA9" w:rsidRDefault="001F516E">
      <w:pPr>
        <w:pStyle w:val="NoSpacing"/>
        <w:ind w:left="432"/>
      </w:pPr>
      <w:r>
        <w:rPr>
          <w:rFonts w:ascii="Courier New" w:hAnsi="Courier New"/>
          <w:color w:val="1F4505"/>
          <w:sz w:val="16"/>
        </w:rPr>
        <w:t># 2. Configure serve.json (already present in repo)</w:t>
      </w:r>
    </w:p>
    <w:p w14:paraId="2EF5C852" w14:textId="77777777" w:rsidR="00462CA9" w:rsidRDefault="001F516E">
      <w:pPr>
        <w:pStyle w:val="NoSpacing"/>
        <w:ind w:left="432"/>
      </w:pPr>
      <w:r>
        <w:rPr>
          <w:rFonts w:ascii="Courier New" w:hAnsi="Courier New"/>
          <w:color w:val="1F4505"/>
          <w:sz w:val="16"/>
        </w:rPr>
        <w:t># Edit config/serve.json to point to your workbench URL:</w:t>
      </w:r>
    </w:p>
    <w:p w14:paraId="2612CAF5" w14:textId="77777777" w:rsidR="00462CA9" w:rsidRPr="006368E4" w:rsidRDefault="001F516E">
      <w:pPr>
        <w:pStyle w:val="NoSpacing"/>
        <w:ind w:left="432"/>
        <w:rPr>
          <w:lang w:val="fr-CH"/>
        </w:rPr>
      </w:pPr>
      <w:r w:rsidRPr="006368E4">
        <w:rPr>
          <w:rFonts w:ascii="Courier New" w:hAnsi="Courier New"/>
          <w:color w:val="1F4505"/>
          <w:sz w:val="16"/>
          <w:lang w:val="fr-CH"/>
        </w:rPr>
        <w:t>#   "initialPage": "https://unitednations.sharepoint.com/sites/APP-STAGING-MRMS-MGT_DEV/_layouts/workbench.aspx"</w:t>
      </w:r>
    </w:p>
    <w:p w14:paraId="3A00D253" w14:textId="77777777" w:rsidR="00462CA9" w:rsidRPr="006368E4" w:rsidRDefault="00462CA9">
      <w:pPr>
        <w:pStyle w:val="NoSpacing"/>
        <w:ind w:left="432"/>
        <w:rPr>
          <w:lang w:val="fr-CH"/>
        </w:rPr>
      </w:pPr>
    </w:p>
    <w:p w14:paraId="4C919244" w14:textId="77777777" w:rsidR="00462CA9" w:rsidRDefault="001F516E">
      <w:pPr>
        <w:pStyle w:val="NoSpacing"/>
        <w:ind w:left="432"/>
      </w:pPr>
      <w:r>
        <w:rPr>
          <w:rFonts w:ascii="Courier New" w:hAnsi="Courier New"/>
          <w:color w:val="1F4505"/>
          <w:sz w:val="16"/>
        </w:rPr>
        <w:t># 3. Start local dev server</w:t>
      </w:r>
    </w:p>
    <w:p w14:paraId="07A52BEC" w14:textId="77777777" w:rsidR="00462CA9" w:rsidRDefault="001F516E">
      <w:pPr>
        <w:pStyle w:val="NoSpacing"/>
        <w:ind w:left="432"/>
      </w:pPr>
      <w:r>
        <w:rPr>
          <w:rFonts w:ascii="Courier New" w:hAnsi="Courier New"/>
          <w:color w:val="1F4505"/>
          <w:sz w:val="16"/>
        </w:rPr>
        <w:t>gulp serve</w:t>
      </w:r>
    </w:p>
    <w:p w14:paraId="6692C1D1" w14:textId="77777777" w:rsidR="00462CA9" w:rsidRDefault="00462CA9">
      <w:pPr>
        <w:pStyle w:val="NoSpacing"/>
        <w:ind w:left="432"/>
      </w:pPr>
    </w:p>
    <w:p w14:paraId="27225AE6" w14:textId="77777777" w:rsidR="00462CA9" w:rsidRDefault="001F516E">
      <w:pPr>
        <w:pStyle w:val="NoSpacing"/>
        <w:ind w:left="432"/>
      </w:pPr>
      <w:r>
        <w:rPr>
          <w:rFonts w:ascii="Courier New" w:hAnsi="Courier New"/>
          <w:color w:val="1F4505"/>
          <w:sz w:val="16"/>
        </w:rPr>
        <w:t># Same steps apply for mandatedashboard repo</w:t>
      </w:r>
    </w:p>
    <w:p w14:paraId="6C05F993" w14:textId="77777777" w:rsidR="00462CA9" w:rsidRDefault="001F516E">
      <w:pPr>
        <w:pStyle w:val="Heading2"/>
      </w:pPr>
      <w:bookmarkStart w:id="13" w:name="_Toc227931025"/>
      <w:r>
        <w:t>3.4 First-time Setup — Azure Functions</w:t>
      </w:r>
      <w:bookmarkEnd w:id="13"/>
    </w:p>
    <w:p w14:paraId="3C447C4E" w14:textId="77777777" w:rsidR="00462CA9" w:rsidRDefault="001F516E">
      <w:pPr>
        <w:pStyle w:val="NoSpacing"/>
        <w:ind w:left="432"/>
      </w:pPr>
      <w:r>
        <w:rPr>
          <w:rFonts w:ascii="Courier New" w:hAnsi="Courier New"/>
          <w:color w:val="1F4505"/>
          <w:sz w:val="16"/>
        </w:rPr>
        <w:t># 1. Clone</w:t>
      </w:r>
    </w:p>
    <w:p w14:paraId="2A619893" w14:textId="77777777" w:rsidR="00462CA9" w:rsidRDefault="001F516E">
      <w:pPr>
        <w:pStyle w:val="NoSpacing"/>
        <w:ind w:left="432"/>
      </w:pPr>
      <w:r>
        <w:rPr>
          <w:rFonts w:ascii="Courier New" w:hAnsi="Courier New"/>
          <w:color w:val="1F4505"/>
          <w:sz w:val="16"/>
        </w:rPr>
        <w:t>git clone &lt;bitbucket-url&gt;/ospython.git</w:t>
      </w:r>
    </w:p>
    <w:p w14:paraId="7D2709E1" w14:textId="77777777" w:rsidR="00462CA9" w:rsidRDefault="001F516E">
      <w:pPr>
        <w:pStyle w:val="NoSpacing"/>
        <w:ind w:left="432"/>
      </w:pPr>
      <w:r>
        <w:rPr>
          <w:rFonts w:ascii="Courier New" w:hAnsi="Courier New"/>
          <w:color w:val="1F4505"/>
          <w:sz w:val="16"/>
        </w:rPr>
        <w:t>cd ospython</w:t>
      </w:r>
    </w:p>
    <w:p w14:paraId="5DB2EBB5" w14:textId="77777777" w:rsidR="00462CA9" w:rsidRDefault="00462CA9">
      <w:pPr>
        <w:pStyle w:val="NoSpacing"/>
        <w:ind w:left="432"/>
      </w:pPr>
    </w:p>
    <w:p w14:paraId="3409590B" w14:textId="77777777" w:rsidR="00462CA9" w:rsidRDefault="001F516E">
      <w:pPr>
        <w:pStyle w:val="NoSpacing"/>
        <w:ind w:left="432"/>
      </w:pPr>
      <w:r>
        <w:rPr>
          <w:rFonts w:ascii="Courier New" w:hAnsi="Courier New"/>
          <w:color w:val="1F4505"/>
          <w:sz w:val="16"/>
        </w:rPr>
        <w:t># 2. Create virtual environment</w:t>
      </w:r>
    </w:p>
    <w:p w14:paraId="65A9D01D" w14:textId="77777777" w:rsidR="00462CA9" w:rsidRDefault="001F516E">
      <w:pPr>
        <w:pStyle w:val="NoSpacing"/>
        <w:ind w:left="432"/>
      </w:pPr>
      <w:r>
        <w:rPr>
          <w:rFonts w:ascii="Courier New" w:hAnsi="Courier New"/>
          <w:color w:val="1F4505"/>
          <w:sz w:val="16"/>
        </w:rPr>
        <w:t>python -m venv .venv</w:t>
      </w:r>
    </w:p>
    <w:p w14:paraId="3EA1CF90" w14:textId="77777777" w:rsidR="00462CA9" w:rsidRDefault="001F516E">
      <w:pPr>
        <w:pStyle w:val="NoSpacing"/>
        <w:ind w:left="432"/>
      </w:pPr>
      <w:r>
        <w:rPr>
          <w:rFonts w:ascii="Courier New" w:hAnsi="Courier New"/>
          <w:color w:val="1F4505"/>
          <w:sz w:val="16"/>
        </w:rPr>
        <w:t>.venv\Scripts\Activate.ps1     # Windows PowerShell</w:t>
      </w:r>
    </w:p>
    <w:p w14:paraId="60A497C9" w14:textId="77777777" w:rsidR="00462CA9" w:rsidRDefault="00462CA9">
      <w:pPr>
        <w:pStyle w:val="NoSpacing"/>
        <w:ind w:left="432"/>
      </w:pPr>
    </w:p>
    <w:p w14:paraId="255FD702" w14:textId="77777777" w:rsidR="00462CA9" w:rsidRDefault="001F516E">
      <w:pPr>
        <w:pStyle w:val="NoSpacing"/>
        <w:ind w:left="432"/>
      </w:pPr>
      <w:r>
        <w:rPr>
          <w:rFonts w:ascii="Courier New" w:hAnsi="Courier New"/>
          <w:color w:val="1F4505"/>
          <w:sz w:val="16"/>
        </w:rPr>
        <w:t># 3. Install dependencies</w:t>
      </w:r>
    </w:p>
    <w:p w14:paraId="68C82B29" w14:textId="77777777" w:rsidR="00462CA9" w:rsidRDefault="001F516E">
      <w:pPr>
        <w:pStyle w:val="NoSpacing"/>
        <w:ind w:left="432"/>
      </w:pPr>
      <w:r>
        <w:rPr>
          <w:rFonts w:ascii="Courier New" w:hAnsi="Courier New"/>
          <w:color w:val="1F4505"/>
          <w:sz w:val="16"/>
        </w:rPr>
        <w:t>pip install -r requirements.txt</w:t>
      </w:r>
    </w:p>
    <w:p w14:paraId="622CB004" w14:textId="77777777" w:rsidR="00462CA9" w:rsidRDefault="00462CA9">
      <w:pPr>
        <w:pStyle w:val="NoSpacing"/>
        <w:ind w:left="432"/>
      </w:pPr>
    </w:p>
    <w:p w14:paraId="67696769" w14:textId="77777777" w:rsidR="00462CA9" w:rsidRDefault="001F516E">
      <w:pPr>
        <w:pStyle w:val="NoSpacing"/>
        <w:ind w:left="432"/>
      </w:pPr>
      <w:r>
        <w:rPr>
          <w:rFonts w:ascii="Courier New" w:hAnsi="Courier New"/>
          <w:color w:val="1F4505"/>
          <w:sz w:val="16"/>
        </w:rPr>
        <w:t># Install NLTK data (first run only)</w:t>
      </w:r>
    </w:p>
    <w:p w14:paraId="51B11ECE" w14:textId="77777777" w:rsidR="00462CA9" w:rsidRDefault="001F516E">
      <w:pPr>
        <w:pStyle w:val="NoSpacing"/>
        <w:ind w:left="432"/>
      </w:pPr>
      <w:r>
        <w:rPr>
          <w:rFonts w:ascii="Courier New" w:hAnsi="Courier New"/>
          <w:color w:val="1F4505"/>
          <w:sz w:val="16"/>
        </w:rPr>
        <w:t>python -c "import nltk; nltk.download('punkt'); nltk.download('averaged_perceptron_tagger')"</w:t>
      </w:r>
    </w:p>
    <w:p w14:paraId="12F7A1C0" w14:textId="77777777" w:rsidR="00462CA9" w:rsidRDefault="00462CA9">
      <w:pPr>
        <w:pStyle w:val="NoSpacing"/>
        <w:ind w:left="432"/>
      </w:pPr>
    </w:p>
    <w:p w14:paraId="4104FF38" w14:textId="77777777" w:rsidR="00462CA9" w:rsidRDefault="001F516E">
      <w:pPr>
        <w:pStyle w:val="NoSpacing"/>
        <w:ind w:left="432"/>
      </w:pPr>
      <w:r>
        <w:rPr>
          <w:rFonts w:ascii="Courier New" w:hAnsi="Courier New"/>
          <w:color w:val="1F4505"/>
          <w:sz w:val="16"/>
        </w:rPr>
        <w:t># 4. Create local.settings.json (copy template below)</w:t>
      </w:r>
    </w:p>
    <w:p w14:paraId="77BFD138" w14:textId="77777777" w:rsidR="00462CA9" w:rsidRDefault="001F516E">
      <w:pPr>
        <w:pStyle w:val="NoSpacing"/>
        <w:ind w:left="432"/>
      </w:pPr>
      <w:r>
        <w:rPr>
          <w:rFonts w:ascii="Courier New" w:hAnsi="Courier New"/>
          <w:color w:val="1F4505"/>
          <w:sz w:val="16"/>
        </w:rPr>
        <w:t># 5. Start the function host</w:t>
      </w:r>
    </w:p>
    <w:p w14:paraId="14CA554C" w14:textId="77777777" w:rsidR="00462CA9" w:rsidRDefault="001F516E">
      <w:pPr>
        <w:pStyle w:val="NoSpacing"/>
        <w:ind w:left="432"/>
      </w:pPr>
      <w:r>
        <w:rPr>
          <w:rFonts w:ascii="Courier New" w:hAnsi="Courier New"/>
          <w:color w:val="1F4505"/>
          <w:sz w:val="16"/>
        </w:rPr>
        <w:t>func start</w:t>
      </w:r>
    </w:p>
    <w:p w14:paraId="3136F324" w14:textId="77777777" w:rsidR="00462CA9" w:rsidRDefault="001F516E">
      <w:pPr>
        <w:pStyle w:val="Heading2"/>
      </w:pPr>
      <w:bookmarkStart w:id="14" w:name="_Toc227931026"/>
      <w:r>
        <w:t>3.5 local.settings.json Template</w:t>
      </w:r>
      <w:bookmarkEnd w:id="14"/>
    </w:p>
    <w:p w14:paraId="241A7E34" w14:textId="77777777" w:rsidR="00462CA9" w:rsidRDefault="001F516E">
      <w:pPr>
        <w:pStyle w:val="NoSpacing"/>
        <w:ind w:left="432"/>
      </w:pPr>
      <w:r>
        <w:rPr>
          <w:rFonts w:ascii="Courier New" w:hAnsi="Courier New"/>
          <w:color w:val="1F4505"/>
          <w:sz w:val="16"/>
        </w:rPr>
        <w:t>{</w:t>
      </w:r>
    </w:p>
    <w:p w14:paraId="2768475E" w14:textId="77777777" w:rsidR="00462CA9" w:rsidRDefault="001F516E">
      <w:pPr>
        <w:pStyle w:val="NoSpacing"/>
        <w:ind w:left="432"/>
      </w:pPr>
      <w:r>
        <w:rPr>
          <w:rFonts w:ascii="Courier New" w:hAnsi="Courier New"/>
          <w:color w:val="1F4505"/>
          <w:sz w:val="16"/>
        </w:rPr>
        <w:t xml:space="preserve">  "IsEncrypted": false,</w:t>
      </w:r>
    </w:p>
    <w:p w14:paraId="668696A5" w14:textId="77777777" w:rsidR="00462CA9" w:rsidRDefault="001F516E">
      <w:pPr>
        <w:pStyle w:val="NoSpacing"/>
        <w:ind w:left="432"/>
      </w:pPr>
      <w:r>
        <w:rPr>
          <w:rFonts w:ascii="Courier New" w:hAnsi="Courier New"/>
          <w:color w:val="1F4505"/>
          <w:sz w:val="16"/>
        </w:rPr>
        <w:t xml:space="preserve">  "Values": {</w:t>
      </w:r>
    </w:p>
    <w:p w14:paraId="544E2C4E" w14:textId="77777777" w:rsidR="00462CA9" w:rsidRDefault="001F516E">
      <w:pPr>
        <w:pStyle w:val="NoSpacing"/>
        <w:ind w:left="432"/>
      </w:pPr>
      <w:r>
        <w:rPr>
          <w:rFonts w:ascii="Courier New" w:hAnsi="Courier New"/>
          <w:color w:val="1F4505"/>
          <w:sz w:val="16"/>
        </w:rPr>
        <w:t xml:space="preserve">    "FUNCTIONS_WORKER_RUNTIME": "python",</w:t>
      </w:r>
    </w:p>
    <w:p w14:paraId="5606898C" w14:textId="77777777" w:rsidR="00036073" w:rsidRPr="00765402" w:rsidRDefault="00DA2E34">
      <w:pPr>
        <w:pStyle w:val="NoSpacing"/>
        <w:ind w:left="432"/>
        <w:rPr>
          <w:lang w:val="es-ES"/>
        </w:rPr>
      </w:pPr>
      <w:r>
        <w:rPr>
          <w:rFonts w:ascii="Courier New" w:hAnsi="Courier New"/>
          <w:color w:val="1F4505"/>
          <w:sz w:val="16"/>
        </w:rPr>
        <w:t xml:space="preserve">    </w:t>
      </w:r>
      <w:r w:rsidRPr="00765402">
        <w:rPr>
          <w:rFonts w:ascii="Courier New" w:hAnsi="Courier New"/>
          <w:color w:val="1F4505"/>
          <w:sz w:val="16"/>
          <w:lang w:val="es-ES"/>
        </w:rPr>
        <w:t>"uat_TenantID": "0f9e35db-544f-4f60-bdcc-5ea416e6dc70",</w:t>
      </w:r>
    </w:p>
    <w:p w14:paraId="53D79833" w14:textId="77777777" w:rsidR="00036073" w:rsidRDefault="00DA2E34">
      <w:pPr>
        <w:pStyle w:val="NoSpacing"/>
        <w:ind w:left="432"/>
      </w:pPr>
      <w:r w:rsidRPr="00765402">
        <w:rPr>
          <w:rFonts w:ascii="Courier New" w:hAnsi="Courier New"/>
          <w:color w:val="1F4505"/>
          <w:sz w:val="16"/>
          <w:lang w:val="es-ES"/>
        </w:rPr>
        <w:t xml:space="preserve">    </w:t>
      </w:r>
      <w:r>
        <w:rPr>
          <w:rFonts w:ascii="Courier New" w:hAnsi="Courier New"/>
          <w:color w:val="1F4505"/>
          <w:sz w:val="16"/>
        </w:rPr>
        <w:t>"uat_ClientID": "&lt;App Registration Client ID&gt;",</w:t>
      </w:r>
    </w:p>
    <w:p w14:paraId="10F6BC4A" w14:textId="77777777" w:rsidR="00036073" w:rsidRDefault="00DA2E34">
      <w:pPr>
        <w:pStyle w:val="NoSpacing"/>
        <w:ind w:left="432"/>
      </w:pPr>
      <w:r>
        <w:rPr>
          <w:rFonts w:ascii="Courier New" w:hAnsi="Courier New"/>
          <w:color w:val="1F4505"/>
          <w:sz w:val="16"/>
        </w:rPr>
        <w:t xml:space="preserve">    "uat_Url": "https://unitednations.sharepoint.com/sites/APP-STAGING-MRMS-MGT_DEV",</w:t>
      </w:r>
    </w:p>
    <w:p w14:paraId="64A21B9A" w14:textId="77777777" w:rsidR="00462CA9" w:rsidRDefault="00DA2E34">
      <w:pPr>
        <w:pStyle w:val="NoSpacing"/>
        <w:ind w:left="432"/>
      </w:pPr>
      <w:r>
        <w:rPr>
          <w:rFonts w:ascii="Courier New" w:hAnsi="Courier New"/>
          <w:color w:val="1F4505"/>
          <w:sz w:val="16"/>
        </w:rPr>
        <w:t xml:space="preserve">    "uat</w:t>
      </w:r>
      <w:r w:rsidR="001F516E">
        <w:rPr>
          <w:rFonts w:ascii="Courier New" w:hAnsi="Courier New"/>
          <w:color w:val="1F4505"/>
          <w:sz w:val="16"/>
        </w:rPr>
        <w:t>_CertPassword": "&lt;certificate password — obtain from Service Account admin&gt;"</w:t>
      </w:r>
    </w:p>
    <w:p w14:paraId="3A09D00B" w14:textId="77777777" w:rsidR="00462CA9" w:rsidRDefault="001F516E">
      <w:pPr>
        <w:pStyle w:val="NoSpacing"/>
        <w:ind w:left="432"/>
      </w:pPr>
      <w:r>
        <w:rPr>
          <w:rFonts w:ascii="Courier New" w:hAnsi="Courier New"/>
          <w:color w:val="1F4505"/>
          <w:sz w:val="16"/>
        </w:rPr>
        <w:t xml:space="preserve">  }</w:t>
      </w:r>
    </w:p>
    <w:p w14:paraId="257EFB75" w14:textId="77777777" w:rsidR="00462CA9" w:rsidRDefault="001F516E">
      <w:pPr>
        <w:pStyle w:val="NoSpacing"/>
        <w:ind w:left="432"/>
      </w:pPr>
      <w:r>
        <w:rPr>
          <w:rFonts w:ascii="Courier New" w:hAnsi="Courier New"/>
          <w:color w:val="1F4505"/>
          <w:sz w:val="16"/>
        </w:rPr>
        <w:t>}</w:t>
      </w:r>
    </w:p>
    <w:p w14:paraId="13817998" w14:textId="77777777" w:rsidR="00462CA9" w:rsidRDefault="001F516E">
      <w:pPr>
        <w:spacing w:after="120"/>
        <w:ind w:left="288"/>
      </w:pPr>
      <w:r>
        <w:rPr>
          <w:b/>
          <w:color w:val="375E0F"/>
        </w:rPr>
        <w:t xml:space="preserve">NOTE: </w:t>
      </w:r>
      <w:r>
        <w:rPr>
          <w:sz w:val="18"/>
        </w:rPr>
        <w:t>Do NOT commit local.settings.json to source control. It is in .gitignore. The certificate PFX file must not be placed in the repo root — obtain it from the secure store.</w:t>
      </w:r>
    </w:p>
    <w:p w14:paraId="692277A2" w14:textId="77777777" w:rsidR="00462CA9" w:rsidRDefault="001F516E">
      <w:r>
        <w:br w:type="page"/>
      </w:r>
    </w:p>
    <w:p w14:paraId="6A5483A0" w14:textId="77777777" w:rsidR="00462CA9" w:rsidRDefault="001F516E">
      <w:pPr>
        <w:pStyle w:val="Heading1"/>
      </w:pPr>
      <w:bookmarkStart w:id="15" w:name="_Toc227931027"/>
      <w:r>
        <w:t>4. Build, Package &amp; Deploy</w:t>
      </w:r>
      <w:bookmarkEnd w:id="15"/>
    </w:p>
    <w:p w14:paraId="474A820B" w14:textId="77777777" w:rsidR="00462CA9" w:rsidRDefault="001F516E">
      <w:pPr>
        <w:pStyle w:val="Heading2"/>
      </w:pPr>
      <w:bookmarkStart w:id="16" w:name="_Toc227931028"/>
      <w:r>
        <w:t>4.1 SPFx Build Pipeline (both repos)</w:t>
      </w:r>
      <w:bookmarkEnd w:id="16"/>
    </w:p>
    <w:tbl>
      <w:tblPr>
        <w:tblStyle w:val="TableGrid"/>
        <w:tblW w:w="0" w:type="auto"/>
        <w:tblLook w:val="04A0" w:firstRow="1" w:lastRow="0" w:firstColumn="1" w:lastColumn="0" w:noHBand="0" w:noVBand="1"/>
      </w:tblPr>
      <w:tblGrid>
        <w:gridCol w:w="578"/>
        <w:gridCol w:w="2561"/>
        <w:gridCol w:w="2532"/>
        <w:gridCol w:w="3571"/>
      </w:tblGrid>
      <w:tr w:rsidR="00462CA9" w14:paraId="09B8DEDC" w14:textId="77777777">
        <w:tc>
          <w:tcPr>
            <w:tcW w:w="567" w:type="dxa"/>
            <w:shd w:val="clear" w:color="auto" w:fill="1E4E79"/>
          </w:tcPr>
          <w:p w14:paraId="106BAF93" w14:textId="77777777" w:rsidR="00462CA9" w:rsidRDefault="001F516E">
            <w:pPr>
              <w:jc w:val="center"/>
            </w:pPr>
            <w:r>
              <w:rPr>
                <w:b/>
                <w:color w:val="FFFFFF"/>
                <w:sz w:val="18"/>
              </w:rPr>
              <w:t>Step</w:t>
            </w:r>
          </w:p>
        </w:tc>
        <w:tc>
          <w:tcPr>
            <w:tcW w:w="2835" w:type="dxa"/>
            <w:shd w:val="clear" w:color="auto" w:fill="1E4E79"/>
          </w:tcPr>
          <w:p w14:paraId="0E3B4A23" w14:textId="77777777" w:rsidR="00462CA9" w:rsidRDefault="001F516E">
            <w:pPr>
              <w:jc w:val="center"/>
            </w:pPr>
            <w:r>
              <w:rPr>
                <w:b/>
                <w:color w:val="FFFFFF"/>
                <w:sz w:val="18"/>
              </w:rPr>
              <w:t>Command</w:t>
            </w:r>
          </w:p>
        </w:tc>
        <w:tc>
          <w:tcPr>
            <w:tcW w:w="2551" w:type="dxa"/>
            <w:shd w:val="clear" w:color="auto" w:fill="1E4E79"/>
          </w:tcPr>
          <w:p w14:paraId="1397C8E1" w14:textId="77777777" w:rsidR="00462CA9" w:rsidRDefault="001F516E">
            <w:pPr>
              <w:jc w:val="center"/>
            </w:pPr>
            <w:r>
              <w:rPr>
                <w:b/>
                <w:color w:val="FFFFFF"/>
                <w:sz w:val="18"/>
              </w:rPr>
              <w:t>Produces</w:t>
            </w:r>
          </w:p>
        </w:tc>
        <w:tc>
          <w:tcPr>
            <w:tcW w:w="3969" w:type="dxa"/>
            <w:shd w:val="clear" w:color="auto" w:fill="1E4E79"/>
          </w:tcPr>
          <w:p w14:paraId="41022100" w14:textId="77777777" w:rsidR="00462CA9" w:rsidRDefault="001F516E">
            <w:pPr>
              <w:jc w:val="center"/>
            </w:pPr>
            <w:r>
              <w:rPr>
                <w:b/>
                <w:color w:val="FFFFFF"/>
                <w:sz w:val="18"/>
              </w:rPr>
              <w:t>Notes</w:t>
            </w:r>
          </w:p>
        </w:tc>
      </w:tr>
      <w:tr w:rsidR="00462CA9" w14:paraId="7B20B52F" w14:textId="77777777">
        <w:tc>
          <w:tcPr>
            <w:tcW w:w="567" w:type="dxa"/>
          </w:tcPr>
          <w:p w14:paraId="144A59F1" w14:textId="77777777" w:rsidR="00462CA9" w:rsidRDefault="001F516E">
            <w:r>
              <w:rPr>
                <w:sz w:val="18"/>
              </w:rPr>
              <w:t>1</w:t>
            </w:r>
          </w:p>
        </w:tc>
        <w:tc>
          <w:tcPr>
            <w:tcW w:w="2835" w:type="dxa"/>
          </w:tcPr>
          <w:p w14:paraId="036938FD" w14:textId="77777777" w:rsidR="00462CA9" w:rsidRDefault="001F516E">
            <w:r>
              <w:rPr>
                <w:sz w:val="18"/>
              </w:rPr>
              <w:t>gulp clean</w:t>
            </w:r>
          </w:p>
        </w:tc>
        <w:tc>
          <w:tcPr>
            <w:tcW w:w="2551" w:type="dxa"/>
          </w:tcPr>
          <w:p w14:paraId="76BBEB7E" w14:textId="77777777" w:rsidR="00462CA9" w:rsidRDefault="001F516E">
            <w:r>
              <w:rPr>
                <w:sz w:val="18"/>
              </w:rPr>
              <w:t>Empty dist/ and temp/</w:t>
            </w:r>
          </w:p>
        </w:tc>
        <w:tc>
          <w:tcPr>
            <w:tcW w:w="3969" w:type="dxa"/>
          </w:tcPr>
          <w:p w14:paraId="224639B6" w14:textId="77777777" w:rsidR="00462CA9" w:rsidRDefault="001F516E">
            <w:r>
              <w:rPr>
                <w:sz w:val="18"/>
              </w:rPr>
              <w:t>Always run first</w:t>
            </w:r>
          </w:p>
        </w:tc>
      </w:tr>
      <w:tr w:rsidR="00462CA9" w14:paraId="07E4D7F9" w14:textId="77777777">
        <w:tc>
          <w:tcPr>
            <w:tcW w:w="567" w:type="dxa"/>
            <w:shd w:val="clear" w:color="auto" w:fill="DEEAF1"/>
          </w:tcPr>
          <w:p w14:paraId="30D3C383" w14:textId="77777777" w:rsidR="00462CA9" w:rsidRDefault="001F516E">
            <w:r>
              <w:rPr>
                <w:sz w:val="18"/>
              </w:rPr>
              <w:t>2</w:t>
            </w:r>
          </w:p>
        </w:tc>
        <w:tc>
          <w:tcPr>
            <w:tcW w:w="2835" w:type="dxa"/>
            <w:shd w:val="clear" w:color="auto" w:fill="DEEAF1"/>
          </w:tcPr>
          <w:p w14:paraId="470040BF" w14:textId="77777777" w:rsidR="00462CA9" w:rsidRDefault="001F516E">
            <w:r>
              <w:rPr>
                <w:sz w:val="18"/>
              </w:rPr>
              <w:t>gulp bundle --ship</w:t>
            </w:r>
          </w:p>
        </w:tc>
        <w:tc>
          <w:tcPr>
            <w:tcW w:w="2551" w:type="dxa"/>
            <w:shd w:val="clear" w:color="auto" w:fill="DEEAF1"/>
          </w:tcPr>
          <w:p w14:paraId="6FC0B627" w14:textId="77777777" w:rsidR="00462CA9" w:rsidRDefault="001F516E">
            <w:r>
              <w:rPr>
                <w:sz w:val="18"/>
              </w:rPr>
              <w:t>dist/**/*.js, *.css</w:t>
            </w:r>
          </w:p>
        </w:tc>
        <w:tc>
          <w:tcPr>
            <w:tcW w:w="3969" w:type="dxa"/>
            <w:shd w:val="clear" w:color="auto" w:fill="DEEAF1"/>
          </w:tcPr>
          <w:p w14:paraId="4F18DD0B" w14:textId="77777777" w:rsidR="00462CA9" w:rsidRDefault="001F516E">
            <w:r>
              <w:rPr>
                <w:sz w:val="18"/>
              </w:rPr>
              <w:t>Production bundles; no source maps</w:t>
            </w:r>
          </w:p>
        </w:tc>
      </w:tr>
      <w:tr w:rsidR="00462CA9" w14:paraId="16151FFD" w14:textId="77777777">
        <w:tc>
          <w:tcPr>
            <w:tcW w:w="567" w:type="dxa"/>
          </w:tcPr>
          <w:p w14:paraId="713E314A" w14:textId="77777777" w:rsidR="00462CA9" w:rsidRDefault="001F516E">
            <w:r>
              <w:rPr>
                <w:sz w:val="18"/>
              </w:rPr>
              <w:t>3</w:t>
            </w:r>
          </w:p>
        </w:tc>
        <w:tc>
          <w:tcPr>
            <w:tcW w:w="2835" w:type="dxa"/>
          </w:tcPr>
          <w:p w14:paraId="79F5C8CF" w14:textId="77777777" w:rsidR="00462CA9" w:rsidRDefault="001F516E">
            <w:r>
              <w:rPr>
                <w:sz w:val="18"/>
              </w:rPr>
              <w:t>gulp package-solution --ship</w:t>
            </w:r>
          </w:p>
        </w:tc>
        <w:tc>
          <w:tcPr>
            <w:tcW w:w="2551" w:type="dxa"/>
          </w:tcPr>
          <w:p w14:paraId="6525A0D0" w14:textId="77777777" w:rsidR="00462CA9" w:rsidRDefault="001F516E">
            <w:r>
              <w:rPr>
                <w:sz w:val="18"/>
              </w:rPr>
              <w:t>sharepoint/solution/*.sppkg</w:t>
            </w:r>
          </w:p>
        </w:tc>
        <w:tc>
          <w:tcPr>
            <w:tcW w:w="3969" w:type="dxa"/>
          </w:tcPr>
          <w:p w14:paraId="6F972FE4" w14:textId="77777777" w:rsidR="00462CA9" w:rsidRDefault="001F516E">
            <w:r>
              <w:rPr>
                <w:sz w:val="18"/>
              </w:rPr>
              <w:t>SharePoint App package</w:t>
            </w:r>
          </w:p>
        </w:tc>
      </w:tr>
      <w:tr w:rsidR="00462CA9" w14:paraId="3F1723AB" w14:textId="77777777">
        <w:tc>
          <w:tcPr>
            <w:tcW w:w="567" w:type="dxa"/>
            <w:shd w:val="clear" w:color="auto" w:fill="DEEAF1"/>
          </w:tcPr>
          <w:p w14:paraId="4378DE96" w14:textId="77777777" w:rsidR="00462CA9" w:rsidRDefault="001F516E">
            <w:r>
              <w:rPr>
                <w:sz w:val="18"/>
              </w:rPr>
              <w:t>4</w:t>
            </w:r>
          </w:p>
        </w:tc>
        <w:tc>
          <w:tcPr>
            <w:tcW w:w="2835" w:type="dxa"/>
            <w:shd w:val="clear" w:color="auto" w:fill="DEEAF1"/>
          </w:tcPr>
          <w:p w14:paraId="0F000ABE" w14:textId="77777777" w:rsidR="00462CA9" w:rsidRDefault="001F516E">
            <w:r>
              <w:rPr>
                <w:sz w:val="18"/>
              </w:rPr>
              <w:t>gulp upload-app-pkg --ship ...</w:t>
            </w:r>
          </w:p>
        </w:tc>
        <w:tc>
          <w:tcPr>
            <w:tcW w:w="2551" w:type="dxa"/>
            <w:shd w:val="clear" w:color="auto" w:fill="DEEAF1"/>
          </w:tcPr>
          <w:p w14:paraId="0FA8E43B" w14:textId="77777777" w:rsidR="00462CA9" w:rsidRDefault="001F516E">
            <w:r>
              <w:rPr>
                <w:sz w:val="18"/>
              </w:rPr>
              <w:t>Uploaded .sppkg to App Catalog</w:t>
            </w:r>
          </w:p>
        </w:tc>
        <w:tc>
          <w:tcPr>
            <w:tcW w:w="3969" w:type="dxa"/>
            <w:shd w:val="clear" w:color="auto" w:fill="DEEAF1"/>
          </w:tcPr>
          <w:p w14:paraId="5D4870AA" w14:textId="77777777" w:rsidR="00462CA9" w:rsidRPr="006368E4" w:rsidRDefault="001F516E">
            <w:pPr>
              <w:rPr>
                <w:lang w:val="fr-CH"/>
              </w:rPr>
            </w:pPr>
            <w:r w:rsidRPr="006368E4">
              <w:rPr>
                <w:sz w:val="18"/>
                <w:lang w:val="fr-CH"/>
              </w:rPr>
              <w:t>Requires --clientId, --clientSecret, --tenant, --catalogsite</w:t>
            </w:r>
          </w:p>
        </w:tc>
      </w:tr>
      <w:tr w:rsidR="00462CA9" w14:paraId="708AEB7E" w14:textId="77777777">
        <w:tc>
          <w:tcPr>
            <w:tcW w:w="567" w:type="dxa"/>
          </w:tcPr>
          <w:p w14:paraId="75C01EE6" w14:textId="77777777" w:rsidR="00462CA9" w:rsidRDefault="001F516E">
            <w:r>
              <w:rPr>
                <w:sz w:val="18"/>
              </w:rPr>
              <w:t>5</w:t>
            </w:r>
          </w:p>
        </w:tc>
        <w:tc>
          <w:tcPr>
            <w:tcW w:w="2835" w:type="dxa"/>
          </w:tcPr>
          <w:p w14:paraId="666E5E34" w14:textId="77777777" w:rsidR="00462CA9" w:rsidRDefault="001F516E">
            <w:r>
              <w:rPr>
                <w:sz w:val="18"/>
              </w:rPr>
              <w:t>gulp upload-to-sharepoint --ship ...</w:t>
            </w:r>
          </w:p>
        </w:tc>
        <w:tc>
          <w:tcPr>
            <w:tcW w:w="2551" w:type="dxa"/>
          </w:tcPr>
          <w:p w14:paraId="3320EC73" w14:textId="77777777" w:rsidR="00462CA9" w:rsidRDefault="001F516E">
            <w:r>
              <w:rPr>
                <w:sz w:val="18"/>
              </w:rPr>
              <w:t>dist/ files to CDN library</w:t>
            </w:r>
          </w:p>
        </w:tc>
        <w:tc>
          <w:tcPr>
            <w:tcW w:w="3969" w:type="dxa"/>
          </w:tcPr>
          <w:p w14:paraId="111BBF69" w14:textId="77777777" w:rsidR="00462CA9" w:rsidRDefault="001F516E">
            <w:r>
              <w:rPr>
                <w:sz w:val="18"/>
              </w:rPr>
              <w:t>Requires --cdnsite, --cdnlib (AppResources library)</w:t>
            </w:r>
          </w:p>
        </w:tc>
      </w:tr>
    </w:tbl>
    <w:p w14:paraId="1C794480" w14:textId="77777777" w:rsidR="00462CA9" w:rsidRDefault="00462CA9"/>
    <w:p w14:paraId="7345A290" w14:textId="77777777" w:rsidR="00462CA9" w:rsidRDefault="001F516E">
      <w:pPr>
        <w:pStyle w:val="Heading2"/>
      </w:pPr>
      <w:bookmarkStart w:id="17" w:name="_Toc227931029"/>
      <w:r>
        <w:t>4.2 Gulp Task Details</w:t>
      </w:r>
      <w:bookmarkEnd w:id="17"/>
    </w:p>
    <w:tbl>
      <w:tblPr>
        <w:tblStyle w:val="TableGrid"/>
        <w:tblW w:w="0" w:type="auto"/>
        <w:tblLook w:val="04A0" w:firstRow="1" w:lastRow="0" w:firstColumn="1" w:lastColumn="0" w:noHBand="0" w:noVBand="1"/>
      </w:tblPr>
      <w:tblGrid>
        <w:gridCol w:w="2867"/>
        <w:gridCol w:w="2108"/>
        <w:gridCol w:w="2123"/>
        <w:gridCol w:w="2144"/>
      </w:tblGrid>
      <w:tr w:rsidR="00462CA9" w14:paraId="228BEE37" w14:textId="77777777">
        <w:tc>
          <w:tcPr>
            <w:tcW w:w="3118" w:type="dxa"/>
            <w:shd w:val="clear" w:color="auto" w:fill="1E4E79"/>
          </w:tcPr>
          <w:p w14:paraId="517A53C4" w14:textId="77777777" w:rsidR="00462CA9" w:rsidRDefault="001F516E">
            <w:pPr>
              <w:jc w:val="center"/>
            </w:pPr>
            <w:r>
              <w:rPr>
                <w:b/>
                <w:color w:val="FFFFFF"/>
                <w:sz w:val="18"/>
              </w:rPr>
              <w:t>Gulpfile</w:t>
            </w:r>
          </w:p>
        </w:tc>
        <w:tc>
          <w:tcPr>
            <w:tcW w:w="2268" w:type="dxa"/>
            <w:shd w:val="clear" w:color="auto" w:fill="1E4E79"/>
          </w:tcPr>
          <w:p w14:paraId="5CEC5DF1" w14:textId="77777777" w:rsidR="00462CA9" w:rsidRDefault="001F516E">
            <w:pPr>
              <w:jc w:val="center"/>
            </w:pPr>
            <w:r>
              <w:rPr>
                <w:b/>
                <w:color w:val="FFFFFF"/>
                <w:sz w:val="18"/>
              </w:rPr>
              <w:t>Task</w:t>
            </w:r>
          </w:p>
        </w:tc>
        <w:tc>
          <w:tcPr>
            <w:tcW w:w="2268" w:type="dxa"/>
            <w:shd w:val="clear" w:color="auto" w:fill="1E4E79"/>
          </w:tcPr>
          <w:p w14:paraId="72DCDB49" w14:textId="77777777" w:rsidR="00462CA9" w:rsidRDefault="001F516E">
            <w:pPr>
              <w:jc w:val="center"/>
            </w:pPr>
            <w:r>
              <w:rPr>
                <w:b/>
                <w:color w:val="FFFFFF"/>
                <w:sz w:val="18"/>
              </w:rPr>
              <w:t>Mechanism</w:t>
            </w:r>
          </w:p>
        </w:tc>
        <w:tc>
          <w:tcPr>
            <w:tcW w:w="2268" w:type="dxa"/>
            <w:shd w:val="clear" w:color="auto" w:fill="1E4E79"/>
          </w:tcPr>
          <w:p w14:paraId="1DD57F93" w14:textId="77777777" w:rsidR="00462CA9" w:rsidRDefault="001F516E">
            <w:pPr>
              <w:jc w:val="center"/>
            </w:pPr>
            <w:r>
              <w:rPr>
                <w:b/>
                <w:color w:val="FFFFFF"/>
                <w:sz w:val="18"/>
              </w:rPr>
              <w:t>Target</w:t>
            </w:r>
          </w:p>
        </w:tc>
      </w:tr>
      <w:tr w:rsidR="00462CA9" w14:paraId="1512FDCE" w14:textId="77777777">
        <w:tc>
          <w:tcPr>
            <w:tcW w:w="3118" w:type="dxa"/>
          </w:tcPr>
          <w:p w14:paraId="6D3E7637" w14:textId="77777777" w:rsidR="00462CA9" w:rsidRDefault="001F516E">
            <w:r>
              <w:rPr>
                <w:sz w:val="18"/>
              </w:rPr>
              <w:t>gulpfile-upload-app-package.js</w:t>
            </w:r>
          </w:p>
        </w:tc>
        <w:tc>
          <w:tcPr>
            <w:tcW w:w="2268" w:type="dxa"/>
          </w:tcPr>
          <w:p w14:paraId="104A0BB4" w14:textId="77777777" w:rsidR="00462CA9" w:rsidRDefault="001F516E">
            <w:r>
              <w:rPr>
                <w:sz w:val="18"/>
              </w:rPr>
              <w:t>upload-app-pkg</w:t>
            </w:r>
          </w:p>
        </w:tc>
        <w:tc>
          <w:tcPr>
            <w:tcW w:w="2268" w:type="dxa"/>
          </w:tcPr>
          <w:p w14:paraId="03AFA547" w14:textId="77777777" w:rsidR="00462CA9" w:rsidRDefault="001F516E">
            <w:r>
              <w:rPr>
                <w:sz w:val="18"/>
              </w:rPr>
              <w:t>gulp-spsync</w:t>
            </w:r>
          </w:p>
        </w:tc>
        <w:tc>
          <w:tcPr>
            <w:tcW w:w="2268" w:type="dxa"/>
          </w:tcPr>
          <w:p w14:paraId="046440B4" w14:textId="77777777" w:rsidR="00462CA9" w:rsidRDefault="001F516E">
            <w:r>
              <w:rPr>
                <w:sz w:val="18"/>
              </w:rPr>
              <w:t>AppCatalog document library</w:t>
            </w:r>
          </w:p>
        </w:tc>
      </w:tr>
      <w:tr w:rsidR="00462CA9" w14:paraId="0CFF5763" w14:textId="77777777">
        <w:tc>
          <w:tcPr>
            <w:tcW w:w="3118" w:type="dxa"/>
            <w:shd w:val="clear" w:color="auto" w:fill="DEEAF1"/>
          </w:tcPr>
          <w:p w14:paraId="149F7518" w14:textId="77777777" w:rsidR="00462CA9" w:rsidRDefault="001F516E">
            <w:r>
              <w:rPr>
                <w:sz w:val="18"/>
              </w:rPr>
              <w:t>gulpfile-upload-to-sharepoint.js</w:t>
            </w:r>
          </w:p>
        </w:tc>
        <w:tc>
          <w:tcPr>
            <w:tcW w:w="2268" w:type="dxa"/>
            <w:shd w:val="clear" w:color="auto" w:fill="DEEAF1"/>
          </w:tcPr>
          <w:p w14:paraId="445BE878" w14:textId="77777777" w:rsidR="00462CA9" w:rsidRDefault="001F516E">
            <w:r>
              <w:rPr>
                <w:sz w:val="18"/>
              </w:rPr>
              <w:t>upload-to-sharepoint</w:t>
            </w:r>
          </w:p>
        </w:tc>
        <w:tc>
          <w:tcPr>
            <w:tcW w:w="2268" w:type="dxa"/>
            <w:shd w:val="clear" w:color="auto" w:fill="DEEAF1"/>
          </w:tcPr>
          <w:p w14:paraId="14F219C4" w14:textId="77777777" w:rsidR="00462CA9" w:rsidRDefault="001F516E">
            <w:r>
              <w:rPr>
                <w:sz w:val="18"/>
              </w:rPr>
              <w:t>gulpfile-custom-gulp-spsync</w:t>
            </w:r>
          </w:p>
        </w:tc>
        <w:tc>
          <w:tcPr>
            <w:tcW w:w="2268" w:type="dxa"/>
            <w:shd w:val="clear" w:color="auto" w:fill="DEEAF1"/>
          </w:tcPr>
          <w:p w14:paraId="26D32356" w14:textId="77777777" w:rsidR="00462CA9" w:rsidRDefault="001F516E">
            <w:r>
              <w:rPr>
                <w:sz w:val="18"/>
              </w:rPr>
              <w:t>AppResources CDN document library</w:t>
            </w:r>
          </w:p>
        </w:tc>
      </w:tr>
    </w:tbl>
    <w:p w14:paraId="3AC82CD5" w14:textId="77777777" w:rsidR="00462CA9" w:rsidRDefault="00462CA9"/>
    <w:p w14:paraId="2C6CC63D" w14:textId="77777777" w:rsidR="00462CA9" w:rsidRDefault="001F516E">
      <w:pPr>
        <w:spacing w:after="120"/>
      </w:pPr>
      <w:r>
        <w:rPr>
          <w:b/>
        </w:rPr>
        <w:t>Important notes:</w:t>
      </w:r>
    </w:p>
    <w:p w14:paraId="63FDEA59" w14:textId="77777777" w:rsidR="00462CA9" w:rsidRDefault="001F516E">
      <w:pPr>
        <w:pStyle w:val="ListBullet"/>
        <w:spacing w:after="40"/>
      </w:pPr>
      <w:r>
        <w:t>includeClientSideAssets=false — JS bundles are NOT embedded in the .sppkg; they are served from the AppResources library.</w:t>
      </w:r>
    </w:p>
    <w:p w14:paraId="1F145085" w14:textId="77777777" w:rsidR="00462CA9" w:rsidRDefault="001F516E">
      <w:pPr>
        <w:pStyle w:val="ListBullet"/>
        <w:spacing w:after="40"/>
      </w:pPr>
      <w:r>
        <w:t>After uploading .sppkg, a Site Admin must navigate to the App Catalog and click Deploy if this is a first-time deployment.</w:t>
      </w:r>
    </w:p>
    <w:p w14:paraId="6961BF47" w14:textId="77777777" w:rsidR="00462CA9" w:rsidRDefault="001F516E">
      <w:pPr>
        <w:pStyle w:val="ListBullet"/>
        <w:spacing w:after="40"/>
      </w:pPr>
      <w:r>
        <w:t>For bundle-only changes, only Steps 2 and 5 are needed.</w:t>
      </w:r>
    </w:p>
    <w:p w14:paraId="65F3F323" w14:textId="77777777" w:rsidR="00462CA9" w:rsidRPr="006368E4" w:rsidRDefault="001F516E">
      <w:pPr>
        <w:pStyle w:val="Heading2"/>
        <w:rPr>
          <w:lang w:val="fr-CH"/>
        </w:rPr>
      </w:pPr>
      <w:bookmarkStart w:id="18" w:name="_Toc227931030"/>
      <w:r w:rsidRPr="006368E4">
        <w:rPr>
          <w:lang w:val="fr-CH"/>
        </w:rPr>
        <w:t>4.3 Bitbucket CI/CD Pipeline (SPFx)</w:t>
      </w:r>
      <w:bookmarkEnd w:id="18"/>
    </w:p>
    <w:p w14:paraId="5AC37894" w14:textId="77777777" w:rsidR="00462CA9" w:rsidRPr="00765402" w:rsidRDefault="001F516E">
      <w:pPr>
        <w:pStyle w:val="NoSpacing"/>
        <w:ind w:left="432"/>
        <w:rPr>
          <w:lang w:val="fr-FR"/>
        </w:rPr>
      </w:pPr>
      <w:r w:rsidRPr="00765402">
        <w:rPr>
          <w:rFonts w:ascii="Courier New" w:hAnsi="Courier New"/>
          <w:color w:val="1F4505"/>
          <w:sz w:val="16"/>
          <w:lang w:val="fr-FR"/>
        </w:rPr>
        <w:t>image: node:18.18.2</w:t>
      </w:r>
    </w:p>
    <w:p w14:paraId="17F5B111" w14:textId="77777777" w:rsidR="00462CA9" w:rsidRDefault="001F516E">
      <w:pPr>
        <w:pStyle w:val="NoSpacing"/>
        <w:ind w:left="432"/>
      </w:pPr>
      <w:r>
        <w:rPr>
          <w:rFonts w:ascii="Courier New" w:hAnsi="Courier New"/>
          <w:color w:val="1F4505"/>
          <w:sz w:val="16"/>
        </w:rPr>
        <w:t>pipelines:</w:t>
      </w:r>
    </w:p>
    <w:p w14:paraId="479690D9" w14:textId="77777777" w:rsidR="00462CA9" w:rsidRDefault="001F516E">
      <w:pPr>
        <w:pStyle w:val="NoSpacing"/>
        <w:ind w:left="432"/>
      </w:pPr>
      <w:r>
        <w:rPr>
          <w:rFonts w:ascii="Courier New" w:hAnsi="Courier New"/>
          <w:color w:val="1F4505"/>
          <w:sz w:val="16"/>
        </w:rPr>
        <w:t xml:space="preserve">  default:</w:t>
      </w:r>
    </w:p>
    <w:p w14:paraId="763FAD18" w14:textId="77777777" w:rsidR="00462CA9" w:rsidRDefault="001F516E">
      <w:pPr>
        <w:pStyle w:val="NoSpacing"/>
        <w:ind w:left="432"/>
      </w:pPr>
      <w:r>
        <w:rPr>
          <w:rFonts w:ascii="Courier New" w:hAnsi="Courier New"/>
          <w:color w:val="1F4505"/>
          <w:sz w:val="16"/>
        </w:rPr>
        <w:t xml:space="preserve">    - step:</w:t>
      </w:r>
    </w:p>
    <w:p w14:paraId="03E070E0" w14:textId="77777777" w:rsidR="00462CA9" w:rsidRDefault="001F516E">
      <w:pPr>
        <w:pStyle w:val="NoSpacing"/>
        <w:ind w:left="432"/>
      </w:pPr>
      <w:r>
        <w:rPr>
          <w:rFonts w:ascii="Courier New" w:hAnsi="Courier New"/>
          <w:color w:val="1F4505"/>
          <w:sz w:val="16"/>
        </w:rPr>
        <w:t xml:space="preserve">        name: Deploy to </w:t>
      </w:r>
      <w:r w:rsidR="00DA2E34">
        <w:rPr>
          <w:rFonts w:ascii="Courier New" w:hAnsi="Courier New"/>
          <w:color w:val="1F4505"/>
          <w:sz w:val="16"/>
        </w:rPr>
        <w:t>Stage</w:t>
      </w:r>
    </w:p>
    <w:p w14:paraId="5456FE4A" w14:textId="77777777" w:rsidR="00036073" w:rsidRDefault="00DA2E34">
      <w:pPr>
        <w:pStyle w:val="NoSpacing"/>
        <w:ind w:left="432"/>
      </w:pPr>
      <w:r>
        <w:rPr>
          <w:rFonts w:ascii="Courier New" w:hAnsi="Courier New"/>
          <w:color w:val="1F4505"/>
          <w:sz w:val="16"/>
        </w:rPr>
        <w:t xml:space="preserve">        deployment: STAGE</w:t>
      </w:r>
    </w:p>
    <w:p w14:paraId="28665093" w14:textId="77777777" w:rsidR="00462CA9" w:rsidRDefault="001F516E">
      <w:pPr>
        <w:pStyle w:val="NoSpacing"/>
        <w:ind w:left="432"/>
      </w:pPr>
      <w:r>
        <w:rPr>
          <w:rFonts w:ascii="Courier New" w:hAnsi="Courier New"/>
          <w:color w:val="1F4505"/>
          <w:sz w:val="16"/>
        </w:rPr>
        <w:t xml:space="preserve">        caches: [node]</w:t>
      </w:r>
    </w:p>
    <w:p w14:paraId="782DDC42" w14:textId="77777777" w:rsidR="00462CA9" w:rsidRDefault="001F516E">
      <w:pPr>
        <w:pStyle w:val="NoSpacing"/>
        <w:ind w:left="432"/>
      </w:pPr>
      <w:r>
        <w:rPr>
          <w:rFonts w:ascii="Courier New" w:hAnsi="Courier New"/>
          <w:color w:val="1F4505"/>
          <w:sz w:val="16"/>
        </w:rPr>
        <w:t xml:space="preserve">        script:</w:t>
      </w:r>
    </w:p>
    <w:p w14:paraId="1267CD69" w14:textId="77777777" w:rsidR="00462CA9" w:rsidRDefault="001F516E">
      <w:pPr>
        <w:pStyle w:val="NoSpacing"/>
        <w:ind w:left="432"/>
      </w:pPr>
      <w:r>
        <w:rPr>
          <w:rFonts w:ascii="Courier New" w:hAnsi="Courier New"/>
          <w:color w:val="1F4505"/>
          <w:sz w:val="16"/>
        </w:rPr>
        <w:t xml:space="preserve">          - npm install</w:t>
      </w:r>
    </w:p>
    <w:p w14:paraId="333FEB52" w14:textId="77777777" w:rsidR="00462CA9" w:rsidRDefault="001F516E">
      <w:pPr>
        <w:pStyle w:val="NoSpacing"/>
        <w:ind w:left="432"/>
      </w:pPr>
      <w:r>
        <w:rPr>
          <w:rFonts w:ascii="Courier New" w:hAnsi="Courier New"/>
          <w:color w:val="1F4505"/>
          <w:sz w:val="16"/>
        </w:rPr>
        <w:t xml:space="preserve">          - npm install -g gulp</w:t>
      </w:r>
    </w:p>
    <w:p w14:paraId="363368C7" w14:textId="77777777" w:rsidR="00462CA9" w:rsidRDefault="001F516E">
      <w:pPr>
        <w:pStyle w:val="NoSpacing"/>
        <w:ind w:left="432"/>
      </w:pPr>
      <w:r>
        <w:rPr>
          <w:rFonts w:ascii="Courier New" w:hAnsi="Courier New"/>
          <w:color w:val="1F4505"/>
          <w:sz w:val="16"/>
        </w:rPr>
        <w:t xml:space="preserve">          - gulp clean</w:t>
      </w:r>
    </w:p>
    <w:p w14:paraId="6D4778C6" w14:textId="77777777" w:rsidR="00462CA9" w:rsidRDefault="001F516E">
      <w:pPr>
        <w:pStyle w:val="NoSpacing"/>
        <w:ind w:left="432"/>
      </w:pPr>
      <w:r>
        <w:rPr>
          <w:rFonts w:ascii="Courier New" w:hAnsi="Courier New"/>
          <w:color w:val="1F4505"/>
          <w:sz w:val="16"/>
        </w:rPr>
        <w:t xml:space="preserve">          - gulp bundle --ship</w:t>
      </w:r>
    </w:p>
    <w:p w14:paraId="69F14601" w14:textId="77777777" w:rsidR="00462CA9" w:rsidRDefault="001F516E">
      <w:pPr>
        <w:pStyle w:val="NoSpacing"/>
        <w:ind w:left="432"/>
      </w:pPr>
      <w:r>
        <w:rPr>
          <w:rFonts w:ascii="Courier New" w:hAnsi="Courier New"/>
          <w:color w:val="1F4505"/>
          <w:sz w:val="16"/>
        </w:rPr>
        <w:t xml:space="preserve">          - gulp package-solution --ship</w:t>
      </w:r>
    </w:p>
    <w:p w14:paraId="68177ACA" w14:textId="77777777" w:rsidR="00462CA9" w:rsidRDefault="001F516E">
      <w:pPr>
        <w:pStyle w:val="NoSpacing"/>
        <w:ind w:left="432"/>
      </w:pPr>
      <w:r>
        <w:rPr>
          <w:rFonts w:ascii="Courier New" w:hAnsi="Courier New"/>
          <w:color w:val="1F4505"/>
          <w:sz w:val="16"/>
        </w:rPr>
        <w:t xml:space="preserve">          - gulp upload-app-pkg --ship \</w:t>
      </w:r>
    </w:p>
    <w:p w14:paraId="67CE7CD5" w14:textId="77777777" w:rsidR="00036073" w:rsidRDefault="00DA2E34">
      <w:pPr>
        <w:pStyle w:val="NoSpacing"/>
        <w:ind w:left="432"/>
      </w:pPr>
      <w:r>
        <w:rPr>
          <w:rFonts w:ascii="Courier New" w:hAnsi="Courier New"/>
          <w:color w:val="1F4505"/>
          <w:sz w:val="16"/>
        </w:rPr>
        <w:t xml:space="preserve">              --clientId $Stage_AzureAppRegClientId --certPath /tmp/pipeline-cert.pfx --certPassword $CertificatePassword --tenantId $AzureTenantId \</w:t>
      </w:r>
    </w:p>
    <w:p w14:paraId="7797F555" w14:textId="77777777" w:rsidR="00462CA9" w:rsidRPr="006368E4" w:rsidRDefault="001F516E">
      <w:pPr>
        <w:pStyle w:val="NoSpacing"/>
        <w:ind w:left="432"/>
        <w:rPr>
          <w:lang w:val="fr-CH"/>
        </w:rPr>
      </w:pPr>
      <w:r>
        <w:rPr>
          <w:rFonts w:ascii="Courier New" w:hAnsi="Courier New"/>
          <w:color w:val="1F4505"/>
          <w:sz w:val="16"/>
        </w:rPr>
        <w:t xml:space="preserve">              </w:t>
      </w:r>
      <w:r w:rsidRPr="006368E4">
        <w:rPr>
          <w:rFonts w:ascii="Courier New" w:hAnsi="Courier New"/>
          <w:color w:val="1F4505"/>
          <w:sz w:val="16"/>
          <w:lang w:val="fr-CH"/>
        </w:rPr>
        <w:t>--tenant $Dev_Tenant --catalogsite $Dev_Site</w:t>
      </w:r>
    </w:p>
    <w:p w14:paraId="1BABA4AF" w14:textId="77777777" w:rsidR="00462CA9" w:rsidRDefault="001F516E">
      <w:pPr>
        <w:pStyle w:val="NoSpacing"/>
        <w:ind w:left="432"/>
      </w:pPr>
      <w:r w:rsidRPr="006368E4">
        <w:rPr>
          <w:rFonts w:ascii="Courier New" w:hAnsi="Courier New"/>
          <w:color w:val="1F4505"/>
          <w:sz w:val="16"/>
          <w:lang w:val="fr-CH"/>
        </w:rPr>
        <w:t xml:space="preserve">          </w:t>
      </w:r>
      <w:r>
        <w:rPr>
          <w:rFonts w:ascii="Courier New" w:hAnsi="Courier New"/>
          <w:color w:val="1F4505"/>
          <w:sz w:val="16"/>
        </w:rPr>
        <w:t>- gulp upload-to-sharepoint --ship \</w:t>
      </w:r>
    </w:p>
    <w:p w14:paraId="22D98925" w14:textId="77777777" w:rsidR="00036073" w:rsidRDefault="00DA2E34">
      <w:pPr>
        <w:pStyle w:val="NoSpacing"/>
        <w:ind w:left="432"/>
      </w:pPr>
      <w:r>
        <w:rPr>
          <w:rFonts w:ascii="Courier New" w:hAnsi="Courier New"/>
          <w:color w:val="1F4505"/>
          <w:sz w:val="16"/>
        </w:rPr>
        <w:t xml:space="preserve">              --clientId $Stage_AzureAppRegClientId --certPath /tmp/pipeline-cert.pfx --certPassword $CertificatePassword --tenantId $AzureTenantId \</w:t>
      </w:r>
    </w:p>
    <w:p w14:paraId="0E6F136E" w14:textId="77777777" w:rsidR="00462CA9" w:rsidRPr="006368E4" w:rsidRDefault="001F516E">
      <w:pPr>
        <w:pStyle w:val="NoSpacing"/>
        <w:ind w:left="432"/>
        <w:rPr>
          <w:lang w:val="fr-CH"/>
        </w:rPr>
      </w:pPr>
      <w:r>
        <w:rPr>
          <w:rFonts w:ascii="Courier New" w:hAnsi="Courier New"/>
          <w:color w:val="1F4505"/>
          <w:sz w:val="16"/>
        </w:rPr>
        <w:t xml:space="preserve">              </w:t>
      </w:r>
      <w:r w:rsidRPr="006368E4">
        <w:rPr>
          <w:rFonts w:ascii="Courier New" w:hAnsi="Courier New"/>
          <w:color w:val="1F4505"/>
          <w:sz w:val="16"/>
          <w:lang w:val="fr-CH"/>
        </w:rPr>
        <w:t>--tenant $Dev_Tenant --cdnsite $Dev_Site --cdnlib $AppResources</w:t>
      </w:r>
    </w:p>
    <w:p w14:paraId="56492545" w14:textId="77777777" w:rsidR="00462CA9" w:rsidRDefault="001F516E">
      <w:pPr>
        <w:spacing w:after="120"/>
        <w:ind w:left="288"/>
      </w:pPr>
      <w:r>
        <w:rPr>
          <w:b/>
          <w:color w:val="375E0F"/>
        </w:rPr>
        <w:t xml:space="preserve">NOTE: </w:t>
      </w:r>
      <w:r>
        <w:rPr>
          <w:sz w:val="18"/>
        </w:rPr>
        <w:t>Only the DEV step is configured. UAT and PROD must be added (KI-006).</w:t>
      </w:r>
    </w:p>
    <w:p w14:paraId="4F27BEC1" w14:textId="77777777" w:rsidR="00462CA9" w:rsidRDefault="001F516E">
      <w:pPr>
        <w:pStyle w:val="Heading2"/>
      </w:pPr>
      <w:bookmarkStart w:id="19" w:name="_Toc227931031"/>
      <w:r>
        <w:t>4.4 Azure Functions Deployment</w:t>
      </w:r>
      <w:bookmarkEnd w:id="19"/>
    </w:p>
    <w:p w14:paraId="42CDC12A" w14:textId="77777777" w:rsidR="00462CA9" w:rsidRDefault="001F516E">
      <w:pPr>
        <w:spacing w:after="120"/>
      </w:pPr>
      <w:r>
        <w:t>There is no CI/CD pipeline for ospython. Deployment is manual via VS Code:</w:t>
      </w:r>
    </w:p>
    <w:p w14:paraId="6A7833EF" w14:textId="77777777" w:rsidR="00462CA9" w:rsidRDefault="001F516E">
      <w:pPr>
        <w:pStyle w:val="ListBullet"/>
        <w:spacing w:after="40"/>
      </w:pPr>
      <w:r>
        <w:t>Open ospython/ folder in VS Code</w:t>
      </w:r>
    </w:p>
    <w:p w14:paraId="206D4333" w14:textId="77777777" w:rsidR="00462CA9" w:rsidRDefault="001F516E">
      <w:pPr>
        <w:pStyle w:val="ListBullet"/>
        <w:spacing w:after="40"/>
      </w:pPr>
      <w:r>
        <w:t>Sign in to Azure with the Service Account</w:t>
      </w:r>
    </w:p>
    <w:p w14:paraId="1AB7BA2C" w14:textId="77777777" w:rsidR="00462CA9" w:rsidRDefault="001F516E">
      <w:pPr>
        <w:pStyle w:val="ListBullet"/>
        <w:spacing w:after="40"/>
      </w:pPr>
      <w:r>
        <w:t>In the Azure Functions extension panel, right-click the target Function App → Deploy to Function App</w:t>
      </w:r>
    </w:p>
    <w:p w14:paraId="156DD7C5" w14:textId="77777777" w:rsidR="00462CA9" w:rsidRDefault="001F516E">
      <w:pPr>
        <w:pStyle w:val="ListBullet"/>
        <w:spacing w:after="40"/>
      </w:pPr>
      <w:r>
        <w:t>Confirm when prompted — all files are uploaded</w:t>
      </w:r>
    </w:p>
    <w:p w14:paraId="31FB535E" w14:textId="77777777" w:rsidR="00036073" w:rsidRDefault="00DA2E34">
      <w:pPr>
        <w:pStyle w:val="ListBullet"/>
        <w:spacing w:after="40"/>
      </w:pPr>
      <w:r>
        <w:t>After deploying, verify Application Settings (uat_TenantID, uat_ClientID, uat_Url, uat_CertPassword) are set correctly in the Azure portal</w:t>
      </w:r>
    </w:p>
    <w:p w14:paraId="11BA1CD6" w14:textId="77777777" w:rsidR="00462CA9" w:rsidRDefault="001F516E">
      <w:r>
        <w:br w:type="page"/>
      </w:r>
    </w:p>
    <w:p w14:paraId="2BF0EF7F" w14:textId="77777777" w:rsidR="00462CA9" w:rsidRDefault="001F516E">
      <w:pPr>
        <w:pStyle w:val="Heading1"/>
      </w:pPr>
      <w:bookmarkStart w:id="20" w:name="_Toc227931032"/>
      <w:r>
        <w:t>5. Configuration Artifacts</w:t>
      </w:r>
      <w:bookmarkEnd w:id="20"/>
    </w:p>
    <w:p w14:paraId="5520A5FD" w14:textId="77777777" w:rsidR="00462CA9" w:rsidRDefault="001F516E">
      <w:pPr>
        <w:spacing w:after="120"/>
      </w:pPr>
      <w:r>
        <w:t>MRMS externalises all runtime configuration into a single Excel workbook (CostRates) stored in SharePoint. No configuration is hardcoded in source files (except the env vars listed in Section 3.5).</w:t>
      </w:r>
    </w:p>
    <w:p w14:paraId="608CC65B" w14:textId="77777777" w:rsidR="00462CA9" w:rsidRDefault="001F516E">
      <w:pPr>
        <w:pStyle w:val="Heading2"/>
      </w:pPr>
      <w:bookmarkStart w:id="21" w:name="_Toc227931033"/>
      <w:r>
        <w:t>5.1 CostRates Excel Workbook</w:t>
      </w:r>
      <w:bookmarkEnd w:id="21"/>
    </w:p>
    <w:tbl>
      <w:tblPr>
        <w:tblStyle w:val="TableGrid"/>
        <w:tblW w:w="0" w:type="auto"/>
        <w:tblLook w:val="04A0" w:firstRow="1" w:lastRow="0" w:firstColumn="1" w:lastColumn="0" w:noHBand="0" w:noVBand="1"/>
      </w:tblPr>
      <w:tblGrid>
        <w:gridCol w:w="2660"/>
        <w:gridCol w:w="6582"/>
      </w:tblGrid>
      <w:tr w:rsidR="00462CA9" w14:paraId="27706301" w14:textId="77777777">
        <w:tc>
          <w:tcPr>
            <w:tcW w:w="2835" w:type="dxa"/>
            <w:shd w:val="clear" w:color="auto" w:fill="1E4E79"/>
          </w:tcPr>
          <w:p w14:paraId="13A27D09" w14:textId="77777777" w:rsidR="00462CA9" w:rsidRDefault="001F516E">
            <w:pPr>
              <w:jc w:val="center"/>
            </w:pPr>
            <w:r>
              <w:rPr>
                <w:b/>
                <w:color w:val="FFFFFF"/>
                <w:sz w:val="18"/>
              </w:rPr>
              <w:t>Attribute</w:t>
            </w:r>
          </w:p>
        </w:tc>
        <w:tc>
          <w:tcPr>
            <w:tcW w:w="7087" w:type="dxa"/>
            <w:shd w:val="clear" w:color="auto" w:fill="1E4E79"/>
          </w:tcPr>
          <w:p w14:paraId="5BA36BEE" w14:textId="77777777" w:rsidR="00462CA9" w:rsidRDefault="001F516E">
            <w:pPr>
              <w:jc w:val="center"/>
            </w:pPr>
            <w:r>
              <w:rPr>
                <w:b/>
                <w:color w:val="FFFFFF"/>
                <w:sz w:val="18"/>
              </w:rPr>
              <w:t>Value</w:t>
            </w:r>
          </w:p>
        </w:tc>
      </w:tr>
      <w:tr w:rsidR="00462CA9" w14:paraId="5039134B" w14:textId="77777777">
        <w:tc>
          <w:tcPr>
            <w:tcW w:w="2835" w:type="dxa"/>
          </w:tcPr>
          <w:p w14:paraId="1D92D32A" w14:textId="77777777" w:rsidR="00462CA9" w:rsidRDefault="001F516E">
            <w:r>
              <w:rPr>
                <w:sz w:val="18"/>
              </w:rPr>
              <w:t>File naming</w:t>
            </w:r>
          </w:p>
        </w:tc>
        <w:tc>
          <w:tcPr>
            <w:tcW w:w="7087" w:type="dxa"/>
          </w:tcPr>
          <w:p w14:paraId="24BBB5C5" w14:textId="77777777" w:rsidR="00462CA9" w:rsidRDefault="001F516E">
            <w:r>
              <w:rPr>
                <w:sz w:val="18"/>
              </w:rPr>
              <w:t>MRMSRates_YYYY.xlsx (e.g. MRMSRates_2026.xlsx)</w:t>
            </w:r>
          </w:p>
        </w:tc>
      </w:tr>
      <w:tr w:rsidR="00462CA9" w14:paraId="5D294A25" w14:textId="77777777">
        <w:tc>
          <w:tcPr>
            <w:tcW w:w="2835" w:type="dxa"/>
            <w:shd w:val="clear" w:color="auto" w:fill="DEEAF1"/>
          </w:tcPr>
          <w:p w14:paraId="38A5FE16" w14:textId="77777777" w:rsidR="00462CA9" w:rsidRDefault="001F516E">
            <w:r>
              <w:rPr>
                <w:sz w:val="18"/>
              </w:rPr>
              <w:t>SharePoint Library</w:t>
            </w:r>
          </w:p>
        </w:tc>
        <w:tc>
          <w:tcPr>
            <w:tcW w:w="7087" w:type="dxa"/>
            <w:shd w:val="clear" w:color="auto" w:fill="DEEAF1"/>
          </w:tcPr>
          <w:p w14:paraId="531163AA" w14:textId="77777777" w:rsidR="00462CA9" w:rsidRDefault="001F516E">
            <w:r>
              <w:rPr>
                <w:sz w:val="18"/>
              </w:rPr>
              <w:t>CostRates document library</w:t>
            </w:r>
          </w:p>
        </w:tc>
      </w:tr>
      <w:tr w:rsidR="00462CA9" w14:paraId="7E94575E" w14:textId="77777777">
        <w:tc>
          <w:tcPr>
            <w:tcW w:w="2835" w:type="dxa"/>
          </w:tcPr>
          <w:p w14:paraId="140E6208" w14:textId="77777777" w:rsidR="00462CA9" w:rsidRDefault="001F516E">
            <w:r>
              <w:rPr>
                <w:sz w:val="18"/>
              </w:rPr>
              <w:t>Selection logic</w:t>
            </w:r>
          </w:p>
        </w:tc>
        <w:tc>
          <w:tcPr>
            <w:tcW w:w="7087" w:type="dxa"/>
          </w:tcPr>
          <w:p w14:paraId="06D398AA" w14:textId="77777777" w:rsidR="00462CA9" w:rsidRDefault="001F516E">
            <w:r>
              <w:rPr>
                <w:sz w:val="18"/>
              </w:rPr>
              <w:t>TypeofFile = "CostRates" AND EffectiveFromDate &lt;= today &lt;= ValidTillDate</w:t>
            </w:r>
          </w:p>
        </w:tc>
      </w:tr>
      <w:tr w:rsidR="00462CA9" w14:paraId="1C7B0022" w14:textId="77777777">
        <w:tc>
          <w:tcPr>
            <w:tcW w:w="2835" w:type="dxa"/>
            <w:shd w:val="clear" w:color="auto" w:fill="DEEAF1"/>
          </w:tcPr>
          <w:p w14:paraId="1BE8B866" w14:textId="77777777" w:rsidR="00462CA9" w:rsidRDefault="001F516E">
            <w:r>
              <w:rPr>
                <w:sz w:val="18"/>
              </w:rPr>
              <w:t>Total sheets</w:t>
            </w:r>
          </w:p>
        </w:tc>
        <w:tc>
          <w:tcPr>
            <w:tcW w:w="7087" w:type="dxa"/>
            <w:shd w:val="clear" w:color="auto" w:fill="DEEAF1"/>
          </w:tcPr>
          <w:p w14:paraId="49F6CF49" w14:textId="77777777" w:rsidR="00462CA9" w:rsidRDefault="001F516E">
            <w:r>
              <w:rPr>
                <w:sz w:val="18"/>
              </w:rPr>
              <w:t>56</w:t>
            </w:r>
          </w:p>
        </w:tc>
      </w:tr>
      <w:tr w:rsidR="00462CA9" w14:paraId="175FA5E7" w14:textId="77777777">
        <w:tc>
          <w:tcPr>
            <w:tcW w:w="2835" w:type="dxa"/>
          </w:tcPr>
          <w:p w14:paraId="35C0DF4F" w14:textId="77777777" w:rsidR="00462CA9" w:rsidRDefault="001F516E">
            <w:r>
              <w:rPr>
                <w:sz w:val="18"/>
              </w:rPr>
              <w:t>Versioning</w:t>
            </w:r>
          </w:p>
        </w:tc>
        <w:tc>
          <w:tcPr>
            <w:tcW w:w="7087" w:type="dxa"/>
          </w:tcPr>
          <w:p w14:paraId="4343B410" w14:textId="77777777" w:rsidR="00462CA9" w:rsidRDefault="001F516E">
            <w:r>
              <w:rPr>
                <w:sz w:val="18"/>
              </w:rPr>
              <w:t>Enabled — all versions retained (audit)</w:t>
            </w:r>
          </w:p>
        </w:tc>
      </w:tr>
      <w:tr w:rsidR="00462CA9" w14:paraId="1C7C4BF3" w14:textId="77777777">
        <w:tc>
          <w:tcPr>
            <w:tcW w:w="2835" w:type="dxa"/>
            <w:shd w:val="clear" w:color="auto" w:fill="DEEAF1"/>
          </w:tcPr>
          <w:p w14:paraId="4B6C4B76" w14:textId="77777777" w:rsidR="00462CA9" w:rsidRDefault="001F516E">
            <w:r>
              <w:rPr>
                <w:sz w:val="18"/>
              </w:rPr>
              <w:t>Upload permission</w:t>
            </w:r>
          </w:p>
        </w:tc>
        <w:tc>
          <w:tcPr>
            <w:tcW w:w="7087" w:type="dxa"/>
            <w:shd w:val="clear" w:color="auto" w:fill="DEEAF1"/>
          </w:tcPr>
          <w:p w14:paraId="1497BEB8" w14:textId="77777777" w:rsidR="00462CA9" w:rsidRDefault="001F516E">
            <w:r>
              <w:rPr>
                <w:sz w:val="18"/>
              </w:rPr>
              <w:t>MRMS Owners group only</w:t>
            </w:r>
          </w:p>
        </w:tc>
      </w:tr>
      <w:tr w:rsidR="00462CA9" w14:paraId="2F533830" w14:textId="77777777">
        <w:tc>
          <w:tcPr>
            <w:tcW w:w="2835" w:type="dxa"/>
          </w:tcPr>
          <w:p w14:paraId="677A581B" w14:textId="77777777" w:rsidR="00462CA9" w:rsidRDefault="001F516E">
            <w:r>
              <w:rPr>
                <w:sz w:val="18"/>
              </w:rPr>
              <w:t>Client-side read</w:t>
            </w:r>
          </w:p>
        </w:tc>
        <w:tc>
          <w:tcPr>
            <w:tcW w:w="7087" w:type="dxa"/>
          </w:tcPr>
          <w:p w14:paraId="5B92F1CD" w14:textId="77777777" w:rsidR="00462CA9" w:rsidRDefault="001F516E">
            <w:r>
              <w:rPr>
                <w:sz w:val="18"/>
              </w:rPr>
              <w:t>CostRatesService.tsx — PnP JS getBuffer() + SheetJS (xlsx) parse</w:t>
            </w:r>
          </w:p>
        </w:tc>
      </w:tr>
      <w:tr w:rsidR="00462CA9" w14:paraId="092B5B7C" w14:textId="77777777">
        <w:tc>
          <w:tcPr>
            <w:tcW w:w="2835" w:type="dxa"/>
            <w:shd w:val="clear" w:color="auto" w:fill="DEEAF1"/>
          </w:tcPr>
          <w:p w14:paraId="269F66CD" w14:textId="77777777" w:rsidR="00462CA9" w:rsidRDefault="001F516E">
            <w:r>
              <w:rPr>
                <w:sz w:val="18"/>
              </w:rPr>
              <w:t>Server-side read</w:t>
            </w:r>
          </w:p>
        </w:tc>
        <w:tc>
          <w:tcPr>
            <w:tcW w:w="7087" w:type="dxa"/>
            <w:shd w:val="clear" w:color="auto" w:fill="DEEAF1"/>
          </w:tcPr>
          <w:p w14:paraId="4C378663" w14:textId="77777777" w:rsidR="00462CA9" w:rsidRDefault="001F516E">
            <w:r>
              <w:rPr>
                <w:sz w:val="18"/>
              </w:rPr>
              <w:t>http_parser.py — Office365-REST-Python-Client + openpyxl</w:t>
            </w:r>
          </w:p>
        </w:tc>
      </w:tr>
    </w:tbl>
    <w:p w14:paraId="5F615D84" w14:textId="77777777" w:rsidR="00462CA9" w:rsidRDefault="00462CA9"/>
    <w:p w14:paraId="354D7702" w14:textId="77777777" w:rsidR="00462CA9" w:rsidRDefault="001F516E">
      <w:pPr>
        <w:pStyle w:val="Heading2"/>
      </w:pPr>
      <w:bookmarkStart w:id="22" w:name="_Toc227931034"/>
      <w:r>
        <w:t>5.2 CostRates Sheet Groups</w:t>
      </w:r>
      <w:bookmarkEnd w:id="22"/>
    </w:p>
    <w:tbl>
      <w:tblPr>
        <w:tblStyle w:val="TableGrid"/>
        <w:tblW w:w="0" w:type="auto"/>
        <w:tblLook w:val="04A0" w:firstRow="1" w:lastRow="0" w:firstColumn="1" w:lastColumn="0" w:noHBand="0" w:noVBand="1"/>
      </w:tblPr>
      <w:tblGrid>
        <w:gridCol w:w="1608"/>
        <w:gridCol w:w="3474"/>
        <w:gridCol w:w="4160"/>
      </w:tblGrid>
      <w:tr w:rsidR="00036073" w14:paraId="49C94C93" w14:textId="77777777">
        <w:tc>
          <w:tcPr>
            <w:tcW w:w="1701" w:type="dxa"/>
            <w:shd w:val="clear" w:color="auto" w:fill="1E4E79"/>
          </w:tcPr>
          <w:p w14:paraId="77DB4A56" w14:textId="77777777" w:rsidR="00036073" w:rsidRDefault="00DA2E34">
            <w:pPr>
              <w:jc w:val="center"/>
            </w:pPr>
            <w:r>
              <w:rPr>
                <w:b/>
                <w:color w:val="FFFFFF"/>
                <w:sz w:val="18"/>
              </w:rPr>
              <w:t>Group</w:t>
            </w:r>
          </w:p>
        </w:tc>
        <w:tc>
          <w:tcPr>
            <w:tcW w:w="3685" w:type="dxa"/>
            <w:shd w:val="clear" w:color="auto" w:fill="1E4E79"/>
          </w:tcPr>
          <w:p w14:paraId="32BFB171" w14:textId="77777777" w:rsidR="00036073" w:rsidRDefault="00DA2E34">
            <w:pPr>
              <w:jc w:val="center"/>
            </w:pPr>
            <w:r>
              <w:rPr>
                <w:b/>
                <w:color w:val="FFFFFF"/>
                <w:sz w:val="18"/>
              </w:rPr>
              <w:t>Sheet Names</w:t>
            </w:r>
          </w:p>
        </w:tc>
        <w:tc>
          <w:tcPr>
            <w:tcW w:w="4536" w:type="dxa"/>
            <w:shd w:val="clear" w:color="auto" w:fill="1E4E79"/>
          </w:tcPr>
          <w:p w14:paraId="7F06FA9D" w14:textId="77777777" w:rsidR="00036073" w:rsidRDefault="00DA2E34">
            <w:pPr>
              <w:jc w:val="center"/>
            </w:pPr>
            <w:r>
              <w:rPr>
                <w:b/>
                <w:color w:val="FFFFFF"/>
                <w:sz w:val="18"/>
              </w:rPr>
              <w:t>Purpose / Consumer</w:t>
            </w:r>
          </w:p>
        </w:tc>
      </w:tr>
      <w:tr w:rsidR="00036073" w14:paraId="0528278C" w14:textId="77777777">
        <w:tc>
          <w:tcPr>
            <w:tcW w:w="1701" w:type="dxa"/>
          </w:tcPr>
          <w:p w14:paraId="4A8B80D6" w14:textId="2C6FBB94" w:rsidR="00036073" w:rsidRDefault="00DA2E34">
            <w:r>
              <w:rPr>
                <w:sz w:val="18"/>
              </w:rPr>
              <w:t>1</w:t>
            </w:r>
            <w:r w:rsidR="00221C7B">
              <w:rPr>
                <w:sz w:val="18"/>
              </w:rPr>
              <w:t>.</w:t>
            </w:r>
            <w:r>
              <w:rPr>
                <w:sz w:val="18"/>
              </w:rPr>
              <w:t xml:space="preserve"> Tabs Guide</w:t>
            </w:r>
          </w:p>
        </w:tc>
        <w:tc>
          <w:tcPr>
            <w:tcW w:w="3685" w:type="dxa"/>
          </w:tcPr>
          <w:p w14:paraId="64DA7EFC" w14:textId="77777777" w:rsidR="00036073" w:rsidRDefault="00DA2E34">
            <w:r>
              <w:rPr>
                <w:sz w:val="18"/>
              </w:rPr>
              <w:t>Sect. 24 OHCHR Tabs List, Sect. 2 DGACM Tabs List, Sect. 28-29E DGC-DoA Tabs List</w:t>
            </w:r>
          </w:p>
        </w:tc>
        <w:tc>
          <w:tcPr>
            <w:tcW w:w="4536" w:type="dxa"/>
          </w:tcPr>
          <w:p w14:paraId="2D46834F" w14:textId="77777777" w:rsidR="00036073" w:rsidRDefault="00DA2E34">
            <w:r>
              <w:rPr>
                <w:sz w:val="18"/>
              </w:rPr>
              <w:t>Developer reference — not consumed at runtime</w:t>
            </w:r>
          </w:p>
        </w:tc>
      </w:tr>
      <w:tr w:rsidR="00036073" w14:paraId="22FDC18B" w14:textId="77777777">
        <w:tc>
          <w:tcPr>
            <w:tcW w:w="1701" w:type="dxa"/>
            <w:shd w:val="clear" w:color="auto" w:fill="DEEAF1"/>
          </w:tcPr>
          <w:p w14:paraId="7081E206" w14:textId="3CED3108" w:rsidR="00036073" w:rsidRDefault="00DA2E34">
            <w:r>
              <w:rPr>
                <w:sz w:val="18"/>
              </w:rPr>
              <w:t>2</w:t>
            </w:r>
            <w:r w:rsidR="00221C7B">
              <w:rPr>
                <w:sz w:val="18"/>
              </w:rPr>
              <w:t>.</w:t>
            </w:r>
            <w:r>
              <w:rPr>
                <w:sz w:val="18"/>
              </w:rPr>
              <w:t xml:space="preserve"> Reference Lookups</w:t>
            </w:r>
          </w:p>
        </w:tc>
        <w:tc>
          <w:tcPr>
            <w:tcW w:w="3685" w:type="dxa"/>
            <w:shd w:val="clear" w:color="auto" w:fill="DEEAF1"/>
          </w:tcPr>
          <w:p w14:paraId="41C8FAEA" w14:textId="77777777" w:rsidR="00036073" w:rsidRDefault="00DA2E34">
            <w:r>
              <w:rPr>
                <w:sz w:val="18"/>
              </w:rPr>
              <w:t>Locations, Travel rates, DSA rates, Terminal exp, Salary scales (4), Exchange rates, Job Codes, Entities, Budget Section vs ENTITY list, DS</w:t>
            </w:r>
          </w:p>
        </w:tc>
        <w:tc>
          <w:tcPr>
            <w:tcW w:w="4536" w:type="dxa"/>
            <w:shd w:val="clear" w:color="auto" w:fill="DEEAF1"/>
          </w:tcPr>
          <w:p w14:paraId="564EAADD" w14:textId="77777777" w:rsidR="00036073" w:rsidRDefault="00DA2E34">
            <w:r>
              <w:rPr>
                <w:sz w:val="18"/>
              </w:rPr>
              <w:t>Annual update; consumed by CostFormula sheets</w:t>
            </w:r>
          </w:p>
        </w:tc>
      </w:tr>
      <w:tr w:rsidR="00036073" w14:paraId="2B8F6C5B" w14:textId="77777777">
        <w:tc>
          <w:tcPr>
            <w:tcW w:w="1701" w:type="dxa"/>
          </w:tcPr>
          <w:p w14:paraId="7BF6C27E" w14:textId="5B9CE085" w:rsidR="00036073" w:rsidRDefault="00DA2E34">
            <w:r>
              <w:rPr>
                <w:sz w:val="18"/>
              </w:rPr>
              <w:t>3</w:t>
            </w:r>
            <w:r w:rsidR="00221C7B">
              <w:rPr>
                <w:sz w:val="18"/>
              </w:rPr>
              <w:t>.</w:t>
            </w:r>
            <w:r>
              <w:rPr>
                <w:sz w:val="18"/>
              </w:rPr>
              <w:t xml:space="preserve"> Cost Rates</w:t>
            </w:r>
          </w:p>
        </w:tc>
        <w:tc>
          <w:tcPr>
            <w:tcW w:w="3685" w:type="dxa"/>
          </w:tcPr>
          <w:p w14:paraId="4490432D" w14:textId="77777777" w:rsidR="00036073" w:rsidRDefault="00DA2E34">
            <w:r>
              <w:rPr>
                <w:sz w:val="18"/>
              </w:rPr>
              <w:t>Cost_Rates OHCHR, OLA, DGACM, DGC, DSS, UNOG, ALL</w:t>
            </w:r>
          </w:p>
        </w:tc>
        <w:tc>
          <w:tcPr>
            <w:tcW w:w="4536" w:type="dxa"/>
          </w:tcPr>
          <w:p w14:paraId="6D6DE24C" w14:textId="77777777" w:rsidR="00036073" w:rsidRDefault="00DA2E34">
            <w:r>
              <w:rPr>
                <w:sz w:val="18"/>
              </w:rPr>
              <w:t>Unit rate lookup; consumed by PBI form components</w:t>
            </w:r>
          </w:p>
        </w:tc>
      </w:tr>
      <w:tr w:rsidR="00036073" w14:paraId="0C4D50F1" w14:textId="77777777">
        <w:tc>
          <w:tcPr>
            <w:tcW w:w="1701" w:type="dxa"/>
            <w:shd w:val="clear" w:color="auto" w:fill="DEEAF1"/>
          </w:tcPr>
          <w:p w14:paraId="383CA485" w14:textId="31A37F1F" w:rsidR="00036073" w:rsidRDefault="00DA2E34">
            <w:r>
              <w:rPr>
                <w:sz w:val="18"/>
              </w:rPr>
              <w:t>4</w:t>
            </w:r>
            <w:r w:rsidR="00221C7B">
              <w:rPr>
                <w:sz w:val="18"/>
              </w:rPr>
              <w:t xml:space="preserve">. </w:t>
            </w:r>
            <w:r>
              <w:rPr>
                <w:sz w:val="18"/>
              </w:rPr>
              <w:t>Approvals</w:t>
            </w:r>
          </w:p>
        </w:tc>
        <w:tc>
          <w:tcPr>
            <w:tcW w:w="3685" w:type="dxa"/>
            <w:shd w:val="clear" w:color="auto" w:fill="DEEAF1"/>
          </w:tcPr>
          <w:p w14:paraId="09804468" w14:textId="77777777" w:rsidR="00036073" w:rsidRDefault="00DA2E34">
            <w:r>
              <w:rPr>
                <w:sz w:val="18"/>
              </w:rPr>
              <w:t>Approvals, ApprovalDetails(Draft)</w:t>
            </w:r>
          </w:p>
        </w:tc>
        <w:tc>
          <w:tcPr>
            <w:tcW w:w="4536" w:type="dxa"/>
            <w:shd w:val="clear" w:color="auto" w:fill="DEEAF1"/>
          </w:tcPr>
          <w:p w14:paraId="18CD0534" w14:textId="77777777" w:rsidR="00036073" w:rsidRDefault="00DA2E34">
            <w:r>
              <w:rPr>
                <w:sz w:val="18"/>
              </w:rPr>
              <w:t>ApprovalService.tsx reads at runtime; drives multi-stage approval chain</w:t>
            </w:r>
          </w:p>
        </w:tc>
      </w:tr>
      <w:tr w:rsidR="00036073" w14:paraId="3C529731" w14:textId="77777777">
        <w:tc>
          <w:tcPr>
            <w:tcW w:w="1701" w:type="dxa"/>
          </w:tcPr>
          <w:p w14:paraId="0D26F81C" w14:textId="22BE03DB" w:rsidR="00036073" w:rsidRDefault="00221C7B">
            <w:r>
              <w:rPr>
                <w:sz w:val="18"/>
              </w:rPr>
              <w:t>5.</w:t>
            </w:r>
            <w:r w:rsidR="00DA2E34">
              <w:rPr>
                <w:sz w:val="18"/>
              </w:rPr>
              <w:t xml:space="preserve"> Form Config</w:t>
            </w:r>
          </w:p>
        </w:tc>
        <w:tc>
          <w:tcPr>
            <w:tcW w:w="3685" w:type="dxa"/>
          </w:tcPr>
          <w:p w14:paraId="2B08F362" w14:textId="77777777" w:rsidR="00036073" w:rsidRDefault="00DA2E34">
            <w:r>
              <w:rPr>
                <w:sz w:val="18"/>
              </w:rPr>
              <w:t>DropdownValues (4), Headers (3), Categories, Standard Values (3), DefaultValues DGACM, CostFormula (2), CalculationFormulas</w:t>
            </w:r>
          </w:p>
        </w:tc>
        <w:tc>
          <w:tcPr>
            <w:tcW w:w="4536" w:type="dxa"/>
          </w:tcPr>
          <w:p w14:paraId="116DCCB3" w14:textId="77777777" w:rsidR="00036073" w:rsidRDefault="00DA2E34">
            <w:r>
              <w:rPr>
                <w:sz w:val="18"/>
              </w:rPr>
              <w:t>CostRatesService.tsx reads on form load</w:t>
            </w:r>
          </w:p>
        </w:tc>
      </w:tr>
      <w:tr w:rsidR="00036073" w14:paraId="5EEDD85F" w14:textId="77777777">
        <w:tc>
          <w:tcPr>
            <w:tcW w:w="1701" w:type="dxa"/>
            <w:shd w:val="clear" w:color="auto" w:fill="DEEAF1"/>
          </w:tcPr>
          <w:p w14:paraId="477EF410" w14:textId="0A70238A" w:rsidR="00036073" w:rsidRDefault="00DA2E34">
            <w:r>
              <w:rPr>
                <w:sz w:val="18"/>
              </w:rPr>
              <w:t>6</w:t>
            </w:r>
            <w:r w:rsidR="00221C7B">
              <w:rPr>
                <w:sz w:val="18"/>
              </w:rPr>
              <w:t>.</w:t>
            </w:r>
            <w:r>
              <w:rPr>
                <w:sz w:val="18"/>
              </w:rPr>
              <w:t xml:space="preserve"> App Mappings</w:t>
            </w:r>
          </w:p>
        </w:tc>
        <w:tc>
          <w:tcPr>
            <w:tcW w:w="3685" w:type="dxa"/>
            <w:shd w:val="clear" w:color="auto" w:fill="DEEAF1"/>
          </w:tcPr>
          <w:p w14:paraId="6C65EBAB" w14:textId="77777777" w:rsidR="00036073" w:rsidRDefault="00DA2E34">
            <w:r>
              <w:rPr>
                <w:sz w:val="18"/>
              </w:rPr>
              <w:t>SummaryTable, ConfServForm_Mappings</w:t>
            </w:r>
          </w:p>
        </w:tc>
        <w:tc>
          <w:tcPr>
            <w:tcW w:w="4536" w:type="dxa"/>
            <w:shd w:val="clear" w:color="auto" w:fill="DEEAF1"/>
          </w:tcPr>
          <w:p w14:paraId="1D0EE181" w14:textId="77777777" w:rsidR="00036073" w:rsidRDefault="00DA2E34">
            <w:r>
              <w:rPr>
                <w:sz w:val="18"/>
              </w:rPr>
              <w:t>Maps BudgetSectionID to SharePoint list names</w:t>
            </w:r>
          </w:p>
        </w:tc>
      </w:tr>
      <w:tr w:rsidR="00036073" w14:paraId="5CCE1B73" w14:textId="77777777">
        <w:tc>
          <w:tcPr>
            <w:tcW w:w="1701" w:type="dxa"/>
          </w:tcPr>
          <w:p w14:paraId="65928B6D" w14:textId="348CC6B7" w:rsidR="00036073" w:rsidRDefault="00DA2E34">
            <w:r>
              <w:rPr>
                <w:sz w:val="18"/>
              </w:rPr>
              <w:t>7</w:t>
            </w:r>
            <w:r w:rsidR="00221C7B">
              <w:rPr>
                <w:sz w:val="18"/>
              </w:rPr>
              <w:t>.</w:t>
            </w:r>
            <w:r>
              <w:rPr>
                <w:sz w:val="18"/>
              </w:rPr>
              <w:t xml:space="preserve"> Doc Gen Values</w:t>
            </w:r>
          </w:p>
        </w:tc>
        <w:tc>
          <w:tcPr>
            <w:tcW w:w="3685" w:type="dxa"/>
          </w:tcPr>
          <w:p w14:paraId="41FBC969" w14:textId="77777777" w:rsidR="00036073" w:rsidRPr="006368E4" w:rsidRDefault="00DA2E34">
            <w:pPr>
              <w:rPr>
                <w:lang w:val="fr-CH"/>
              </w:rPr>
            </w:pPr>
            <w:r w:rsidRPr="006368E4">
              <w:rPr>
                <w:sz w:val="18"/>
                <w:lang w:val="fr-CH"/>
              </w:rPr>
              <w:t>OS values, RE values, RE values Annex III</w:t>
            </w:r>
          </w:p>
        </w:tc>
        <w:tc>
          <w:tcPr>
            <w:tcW w:w="4536" w:type="dxa"/>
          </w:tcPr>
          <w:p w14:paraId="736AA1CD" w14:textId="77777777" w:rsidR="00036073" w:rsidRDefault="00DA2E34">
            <w:r>
              <w:rPr>
                <w:sz w:val="18"/>
              </w:rPr>
              <w:t>http_parser.py and http_rer.py static field values for templates</w:t>
            </w:r>
          </w:p>
        </w:tc>
      </w:tr>
      <w:tr w:rsidR="00036073" w14:paraId="13CC98FE" w14:textId="77777777">
        <w:tc>
          <w:tcPr>
            <w:tcW w:w="1701" w:type="dxa"/>
            <w:shd w:val="clear" w:color="auto" w:fill="DEEAF1"/>
          </w:tcPr>
          <w:p w14:paraId="69FFECDB" w14:textId="6B3CF74E" w:rsidR="00036073" w:rsidRDefault="00DA2E34">
            <w:r>
              <w:rPr>
                <w:sz w:val="18"/>
              </w:rPr>
              <w:t>8</w:t>
            </w:r>
            <w:r w:rsidR="00221C7B">
              <w:rPr>
                <w:sz w:val="18"/>
              </w:rPr>
              <w:t>.</w:t>
            </w:r>
            <w:r>
              <w:rPr>
                <w:sz w:val="18"/>
              </w:rPr>
              <w:t xml:space="preserve"> OP Parsing</w:t>
            </w:r>
          </w:p>
        </w:tc>
        <w:tc>
          <w:tcPr>
            <w:tcW w:w="3685" w:type="dxa"/>
            <w:shd w:val="clear" w:color="auto" w:fill="DEEAF1"/>
          </w:tcPr>
          <w:p w14:paraId="1A2E84D9" w14:textId="77777777" w:rsidR="00036073" w:rsidRDefault="00DA2E34">
            <w:r>
              <w:rPr>
                <w:sz w:val="18"/>
              </w:rPr>
              <w:t>ParsingTransform</w:t>
            </w:r>
          </w:p>
        </w:tc>
        <w:tc>
          <w:tcPr>
            <w:tcW w:w="4536" w:type="dxa"/>
            <w:shd w:val="clear" w:color="auto" w:fill="DEEAF1"/>
          </w:tcPr>
          <w:p w14:paraId="05AB32E8" w14:textId="77777777" w:rsidR="00036073" w:rsidRDefault="00DA2E34">
            <w:r>
              <w:rPr>
                <w:sz w:val="18"/>
              </w:rPr>
              <w:t>http_parser.py reads row 2 — Parse and Transform columns</w:t>
            </w:r>
          </w:p>
        </w:tc>
      </w:tr>
      <w:tr w:rsidR="00036073" w14:paraId="6136FDE8" w14:textId="77777777">
        <w:tc>
          <w:tcPr>
            <w:tcW w:w="1701" w:type="dxa"/>
          </w:tcPr>
          <w:p w14:paraId="2B161048" w14:textId="33470898" w:rsidR="00036073" w:rsidRDefault="00DA2E34">
            <w:r>
              <w:rPr>
                <w:sz w:val="18"/>
              </w:rPr>
              <w:t>9</w:t>
            </w:r>
            <w:r w:rsidR="00221C7B">
              <w:rPr>
                <w:sz w:val="18"/>
              </w:rPr>
              <w:t>.</w:t>
            </w:r>
            <w:r>
              <w:rPr>
                <w:sz w:val="18"/>
              </w:rPr>
              <w:t xml:space="preserve"> Sample Templates</w:t>
            </w:r>
          </w:p>
        </w:tc>
        <w:tc>
          <w:tcPr>
            <w:tcW w:w="3685" w:type="dxa"/>
          </w:tcPr>
          <w:p w14:paraId="087B62FE" w14:textId="77777777" w:rsidR="00036073" w:rsidRDefault="00DA2E34">
            <w:r>
              <w:rPr>
                <w:sz w:val="18"/>
              </w:rPr>
              <w:t>Sect 2, Sect 24, Sect 29E, Miscellaneous PBI, Details breakdown</w:t>
            </w:r>
          </w:p>
        </w:tc>
        <w:tc>
          <w:tcPr>
            <w:tcW w:w="4536" w:type="dxa"/>
          </w:tcPr>
          <w:p w14:paraId="00914CAB" w14:textId="77777777" w:rsidR="00036073" w:rsidRDefault="00DA2E34">
            <w:r>
              <w:rPr>
                <w:sz w:val="18"/>
              </w:rPr>
              <w:t>Developer reference only</w:t>
            </w:r>
          </w:p>
        </w:tc>
      </w:tr>
    </w:tbl>
    <w:p w14:paraId="15B7998F" w14:textId="77777777" w:rsidR="00462CA9" w:rsidRDefault="00462CA9"/>
    <w:p w14:paraId="3F8AAD95" w14:textId="77777777" w:rsidR="00462CA9" w:rsidRDefault="001F516E">
      <w:pPr>
        <w:pStyle w:val="Heading2"/>
      </w:pPr>
      <w:bookmarkStart w:id="23" w:name="_Toc227931035"/>
      <w:r>
        <w:t>5.3 Annual Update Checklist (CostRates)</w:t>
      </w:r>
      <w:bookmarkEnd w:id="23"/>
    </w:p>
    <w:p w14:paraId="46321488" w14:textId="77777777" w:rsidR="00462CA9" w:rsidRDefault="001F516E">
      <w:pPr>
        <w:pStyle w:val="ListBullet"/>
        <w:spacing w:after="40"/>
      </w:pPr>
      <w:r>
        <w:t>Salary scales — all variants (ALL, DGACM)</w:t>
      </w:r>
    </w:p>
    <w:p w14:paraId="0A4A725C" w14:textId="77777777" w:rsidR="00462CA9" w:rsidRDefault="001F516E">
      <w:pPr>
        <w:pStyle w:val="ListBullet"/>
        <w:spacing w:after="40"/>
      </w:pPr>
      <w:r>
        <w:t>Travel rates and DSA rates</w:t>
      </w:r>
    </w:p>
    <w:p w14:paraId="6511FBCD" w14:textId="77777777" w:rsidR="00462CA9" w:rsidRDefault="001F516E">
      <w:pPr>
        <w:pStyle w:val="ListBullet"/>
        <w:spacing w:after="40"/>
      </w:pPr>
      <w:r>
        <w:t>Terminal exp</w:t>
      </w:r>
    </w:p>
    <w:p w14:paraId="7DF5D324" w14:textId="77777777" w:rsidR="00462CA9" w:rsidRDefault="001F516E">
      <w:pPr>
        <w:pStyle w:val="ListBullet"/>
        <w:spacing w:after="40"/>
      </w:pPr>
      <w:r>
        <w:t>Exchange rates</w:t>
      </w:r>
    </w:p>
    <w:p w14:paraId="5AB20CF4" w14:textId="77777777" w:rsidR="00462CA9" w:rsidRDefault="001F516E">
      <w:pPr>
        <w:pStyle w:val="ListBullet"/>
        <w:spacing w:after="40"/>
      </w:pPr>
      <w:r>
        <w:t>OS values (GA session number, staff names/positions, Cc)</w:t>
      </w:r>
    </w:p>
    <w:p w14:paraId="7BA7D6A9" w14:textId="77777777" w:rsidR="00462CA9" w:rsidRDefault="001F516E">
      <w:pPr>
        <w:pStyle w:val="ListBullet"/>
        <w:spacing w:after="40"/>
      </w:pPr>
      <w:r>
        <w:t>RE values (session dates, HRC report symbols, staff assessment percentages)</w:t>
      </w:r>
    </w:p>
    <w:p w14:paraId="70E3126B" w14:textId="77777777" w:rsidR="00462CA9" w:rsidRDefault="001F516E">
      <w:pPr>
        <w:pStyle w:val="Heading2"/>
      </w:pPr>
      <w:bookmarkStart w:id="24" w:name="_Toc227931036"/>
      <w:r>
        <w:t>5.4 Other Configuration Files</w:t>
      </w:r>
      <w:bookmarkEnd w:id="24"/>
    </w:p>
    <w:tbl>
      <w:tblPr>
        <w:tblStyle w:val="TableGrid"/>
        <w:tblW w:w="0" w:type="auto"/>
        <w:tblLook w:val="04A0" w:firstRow="1" w:lastRow="0" w:firstColumn="1" w:lastColumn="0" w:noHBand="0" w:noVBand="1"/>
      </w:tblPr>
      <w:tblGrid>
        <w:gridCol w:w="2790"/>
        <w:gridCol w:w="2357"/>
        <w:gridCol w:w="2109"/>
        <w:gridCol w:w="1986"/>
      </w:tblGrid>
      <w:tr w:rsidR="00462CA9" w14:paraId="1C763A4E" w14:textId="77777777">
        <w:tc>
          <w:tcPr>
            <w:tcW w:w="2835" w:type="dxa"/>
            <w:shd w:val="clear" w:color="auto" w:fill="1E4E79"/>
          </w:tcPr>
          <w:p w14:paraId="52468AFB" w14:textId="77777777" w:rsidR="00462CA9" w:rsidRDefault="001F516E">
            <w:pPr>
              <w:jc w:val="center"/>
            </w:pPr>
            <w:r>
              <w:rPr>
                <w:b/>
                <w:color w:val="FFFFFF"/>
                <w:sz w:val="18"/>
              </w:rPr>
              <w:t>File</w:t>
            </w:r>
          </w:p>
        </w:tc>
        <w:tc>
          <w:tcPr>
            <w:tcW w:w="2268" w:type="dxa"/>
            <w:shd w:val="clear" w:color="auto" w:fill="1E4E79"/>
          </w:tcPr>
          <w:p w14:paraId="774E9F9D" w14:textId="77777777" w:rsidR="00462CA9" w:rsidRDefault="001F516E">
            <w:pPr>
              <w:jc w:val="center"/>
            </w:pPr>
            <w:r>
              <w:rPr>
                <w:b/>
                <w:color w:val="FFFFFF"/>
                <w:sz w:val="18"/>
              </w:rPr>
              <w:t>Location</w:t>
            </w:r>
          </w:p>
        </w:tc>
        <w:tc>
          <w:tcPr>
            <w:tcW w:w="2268" w:type="dxa"/>
            <w:shd w:val="clear" w:color="auto" w:fill="1E4E79"/>
          </w:tcPr>
          <w:p w14:paraId="1E4E4179" w14:textId="77777777" w:rsidR="00462CA9" w:rsidRDefault="001F516E">
            <w:pPr>
              <w:jc w:val="center"/>
            </w:pPr>
            <w:r>
              <w:rPr>
                <w:b/>
                <w:color w:val="FFFFFF"/>
                <w:sz w:val="18"/>
              </w:rPr>
              <w:t>Consumer</w:t>
            </w:r>
          </w:p>
        </w:tc>
        <w:tc>
          <w:tcPr>
            <w:tcW w:w="2835" w:type="dxa"/>
            <w:shd w:val="clear" w:color="auto" w:fill="1E4E79"/>
          </w:tcPr>
          <w:p w14:paraId="3B32871D" w14:textId="77777777" w:rsidR="00462CA9" w:rsidRDefault="001F516E">
            <w:pPr>
              <w:jc w:val="center"/>
            </w:pPr>
            <w:r>
              <w:rPr>
                <w:b/>
                <w:color w:val="FFFFFF"/>
                <w:sz w:val="18"/>
              </w:rPr>
              <w:t>Purpose</w:t>
            </w:r>
          </w:p>
        </w:tc>
      </w:tr>
      <w:tr w:rsidR="00462CA9" w14:paraId="0AC76F97" w14:textId="77777777">
        <w:tc>
          <w:tcPr>
            <w:tcW w:w="2835" w:type="dxa"/>
          </w:tcPr>
          <w:p w14:paraId="7EA782D8" w14:textId="77777777" w:rsidR="00462CA9" w:rsidRDefault="001F516E">
            <w:r>
              <w:rPr>
                <w:sz w:val="18"/>
              </w:rPr>
              <w:t>OSTemplate_MRMS_1.docx</w:t>
            </w:r>
          </w:p>
        </w:tc>
        <w:tc>
          <w:tcPr>
            <w:tcW w:w="2268" w:type="dxa"/>
          </w:tcPr>
          <w:p w14:paraId="7B53A7BA" w14:textId="77777777" w:rsidR="00462CA9" w:rsidRDefault="001F516E">
            <w:r>
              <w:rPr>
                <w:sz w:val="18"/>
              </w:rPr>
              <w:t>ospython/Templates/</w:t>
            </w:r>
          </w:p>
        </w:tc>
        <w:tc>
          <w:tcPr>
            <w:tcW w:w="2268" w:type="dxa"/>
          </w:tcPr>
          <w:p w14:paraId="53569629" w14:textId="77777777" w:rsidR="00462CA9" w:rsidRDefault="001F516E">
            <w:r>
              <w:rPr>
                <w:sz w:val="18"/>
              </w:rPr>
              <w:t>generate_os_files</w:t>
            </w:r>
          </w:p>
        </w:tc>
        <w:tc>
          <w:tcPr>
            <w:tcW w:w="2835" w:type="dxa"/>
          </w:tcPr>
          <w:p w14:paraId="3BCB8C05" w14:textId="77777777" w:rsidR="00462CA9" w:rsidRDefault="001F516E">
            <w:r>
              <w:rPr>
                <w:sz w:val="18"/>
              </w:rPr>
              <w:t>Docxtpl Word template for Oral Statements</w:t>
            </w:r>
          </w:p>
        </w:tc>
      </w:tr>
      <w:tr w:rsidR="00462CA9" w14:paraId="0A40161E" w14:textId="77777777">
        <w:tc>
          <w:tcPr>
            <w:tcW w:w="2835" w:type="dxa"/>
            <w:shd w:val="clear" w:color="auto" w:fill="DEEAF1"/>
          </w:tcPr>
          <w:p w14:paraId="2010AA2E" w14:textId="77777777" w:rsidR="00462CA9" w:rsidRDefault="001F516E">
            <w:r>
              <w:rPr>
                <w:sz w:val="18"/>
              </w:rPr>
              <w:t>RevisedEstTemplate_MRMS.docx</w:t>
            </w:r>
          </w:p>
        </w:tc>
        <w:tc>
          <w:tcPr>
            <w:tcW w:w="2268" w:type="dxa"/>
            <w:shd w:val="clear" w:color="auto" w:fill="DEEAF1"/>
          </w:tcPr>
          <w:p w14:paraId="3A5D74A3" w14:textId="77777777" w:rsidR="00462CA9" w:rsidRDefault="001F516E">
            <w:r>
              <w:rPr>
                <w:sz w:val="18"/>
              </w:rPr>
              <w:t>ospython/Templates/</w:t>
            </w:r>
          </w:p>
        </w:tc>
        <w:tc>
          <w:tcPr>
            <w:tcW w:w="2268" w:type="dxa"/>
            <w:shd w:val="clear" w:color="auto" w:fill="DEEAF1"/>
          </w:tcPr>
          <w:p w14:paraId="2E506775" w14:textId="77777777" w:rsidR="00462CA9" w:rsidRDefault="001F516E">
            <w:r>
              <w:rPr>
                <w:sz w:val="18"/>
              </w:rPr>
              <w:t>generate_revest</w:t>
            </w:r>
          </w:p>
        </w:tc>
        <w:tc>
          <w:tcPr>
            <w:tcW w:w="2835" w:type="dxa"/>
            <w:shd w:val="clear" w:color="auto" w:fill="DEEAF1"/>
          </w:tcPr>
          <w:p w14:paraId="5D9DCFF7" w14:textId="77777777" w:rsidR="00462CA9" w:rsidRDefault="001F516E">
            <w:r>
              <w:rPr>
                <w:sz w:val="18"/>
              </w:rPr>
              <w:t>Docxtpl Word template for Revised Estimates</w:t>
            </w:r>
          </w:p>
        </w:tc>
      </w:tr>
      <w:tr w:rsidR="00462CA9" w14:paraId="29A1DB3F" w14:textId="77777777">
        <w:tc>
          <w:tcPr>
            <w:tcW w:w="2835" w:type="dxa"/>
          </w:tcPr>
          <w:p w14:paraId="579D3924" w14:textId="77777777" w:rsidR="00462CA9" w:rsidRDefault="001F516E">
            <w:r>
              <w:rPr>
                <w:sz w:val="18"/>
              </w:rPr>
              <w:t>ExcelTemplateAnnexIPartB.xlsx</w:t>
            </w:r>
          </w:p>
        </w:tc>
        <w:tc>
          <w:tcPr>
            <w:tcW w:w="2268" w:type="dxa"/>
          </w:tcPr>
          <w:p w14:paraId="45A5F56A" w14:textId="77777777" w:rsidR="00462CA9" w:rsidRDefault="001F516E">
            <w:r>
              <w:rPr>
                <w:sz w:val="18"/>
              </w:rPr>
              <w:t>ospython/Templates/</w:t>
            </w:r>
          </w:p>
        </w:tc>
        <w:tc>
          <w:tcPr>
            <w:tcW w:w="2268" w:type="dxa"/>
          </w:tcPr>
          <w:p w14:paraId="0AC4CD76" w14:textId="77777777" w:rsidR="00462CA9" w:rsidRDefault="001F516E">
            <w:r>
              <w:rPr>
                <w:sz w:val="18"/>
              </w:rPr>
              <w:t>generate_revest</w:t>
            </w:r>
          </w:p>
        </w:tc>
        <w:tc>
          <w:tcPr>
            <w:tcW w:w="2835" w:type="dxa"/>
          </w:tcPr>
          <w:p w14:paraId="3B0AD533" w14:textId="77777777" w:rsidR="00462CA9" w:rsidRDefault="001F516E">
            <w:r>
              <w:rPr>
                <w:sz w:val="18"/>
              </w:rPr>
              <w:t>Excel Annex I Part B template base</w:t>
            </w:r>
          </w:p>
        </w:tc>
      </w:tr>
      <w:tr w:rsidR="00462CA9" w14:paraId="6A2C672C" w14:textId="77777777">
        <w:tc>
          <w:tcPr>
            <w:tcW w:w="2835" w:type="dxa"/>
            <w:shd w:val="clear" w:color="auto" w:fill="DEEAF1"/>
          </w:tcPr>
          <w:p w14:paraId="4164D1EF" w14:textId="77777777" w:rsidR="00462CA9" w:rsidRDefault="001F516E">
            <w:r>
              <w:rPr>
                <w:sz w:val="18"/>
              </w:rPr>
              <w:t>PopUpValues.json</w:t>
            </w:r>
          </w:p>
        </w:tc>
        <w:tc>
          <w:tcPr>
            <w:tcW w:w="2268" w:type="dxa"/>
            <w:shd w:val="clear" w:color="auto" w:fill="DEEAF1"/>
          </w:tcPr>
          <w:p w14:paraId="53D693B1" w14:textId="77777777" w:rsidR="00462CA9" w:rsidRDefault="001F516E">
            <w:r>
              <w:rPr>
                <w:sz w:val="18"/>
              </w:rPr>
              <w:t>section2/src/common/</w:t>
            </w:r>
          </w:p>
        </w:tc>
        <w:tc>
          <w:tcPr>
            <w:tcW w:w="2268" w:type="dxa"/>
            <w:shd w:val="clear" w:color="auto" w:fill="DEEAF1"/>
          </w:tcPr>
          <w:p w14:paraId="69ECCD48" w14:textId="77777777" w:rsidR="00462CA9" w:rsidRDefault="001F516E">
            <w:r>
              <w:rPr>
                <w:sz w:val="18"/>
              </w:rPr>
              <w:t>MiscellaneousWebPart</w:t>
            </w:r>
          </w:p>
        </w:tc>
        <w:tc>
          <w:tcPr>
            <w:tcW w:w="2835" w:type="dxa"/>
            <w:shd w:val="clear" w:color="auto" w:fill="DEEAF1"/>
          </w:tcPr>
          <w:p w14:paraId="3C8C3725" w14:textId="77777777" w:rsidR="00462CA9" w:rsidRDefault="001F516E">
            <w:r>
              <w:rPr>
                <w:sz w:val="18"/>
              </w:rPr>
              <w:t>Dropdown option values for Miscellaneous form</w:t>
            </w:r>
          </w:p>
        </w:tc>
      </w:tr>
      <w:tr w:rsidR="00462CA9" w14:paraId="7CD60320" w14:textId="77777777">
        <w:tc>
          <w:tcPr>
            <w:tcW w:w="2835" w:type="dxa"/>
          </w:tcPr>
          <w:p w14:paraId="447EEFEE" w14:textId="77777777" w:rsidR="00462CA9" w:rsidRDefault="001F516E">
            <w:r>
              <w:rPr>
                <w:sz w:val="18"/>
              </w:rPr>
              <w:t>serve.json</w:t>
            </w:r>
          </w:p>
        </w:tc>
        <w:tc>
          <w:tcPr>
            <w:tcW w:w="2268" w:type="dxa"/>
          </w:tcPr>
          <w:p w14:paraId="54C75B58" w14:textId="77777777" w:rsidR="00462CA9" w:rsidRDefault="001F516E">
            <w:r>
              <w:rPr>
                <w:sz w:val="18"/>
              </w:rPr>
              <w:t>section2/config/, mandatedashboard/config/</w:t>
            </w:r>
          </w:p>
        </w:tc>
        <w:tc>
          <w:tcPr>
            <w:tcW w:w="2268" w:type="dxa"/>
          </w:tcPr>
          <w:p w14:paraId="7F082FA8" w14:textId="77777777" w:rsidR="00462CA9" w:rsidRDefault="001F516E">
            <w:r>
              <w:rPr>
                <w:sz w:val="18"/>
              </w:rPr>
              <w:t>gulp serve</w:t>
            </w:r>
          </w:p>
        </w:tc>
        <w:tc>
          <w:tcPr>
            <w:tcW w:w="2835" w:type="dxa"/>
          </w:tcPr>
          <w:p w14:paraId="7819476C" w14:textId="77777777" w:rsidR="00462CA9" w:rsidRDefault="001F516E">
            <w:r>
              <w:rPr>
                <w:sz w:val="18"/>
              </w:rPr>
              <w:t>Local dev workbench URL and HTTPS settings</w:t>
            </w:r>
          </w:p>
        </w:tc>
      </w:tr>
    </w:tbl>
    <w:p w14:paraId="3942DD6F" w14:textId="77777777" w:rsidR="00462CA9" w:rsidRDefault="00462CA9"/>
    <w:p w14:paraId="5535BA13" w14:textId="77777777" w:rsidR="00462CA9" w:rsidRDefault="001F516E">
      <w:r>
        <w:br w:type="page"/>
      </w:r>
    </w:p>
    <w:p w14:paraId="09304113" w14:textId="77777777" w:rsidR="00462CA9" w:rsidRDefault="001F516E">
      <w:pPr>
        <w:pStyle w:val="Heading1"/>
      </w:pPr>
      <w:bookmarkStart w:id="25" w:name="_Toc227931037"/>
      <w:r>
        <w:t>6. SPFx Solution: section2 (conf-25)</w:t>
      </w:r>
      <w:bookmarkEnd w:id="25"/>
    </w:p>
    <w:tbl>
      <w:tblPr>
        <w:tblStyle w:val="TableGrid"/>
        <w:tblW w:w="0" w:type="auto"/>
        <w:tblLook w:val="04A0" w:firstRow="1" w:lastRow="0" w:firstColumn="1" w:lastColumn="0" w:noHBand="0" w:noVBand="1"/>
      </w:tblPr>
      <w:tblGrid>
        <w:gridCol w:w="2741"/>
        <w:gridCol w:w="6501"/>
      </w:tblGrid>
      <w:tr w:rsidR="00036073" w14:paraId="28D1A961" w14:textId="77777777">
        <w:tc>
          <w:tcPr>
            <w:tcW w:w="2835" w:type="dxa"/>
            <w:shd w:val="clear" w:color="auto" w:fill="1E4E79"/>
          </w:tcPr>
          <w:p w14:paraId="1B3D2509" w14:textId="77777777" w:rsidR="00036073" w:rsidRDefault="00DA2E34">
            <w:pPr>
              <w:jc w:val="center"/>
            </w:pPr>
            <w:r>
              <w:rPr>
                <w:b/>
                <w:color w:val="FFFFFF"/>
                <w:sz w:val="18"/>
              </w:rPr>
              <w:t>Attribute</w:t>
            </w:r>
          </w:p>
        </w:tc>
        <w:tc>
          <w:tcPr>
            <w:tcW w:w="7087" w:type="dxa"/>
            <w:shd w:val="clear" w:color="auto" w:fill="1E4E79"/>
          </w:tcPr>
          <w:p w14:paraId="13C2876A" w14:textId="77777777" w:rsidR="00036073" w:rsidRDefault="00DA2E34">
            <w:pPr>
              <w:jc w:val="center"/>
            </w:pPr>
            <w:r>
              <w:rPr>
                <w:b/>
                <w:color w:val="FFFFFF"/>
                <w:sz w:val="18"/>
              </w:rPr>
              <w:t>Value</w:t>
            </w:r>
          </w:p>
        </w:tc>
      </w:tr>
      <w:tr w:rsidR="00036073" w14:paraId="5921573B" w14:textId="77777777">
        <w:tc>
          <w:tcPr>
            <w:tcW w:w="2835" w:type="dxa"/>
          </w:tcPr>
          <w:p w14:paraId="0E5BA6BD" w14:textId="77777777" w:rsidR="00036073" w:rsidRDefault="00DA2E34">
            <w:r>
              <w:rPr>
                <w:sz w:val="18"/>
              </w:rPr>
              <w:t>Solution name</w:t>
            </w:r>
          </w:p>
        </w:tc>
        <w:tc>
          <w:tcPr>
            <w:tcW w:w="7087" w:type="dxa"/>
          </w:tcPr>
          <w:p w14:paraId="6D18527C" w14:textId="77777777" w:rsidR="00036073" w:rsidRDefault="00DA2E34">
            <w:r>
              <w:rPr>
                <w:sz w:val="18"/>
              </w:rPr>
              <w:t>MRMS-Forms</w:t>
            </w:r>
          </w:p>
        </w:tc>
      </w:tr>
      <w:tr w:rsidR="00036073" w:rsidRPr="00765402" w14:paraId="4718924E" w14:textId="77777777">
        <w:tc>
          <w:tcPr>
            <w:tcW w:w="2835" w:type="dxa"/>
            <w:shd w:val="clear" w:color="auto" w:fill="DEEAF1"/>
          </w:tcPr>
          <w:p w14:paraId="6F1C59C2" w14:textId="77777777" w:rsidR="00036073" w:rsidRDefault="00DA2E34">
            <w:r>
              <w:rPr>
                <w:sz w:val="18"/>
              </w:rPr>
              <w:t>Solution ID</w:t>
            </w:r>
          </w:p>
        </w:tc>
        <w:tc>
          <w:tcPr>
            <w:tcW w:w="7087" w:type="dxa"/>
            <w:shd w:val="clear" w:color="auto" w:fill="DEEAF1"/>
          </w:tcPr>
          <w:p w14:paraId="2DAC53D3" w14:textId="77777777" w:rsidR="00036073" w:rsidRPr="00765402" w:rsidRDefault="00DA2E34">
            <w:pPr>
              <w:rPr>
                <w:lang w:val="es-ES"/>
              </w:rPr>
            </w:pPr>
            <w:r w:rsidRPr="00765402">
              <w:rPr>
                <w:sz w:val="18"/>
                <w:lang w:val="es-ES"/>
              </w:rPr>
              <w:t>0e86565d-5e33-48ea-b20d-9cd72268f9b6</w:t>
            </w:r>
          </w:p>
        </w:tc>
      </w:tr>
      <w:tr w:rsidR="00036073" w14:paraId="0EA5A561" w14:textId="77777777">
        <w:tc>
          <w:tcPr>
            <w:tcW w:w="2835" w:type="dxa"/>
          </w:tcPr>
          <w:p w14:paraId="14B18D36" w14:textId="77777777" w:rsidR="00036073" w:rsidRDefault="00DA2E34">
            <w:r>
              <w:rPr>
                <w:sz w:val="18"/>
              </w:rPr>
              <w:t>Package file</w:t>
            </w:r>
          </w:p>
        </w:tc>
        <w:tc>
          <w:tcPr>
            <w:tcW w:w="7087" w:type="dxa"/>
          </w:tcPr>
          <w:p w14:paraId="7A83000B" w14:textId="77777777" w:rsidR="00036073" w:rsidRDefault="00DA2E34">
            <w:r>
              <w:rPr>
                <w:sz w:val="18"/>
              </w:rPr>
              <w:t>sharepoint/solution/mrms-forms.sppkg</w:t>
            </w:r>
          </w:p>
        </w:tc>
      </w:tr>
      <w:tr w:rsidR="00036073" w14:paraId="4502E05E" w14:textId="77777777">
        <w:tc>
          <w:tcPr>
            <w:tcW w:w="2835" w:type="dxa"/>
            <w:shd w:val="clear" w:color="auto" w:fill="DEEAF1"/>
          </w:tcPr>
          <w:p w14:paraId="03C625A0" w14:textId="77777777" w:rsidR="00036073" w:rsidRDefault="00DA2E34">
            <w:r>
              <w:rPr>
                <w:sz w:val="18"/>
              </w:rPr>
              <w:t>Version</w:t>
            </w:r>
          </w:p>
        </w:tc>
        <w:tc>
          <w:tcPr>
            <w:tcW w:w="7087" w:type="dxa"/>
            <w:shd w:val="clear" w:color="auto" w:fill="DEEAF1"/>
          </w:tcPr>
          <w:p w14:paraId="639E251E" w14:textId="77777777" w:rsidR="00036073" w:rsidRDefault="00DA2E34">
            <w:r>
              <w:rPr>
                <w:sz w:val="18"/>
              </w:rPr>
              <w:t>2.0.0.0</w:t>
            </w:r>
          </w:p>
        </w:tc>
      </w:tr>
      <w:tr w:rsidR="00036073" w14:paraId="63A47186" w14:textId="77777777">
        <w:tc>
          <w:tcPr>
            <w:tcW w:w="2835" w:type="dxa"/>
          </w:tcPr>
          <w:p w14:paraId="1A664247" w14:textId="77777777" w:rsidR="00036073" w:rsidRDefault="00DA2E34">
            <w:r>
              <w:rPr>
                <w:sz w:val="18"/>
              </w:rPr>
              <w:t>skipFeatureDeployment</w:t>
            </w:r>
          </w:p>
        </w:tc>
        <w:tc>
          <w:tcPr>
            <w:tcW w:w="7087" w:type="dxa"/>
          </w:tcPr>
          <w:p w14:paraId="6009663F" w14:textId="77777777" w:rsidR="00036073" w:rsidRDefault="00DA2E34">
            <w:r>
              <w:rPr>
                <w:sz w:val="18"/>
              </w:rPr>
              <w:t>true (tenant-wide deployment)</w:t>
            </w:r>
          </w:p>
        </w:tc>
      </w:tr>
      <w:tr w:rsidR="00036073" w14:paraId="4AADFA59" w14:textId="77777777">
        <w:tc>
          <w:tcPr>
            <w:tcW w:w="2835" w:type="dxa"/>
            <w:shd w:val="clear" w:color="auto" w:fill="DEEAF1"/>
          </w:tcPr>
          <w:p w14:paraId="36A41E70" w14:textId="77777777" w:rsidR="00036073" w:rsidRDefault="00DA2E34">
            <w:r>
              <w:rPr>
                <w:sz w:val="18"/>
              </w:rPr>
              <w:t>includeClientSideAssets</w:t>
            </w:r>
          </w:p>
        </w:tc>
        <w:tc>
          <w:tcPr>
            <w:tcW w:w="7087" w:type="dxa"/>
            <w:shd w:val="clear" w:color="auto" w:fill="DEEAF1"/>
          </w:tcPr>
          <w:p w14:paraId="513072B9" w14:textId="77777777" w:rsidR="00036073" w:rsidRDefault="00DA2E34">
            <w:r>
              <w:rPr>
                <w:sz w:val="18"/>
              </w:rPr>
              <w:t>false (CDN library)</w:t>
            </w:r>
          </w:p>
        </w:tc>
      </w:tr>
    </w:tbl>
    <w:p w14:paraId="0F6A0BB1" w14:textId="77777777" w:rsidR="00462CA9" w:rsidRDefault="00462CA9"/>
    <w:p w14:paraId="724F333B" w14:textId="77777777" w:rsidR="00462CA9" w:rsidRDefault="001F516E">
      <w:pPr>
        <w:pStyle w:val="Heading2"/>
      </w:pPr>
      <w:bookmarkStart w:id="26" w:name="_Toc227931038"/>
      <w:r>
        <w:t>6.1 Web Parts</w:t>
      </w:r>
      <w:bookmarkEnd w:id="26"/>
    </w:p>
    <w:tbl>
      <w:tblPr>
        <w:tblStyle w:val="TableGrid"/>
        <w:tblW w:w="0" w:type="auto"/>
        <w:tblLook w:val="04A0" w:firstRow="1" w:lastRow="0" w:firstColumn="1" w:lastColumn="0" w:noHBand="0" w:noVBand="1"/>
      </w:tblPr>
      <w:tblGrid>
        <w:gridCol w:w="1402"/>
        <w:gridCol w:w="2065"/>
        <w:gridCol w:w="4227"/>
        <w:gridCol w:w="1548"/>
      </w:tblGrid>
      <w:tr w:rsidR="00462CA9" w14:paraId="0F1E11E7" w14:textId="77777777">
        <w:tc>
          <w:tcPr>
            <w:tcW w:w="1701" w:type="dxa"/>
            <w:shd w:val="clear" w:color="auto" w:fill="1E4E79"/>
          </w:tcPr>
          <w:p w14:paraId="636D4588" w14:textId="77777777" w:rsidR="00462CA9" w:rsidRDefault="001F516E">
            <w:pPr>
              <w:jc w:val="center"/>
            </w:pPr>
            <w:r>
              <w:rPr>
                <w:b/>
                <w:color w:val="FFFFFF"/>
                <w:sz w:val="18"/>
              </w:rPr>
              <w:t>Web Part</w:t>
            </w:r>
          </w:p>
        </w:tc>
        <w:tc>
          <w:tcPr>
            <w:tcW w:w="2268" w:type="dxa"/>
            <w:shd w:val="clear" w:color="auto" w:fill="1E4E79"/>
          </w:tcPr>
          <w:p w14:paraId="72117035" w14:textId="77777777" w:rsidR="00462CA9" w:rsidRDefault="001F516E">
            <w:pPr>
              <w:jc w:val="center"/>
            </w:pPr>
            <w:r>
              <w:rPr>
                <w:b/>
                <w:color w:val="FFFFFF"/>
                <w:sz w:val="18"/>
              </w:rPr>
              <w:t>Class</w:t>
            </w:r>
          </w:p>
        </w:tc>
        <w:tc>
          <w:tcPr>
            <w:tcW w:w="3402" w:type="dxa"/>
            <w:shd w:val="clear" w:color="auto" w:fill="1E4E79"/>
          </w:tcPr>
          <w:p w14:paraId="220AA07C" w14:textId="77777777" w:rsidR="00462CA9" w:rsidRDefault="001F516E">
            <w:pPr>
              <w:jc w:val="center"/>
            </w:pPr>
            <w:r>
              <w:rPr>
                <w:b/>
                <w:color w:val="FFFFFF"/>
                <w:sz w:val="18"/>
              </w:rPr>
              <w:t>Entry Point File</w:t>
            </w:r>
          </w:p>
        </w:tc>
        <w:tc>
          <w:tcPr>
            <w:tcW w:w="3118" w:type="dxa"/>
            <w:shd w:val="clear" w:color="auto" w:fill="1E4E79"/>
          </w:tcPr>
          <w:p w14:paraId="0CBB7903" w14:textId="77777777" w:rsidR="00462CA9" w:rsidRDefault="001F516E">
            <w:pPr>
              <w:jc w:val="center"/>
            </w:pPr>
            <w:r>
              <w:rPr>
                <w:b/>
                <w:color w:val="FFFFFF"/>
                <w:sz w:val="18"/>
              </w:rPr>
              <w:t>Purpose</w:t>
            </w:r>
          </w:p>
        </w:tc>
      </w:tr>
      <w:tr w:rsidR="00462CA9" w14:paraId="0A803F51" w14:textId="77777777">
        <w:tc>
          <w:tcPr>
            <w:tcW w:w="1701" w:type="dxa"/>
          </w:tcPr>
          <w:p w14:paraId="0FA18C09" w14:textId="77777777" w:rsidR="00462CA9" w:rsidRDefault="001F516E">
            <w:r>
              <w:rPr>
                <w:sz w:val="18"/>
              </w:rPr>
              <w:t>Section2</w:t>
            </w:r>
          </w:p>
        </w:tc>
        <w:tc>
          <w:tcPr>
            <w:tcW w:w="2268" w:type="dxa"/>
          </w:tcPr>
          <w:p w14:paraId="4385E2D3" w14:textId="77777777" w:rsidR="00462CA9" w:rsidRDefault="001F516E">
            <w:r>
              <w:rPr>
                <w:sz w:val="18"/>
              </w:rPr>
              <w:t>Section2WebPart</w:t>
            </w:r>
          </w:p>
        </w:tc>
        <w:tc>
          <w:tcPr>
            <w:tcW w:w="3402" w:type="dxa"/>
          </w:tcPr>
          <w:p w14:paraId="025BA348" w14:textId="77777777" w:rsidR="00462CA9" w:rsidRDefault="001F516E">
            <w:r>
              <w:rPr>
                <w:sz w:val="18"/>
              </w:rPr>
              <w:t>webparts/section2/Section2WebPart.ts</w:t>
            </w:r>
          </w:p>
        </w:tc>
        <w:tc>
          <w:tcPr>
            <w:tcW w:w="3118" w:type="dxa"/>
          </w:tcPr>
          <w:p w14:paraId="1093A07B" w14:textId="77777777" w:rsidR="00462CA9" w:rsidRDefault="001F516E">
            <w:r>
              <w:rPr>
                <w:sz w:val="18"/>
              </w:rPr>
              <w:t>Resolution dashboard and overview for DGACM / Conference Services (Section 2)</w:t>
            </w:r>
          </w:p>
        </w:tc>
      </w:tr>
      <w:tr w:rsidR="00462CA9" w14:paraId="37CE7CBB" w14:textId="77777777">
        <w:tc>
          <w:tcPr>
            <w:tcW w:w="1701" w:type="dxa"/>
            <w:shd w:val="clear" w:color="auto" w:fill="DEEAF1"/>
          </w:tcPr>
          <w:p w14:paraId="7509CC7B" w14:textId="77777777" w:rsidR="00462CA9" w:rsidRDefault="001F516E">
            <w:r>
              <w:rPr>
                <w:sz w:val="18"/>
              </w:rPr>
              <w:t>Section24</w:t>
            </w:r>
          </w:p>
        </w:tc>
        <w:tc>
          <w:tcPr>
            <w:tcW w:w="2268" w:type="dxa"/>
            <w:shd w:val="clear" w:color="auto" w:fill="DEEAF1"/>
          </w:tcPr>
          <w:p w14:paraId="13F68485" w14:textId="77777777" w:rsidR="00462CA9" w:rsidRDefault="001F516E">
            <w:r>
              <w:rPr>
                <w:sz w:val="18"/>
              </w:rPr>
              <w:t>Section24WebPart</w:t>
            </w:r>
          </w:p>
        </w:tc>
        <w:tc>
          <w:tcPr>
            <w:tcW w:w="3402" w:type="dxa"/>
            <w:shd w:val="clear" w:color="auto" w:fill="DEEAF1"/>
          </w:tcPr>
          <w:p w14:paraId="7346A347" w14:textId="77777777" w:rsidR="00462CA9" w:rsidRDefault="001F516E">
            <w:r>
              <w:rPr>
                <w:sz w:val="18"/>
              </w:rPr>
              <w:t>webparts/section24/Section24WebPart.ts</w:t>
            </w:r>
          </w:p>
        </w:tc>
        <w:tc>
          <w:tcPr>
            <w:tcW w:w="3118" w:type="dxa"/>
            <w:shd w:val="clear" w:color="auto" w:fill="DEEAF1"/>
          </w:tcPr>
          <w:p w14:paraId="77F2C723" w14:textId="77777777" w:rsidR="00462CA9" w:rsidRDefault="001F516E">
            <w:r>
              <w:rPr>
                <w:sz w:val="18"/>
              </w:rPr>
              <w:t>PBI form for OHCHR (Section 24) users</w:t>
            </w:r>
          </w:p>
        </w:tc>
      </w:tr>
      <w:tr w:rsidR="00462CA9" w14:paraId="5DE70F66" w14:textId="77777777">
        <w:tc>
          <w:tcPr>
            <w:tcW w:w="1701" w:type="dxa"/>
          </w:tcPr>
          <w:p w14:paraId="0793E4E2" w14:textId="77777777" w:rsidR="00462CA9" w:rsidRDefault="001F516E">
            <w:r>
              <w:rPr>
                <w:sz w:val="18"/>
              </w:rPr>
              <w:t>AddResolution</w:t>
            </w:r>
          </w:p>
        </w:tc>
        <w:tc>
          <w:tcPr>
            <w:tcW w:w="2268" w:type="dxa"/>
          </w:tcPr>
          <w:p w14:paraId="4FC06880" w14:textId="77777777" w:rsidR="00462CA9" w:rsidRDefault="001F516E">
            <w:r>
              <w:rPr>
                <w:sz w:val="18"/>
              </w:rPr>
              <w:t>AddResolutionWebPart</w:t>
            </w:r>
          </w:p>
        </w:tc>
        <w:tc>
          <w:tcPr>
            <w:tcW w:w="3402" w:type="dxa"/>
          </w:tcPr>
          <w:p w14:paraId="2375CB65" w14:textId="77777777" w:rsidR="00462CA9" w:rsidRDefault="001F516E">
            <w:r>
              <w:rPr>
                <w:sz w:val="18"/>
              </w:rPr>
              <w:t>webparts/addResolution/AddResolutionWebPart.ts</w:t>
            </w:r>
          </w:p>
        </w:tc>
        <w:tc>
          <w:tcPr>
            <w:tcW w:w="3118" w:type="dxa"/>
          </w:tcPr>
          <w:p w14:paraId="7908B3CF" w14:textId="77777777" w:rsidR="00462CA9" w:rsidRDefault="001F516E">
            <w:r>
              <w:rPr>
                <w:sz w:val="18"/>
              </w:rPr>
              <w:t>Add and Edit resolution form; manages OPs, mandates and metadata</w:t>
            </w:r>
          </w:p>
        </w:tc>
      </w:tr>
      <w:tr w:rsidR="00462CA9" w14:paraId="64FB5FFC" w14:textId="77777777">
        <w:tc>
          <w:tcPr>
            <w:tcW w:w="1701" w:type="dxa"/>
            <w:shd w:val="clear" w:color="auto" w:fill="DEEAF1"/>
          </w:tcPr>
          <w:p w14:paraId="044697FF" w14:textId="77777777" w:rsidR="00462CA9" w:rsidRDefault="001F516E">
            <w:r>
              <w:rPr>
                <w:sz w:val="18"/>
              </w:rPr>
              <w:t>Miscellaneous</w:t>
            </w:r>
          </w:p>
        </w:tc>
        <w:tc>
          <w:tcPr>
            <w:tcW w:w="2268" w:type="dxa"/>
            <w:shd w:val="clear" w:color="auto" w:fill="DEEAF1"/>
          </w:tcPr>
          <w:p w14:paraId="2341C03F" w14:textId="77777777" w:rsidR="00462CA9" w:rsidRDefault="001F516E">
            <w:r>
              <w:rPr>
                <w:sz w:val="18"/>
              </w:rPr>
              <w:t>MiscellaneousWebPart</w:t>
            </w:r>
          </w:p>
        </w:tc>
        <w:tc>
          <w:tcPr>
            <w:tcW w:w="3402" w:type="dxa"/>
            <w:shd w:val="clear" w:color="auto" w:fill="DEEAF1"/>
          </w:tcPr>
          <w:p w14:paraId="2C78E39D" w14:textId="77777777" w:rsidR="00462CA9" w:rsidRDefault="001F516E">
            <w:r>
              <w:rPr>
                <w:sz w:val="18"/>
              </w:rPr>
              <w:t>webparts/miscellaneous/MiscellaneousWebPart.ts</w:t>
            </w:r>
          </w:p>
        </w:tc>
        <w:tc>
          <w:tcPr>
            <w:tcW w:w="3118" w:type="dxa"/>
            <w:shd w:val="clear" w:color="auto" w:fill="DEEAF1"/>
          </w:tcPr>
          <w:p w14:paraId="34C0D6C0" w14:textId="77777777" w:rsidR="00462CA9" w:rsidRDefault="001F516E">
            <w:r>
              <w:rPr>
                <w:sz w:val="18"/>
              </w:rPr>
              <w:t>PBI form for miscellaneous budget sections</w:t>
            </w:r>
          </w:p>
        </w:tc>
      </w:tr>
      <w:tr w:rsidR="00462CA9" w14:paraId="7336DACD" w14:textId="77777777">
        <w:tc>
          <w:tcPr>
            <w:tcW w:w="1701" w:type="dxa"/>
          </w:tcPr>
          <w:p w14:paraId="1A9E3764" w14:textId="77777777" w:rsidR="00462CA9" w:rsidRDefault="001F516E">
            <w:r>
              <w:rPr>
                <w:sz w:val="18"/>
              </w:rPr>
              <w:t>BulkUploads</w:t>
            </w:r>
          </w:p>
        </w:tc>
        <w:tc>
          <w:tcPr>
            <w:tcW w:w="2268" w:type="dxa"/>
          </w:tcPr>
          <w:p w14:paraId="42BFBFEF" w14:textId="77777777" w:rsidR="00462CA9" w:rsidRDefault="001F516E">
            <w:r>
              <w:rPr>
                <w:sz w:val="18"/>
              </w:rPr>
              <w:t>BulkUploadsWebPart</w:t>
            </w:r>
          </w:p>
        </w:tc>
        <w:tc>
          <w:tcPr>
            <w:tcW w:w="3402" w:type="dxa"/>
          </w:tcPr>
          <w:p w14:paraId="51330E0A" w14:textId="77777777" w:rsidR="00462CA9" w:rsidRDefault="001F516E">
            <w:r>
              <w:rPr>
                <w:sz w:val="18"/>
              </w:rPr>
              <w:t>webparts/bulkUploads/BulkUploadsWebPart.ts</w:t>
            </w:r>
          </w:p>
        </w:tc>
        <w:tc>
          <w:tcPr>
            <w:tcW w:w="3118" w:type="dxa"/>
          </w:tcPr>
          <w:p w14:paraId="2EAE63C9" w14:textId="77777777" w:rsidR="00462CA9" w:rsidRDefault="001F516E">
            <w:r>
              <w:rPr>
                <w:sz w:val="18"/>
              </w:rPr>
              <w:t>Batch update tool — apply field changes across multiple resolutions</w:t>
            </w:r>
          </w:p>
        </w:tc>
      </w:tr>
    </w:tbl>
    <w:p w14:paraId="1A74E0F0" w14:textId="77777777" w:rsidR="00462CA9" w:rsidRDefault="00462CA9"/>
    <w:p w14:paraId="10E61169" w14:textId="77777777" w:rsidR="00462CA9" w:rsidRDefault="001F516E">
      <w:pPr>
        <w:pStyle w:val="Heading2"/>
      </w:pPr>
      <w:bookmarkStart w:id="27" w:name="_Toc227931039"/>
      <w:r>
        <w:t>6.2 Web Part Properties (Property Pane)</w:t>
      </w:r>
      <w:bookmarkEnd w:id="27"/>
    </w:p>
    <w:tbl>
      <w:tblPr>
        <w:tblStyle w:val="TableGrid"/>
        <w:tblW w:w="0" w:type="auto"/>
        <w:tblLook w:val="04A0" w:firstRow="1" w:lastRow="0" w:firstColumn="1" w:lastColumn="0" w:noHBand="0" w:noVBand="1"/>
      </w:tblPr>
      <w:tblGrid>
        <w:gridCol w:w="2196"/>
        <w:gridCol w:w="1086"/>
        <w:gridCol w:w="5960"/>
      </w:tblGrid>
      <w:tr w:rsidR="00462CA9" w14:paraId="693920D8" w14:textId="77777777">
        <w:tc>
          <w:tcPr>
            <w:tcW w:w="2268" w:type="dxa"/>
            <w:shd w:val="clear" w:color="auto" w:fill="1E4E79"/>
          </w:tcPr>
          <w:p w14:paraId="6536A1CA" w14:textId="77777777" w:rsidR="00462CA9" w:rsidRDefault="001F516E">
            <w:pPr>
              <w:jc w:val="center"/>
            </w:pPr>
            <w:r>
              <w:rPr>
                <w:b/>
                <w:color w:val="FFFFFF"/>
                <w:sz w:val="18"/>
              </w:rPr>
              <w:t>Property</w:t>
            </w:r>
          </w:p>
        </w:tc>
        <w:tc>
          <w:tcPr>
            <w:tcW w:w="1134" w:type="dxa"/>
            <w:shd w:val="clear" w:color="auto" w:fill="1E4E79"/>
          </w:tcPr>
          <w:p w14:paraId="7BE9A882" w14:textId="77777777" w:rsidR="00462CA9" w:rsidRDefault="001F516E">
            <w:pPr>
              <w:jc w:val="center"/>
            </w:pPr>
            <w:r>
              <w:rPr>
                <w:b/>
                <w:color w:val="FFFFFF"/>
                <w:sz w:val="18"/>
              </w:rPr>
              <w:t>Type</w:t>
            </w:r>
          </w:p>
        </w:tc>
        <w:tc>
          <w:tcPr>
            <w:tcW w:w="6520" w:type="dxa"/>
            <w:shd w:val="clear" w:color="auto" w:fill="1E4E79"/>
          </w:tcPr>
          <w:p w14:paraId="4DF2732B" w14:textId="77777777" w:rsidR="00462CA9" w:rsidRDefault="001F516E">
            <w:pPr>
              <w:jc w:val="center"/>
            </w:pPr>
            <w:r>
              <w:rPr>
                <w:b/>
                <w:color w:val="FFFFFF"/>
                <w:sz w:val="18"/>
              </w:rPr>
              <w:t>Purpose</w:t>
            </w:r>
          </w:p>
        </w:tc>
      </w:tr>
      <w:tr w:rsidR="00462CA9" w14:paraId="10BB61E2" w14:textId="77777777">
        <w:tc>
          <w:tcPr>
            <w:tcW w:w="2268" w:type="dxa"/>
          </w:tcPr>
          <w:p w14:paraId="4FADF1B5" w14:textId="77777777" w:rsidR="00462CA9" w:rsidRDefault="001F516E">
            <w:r>
              <w:rPr>
                <w:sz w:val="18"/>
              </w:rPr>
              <w:t>fileLocationUrl</w:t>
            </w:r>
          </w:p>
        </w:tc>
        <w:tc>
          <w:tcPr>
            <w:tcW w:w="1134" w:type="dxa"/>
          </w:tcPr>
          <w:p w14:paraId="5F1E9487" w14:textId="77777777" w:rsidR="00462CA9" w:rsidRDefault="001F516E">
            <w:r>
              <w:rPr>
                <w:sz w:val="18"/>
              </w:rPr>
              <w:t>String</w:t>
            </w:r>
          </w:p>
        </w:tc>
        <w:tc>
          <w:tcPr>
            <w:tcW w:w="6520" w:type="dxa"/>
          </w:tcPr>
          <w:p w14:paraId="3334EED6" w14:textId="77777777" w:rsidR="00462CA9" w:rsidRDefault="001F516E">
            <w:r>
              <w:rPr>
                <w:sz w:val="18"/>
              </w:rPr>
              <w:t>Server-relative URL to the CostRates Excel file</w:t>
            </w:r>
          </w:p>
        </w:tc>
      </w:tr>
      <w:tr w:rsidR="00462CA9" w14:paraId="3D3829B1" w14:textId="77777777">
        <w:tc>
          <w:tcPr>
            <w:tcW w:w="2268" w:type="dxa"/>
            <w:shd w:val="clear" w:color="auto" w:fill="DEEAF1"/>
          </w:tcPr>
          <w:p w14:paraId="7FA6E248" w14:textId="77777777" w:rsidR="00462CA9" w:rsidRDefault="001F516E">
            <w:r>
              <w:rPr>
                <w:sz w:val="18"/>
              </w:rPr>
              <w:t>locationsUrl</w:t>
            </w:r>
          </w:p>
        </w:tc>
        <w:tc>
          <w:tcPr>
            <w:tcW w:w="1134" w:type="dxa"/>
            <w:shd w:val="clear" w:color="auto" w:fill="DEEAF1"/>
          </w:tcPr>
          <w:p w14:paraId="4043D36D" w14:textId="77777777" w:rsidR="00462CA9" w:rsidRDefault="001F516E">
            <w:r>
              <w:rPr>
                <w:sz w:val="18"/>
              </w:rPr>
              <w:t>String</w:t>
            </w:r>
          </w:p>
        </w:tc>
        <w:tc>
          <w:tcPr>
            <w:tcW w:w="6520" w:type="dxa"/>
            <w:shd w:val="clear" w:color="auto" w:fill="DEEAF1"/>
          </w:tcPr>
          <w:p w14:paraId="0512CC66" w14:textId="77777777" w:rsidR="00462CA9" w:rsidRDefault="001F516E">
            <w:r>
              <w:rPr>
                <w:sz w:val="18"/>
              </w:rPr>
              <w:t>Server-relative URL to the Locations lookup Excel file</w:t>
            </w:r>
          </w:p>
        </w:tc>
      </w:tr>
      <w:tr w:rsidR="00462CA9" w14:paraId="2FDFB54E" w14:textId="77777777">
        <w:tc>
          <w:tcPr>
            <w:tcW w:w="2268" w:type="dxa"/>
          </w:tcPr>
          <w:p w14:paraId="2EA42D77" w14:textId="77777777" w:rsidR="00462CA9" w:rsidRDefault="001F516E">
            <w:r>
              <w:rPr>
                <w:sz w:val="18"/>
              </w:rPr>
              <w:t>defaultValueUrl</w:t>
            </w:r>
          </w:p>
        </w:tc>
        <w:tc>
          <w:tcPr>
            <w:tcW w:w="1134" w:type="dxa"/>
          </w:tcPr>
          <w:p w14:paraId="6B70F09D" w14:textId="77777777" w:rsidR="00462CA9" w:rsidRDefault="001F516E">
            <w:r>
              <w:rPr>
                <w:sz w:val="18"/>
              </w:rPr>
              <w:t>String</w:t>
            </w:r>
          </w:p>
        </w:tc>
        <w:tc>
          <w:tcPr>
            <w:tcW w:w="6520" w:type="dxa"/>
          </w:tcPr>
          <w:p w14:paraId="66CBB4B0" w14:textId="77777777" w:rsidR="00462CA9" w:rsidRDefault="001F516E">
            <w:r>
              <w:rPr>
                <w:sz w:val="18"/>
              </w:rPr>
              <w:t>Server-relative URL to the DefaultValues Excel file</w:t>
            </w:r>
          </w:p>
        </w:tc>
      </w:tr>
      <w:tr w:rsidR="00462CA9" w14:paraId="14075908" w14:textId="77777777">
        <w:tc>
          <w:tcPr>
            <w:tcW w:w="2268" w:type="dxa"/>
            <w:shd w:val="clear" w:color="auto" w:fill="DEEAF1"/>
          </w:tcPr>
          <w:p w14:paraId="343B445C" w14:textId="77777777" w:rsidR="00462CA9" w:rsidRDefault="001F516E">
            <w:r>
              <w:rPr>
                <w:sz w:val="18"/>
              </w:rPr>
              <w:t>notificationWFUrl</w:t>
            </w:r>
          </w:p>
        </w:tc>
        <w:tc>
          <w:tcPr>
            <w:tcW w:w="1134" w:type="dxa"/>
            <w:shd w:val="clear" w:color="auto" w:fill="DEEAF1"/>
          </w:tcPr>
          <w:p w14:paraId="60BA3AC9" w14:textId="77777777" w:rsidR="00462CA9" w:rsidRDefault="001F516E">
            <w:r>
              <w:rPr>
                <w:sz w:val="18"/>
              </w:rPr>
              <w:t>String</w:t>
            </w:r>
          </w:p>
        </w:tc>
        <w:tc>
          <w:tcPr>
            <w:tcW w:w="6520" w:type="dxa"/>
            <w:shd w:val="clear" w:color="auto" w:fill="DEEAF1"/>
          </w:tcPr>
          <w:p w14:paraId="636E2827" w14:textId="77777777" w:rsidR="00462CA9" w:rsidRDefault="001F516E">
            <w:r>
              <w:rPr>
                <w:sz w:val="18"/>
              </w:rPr>
              <w:t>HTTP POST URL of the MRMS Email Notifications Power Automate flow</w:t>
            </w:r>
          </w:p>
        </w:tc>
      </w:tr>
      <w:tr w:rsidR="00462CA9" w14:paraId="0BF0A2F8" w14:textId="77777777">
        <w:tc>
          <w:tcPr>
            <w:tcW w:w="2268" w:type="dxa"/>
          </w:tcPr>
          <w:p w14:paraId="78EF3ADB" w14:textId="77777777" w:rsidR="00462CA9" w:rsidRDefault="001F516E">
            <w:r>
              <w:rPr>
                <w:sz w:val="18"/>
              </w:rPr>
              <w:t>siteUri</w:t>
            </w:r>
          </w:p>
        </w:tc>
        <w:tc>
          <w:tcPr>
            <w:tcW w:w="1134" w:type="dxa"/>
          </w:tcPr>
          <w:p w14:paraId="0CB1D12F" w14:textId="77777777" w:rsidR="00462CA9" w:rsidRDefault="001F516E">
            <w:r>
              <w:rPr>
                <w:sz w:val="18"/>
              </w:rPr>
              <w:t>String</w:t>
            </w:r>
          </w:p>
        </w:tc>
        <w:tc>
          <w:tcPr>
            <w:tcW w:w="6520" w:type="dxa"/>
          </w:tcPr>
          <w:p w14:paraId="1CB2A1A9" w14:textId="77777777" w:rsidR="00462CA9" w:rsidRDefault="001F516E">
            <w:r>
              <w:rPr>
                <w:sz w:val="18"/>
              </w:rPr>
              <w:t>Absolute URL of the MRMS site collection (used for API scope)</w:t>
            </w:r>
          </w:p>
        </w:tc>
      </w:tr>
      <w:tr w:rsidR="00462CA9" w14:paraId="36DBD2E4" w14:textId="77777777">
        <w:tc>
          <w:tcPr>
            <w:tcW w:w="2268" w:type="dxa"/>
            <w:shd w:val="clear" w:color="auto" w:fill="DEEAF1"/>
          </w:tcPr>
          <w:p w14:paraId="29A8BE04" w14:textId="77777777" w:rsidR="00462CA9" w:rsidRDefault="001F516E">
            <w:r>
              <w:rPr>
                <w:sz w:val="18"/>
              </w:rPr>
              <w:t>ExcelSheets</w:t>
            </w:r>
          </w:p>
        </w:tc>
        <w:tc>
          <w:tcPr>
            <w:tcW w:w="1134" w:type="dxa"/>
            <w:shd w:val="clear" w:color="auto" w:fill="DEEAF1"/>
          </w:tcPr>
          <w:p w14:paraId="498E6297" w14:textId="77777777" w:rsidR="00462CA9" w:rsidRDefault="001F516E">
            <w:r>
              <w:rPr>
                <w:sz w:val="18"/>
              </w:rPr>
              <w:t>String</w:t>
            </w:r>
          </w:p>
        </w:tc>
        <w:tc>
          <w:tcPr>
            <w:tcW w:w="6520" w:type="dxa"/>
            <w:shd w:val="clear" w:color="auto" w:fill="DEEAF1"/>
          </w:tcPr>
          <w:p w14:paraId="76690B1A" w14:textId="77777777" w:rsidR="00462CA9" w:rsidRDefault="001F516E">
            <w:r>
              <w:rPr>
                <w:sz w:val="18"/>
              </w:rPr>
              <w:t>Comma-separated sheet names to pre-load from CostRates (Section2 web part only)</w:t>
            </w:r>
          </w:p>
        </w:tc>
      </w:tr>
    </w:tbl>
    <w:p w14:paraId="2A3644C7" w14:textId="77777777" w:rsidR="00462CA9" w:rsidRDefault="00462CA9"/>
    <w:p w14:paraId="7EF958DC" w14:textId="77777777" w:rsidR="00462CA9" w:rsidRDefault="001F516E">
      <w:pPr>
        <w:pStyle w:val="Heading2"/>
      </w:pPr>
      <w:bookmarkStart w:id="28" w:name="_Toc227931040"/>
      <w:r>
        <w:t>6.3 Source Tree</w:t>
      </w:r>
      <w:bookmarkEnd w:id="28"/>
    </w:p>
    <w:tbl>
      <w:tblPr>
        <w:tblStyle w:val="TableGrid"/>
        <w:tblW w:w="0" w:type="auto"/>
        <w:tblLook w:val="04A0" w:firstRow="1" w:lastRow="0" w:firstColumn="1" w:lastColumn="0" w:noHBand="0" w:noVBand="1"/>
      </w:tblPr>
      <w:tblGrid>
        <w:gridCol w:w="3081"/>
        <w:gridCol w:w="6161"/>
      </w:tblGrid>
      <w:tr w:rsidR="00462CA9" w14:paraId="38452878" w14:textId="77777777">
        <w:tc>
          <w:tcPr>
            <w:tcW w:w="3118" w:type="dxa"/>
            <w:shd w:val="clear" w:color="auto" w:fill="1E4E79"/>
          </w:tcPr>
          <w:p w14:paraId="3ED2F692" w14:textId="77777777" w:rsidR="00462CA9" w:rsidRDefault="001F516E">
            <w:pPr>
              <w:jc w:val="center"/>
            </w:pPr>
            <w:r>
              <w:rPr>
                <w:b/>
                <w:color w:val="FFFFFF"/>
                <w:sz w:val="18"/>
              </w:rPr>
              <w:t>Folder / File</w:t>
            </w:r>
          </w:p>
        </w:tc>
        <w:tc>
          <w:tcPr>
            <w:tcW w:w="6804" w:type="dxa"/>
            <w:shd w:val="clear" w:color="auto" w:fill="1E4E79"/>
          </w:tcPr>
          <w:p w14:paraId="3E4A0240" w14:textId="77777777" w:rsidR="00462CA9" w:rsidRDefault="001F516E">
            <w:pPr>
              <w:jc w:val="center"/>
            </w:pPr>
            <w:r>
              <w:rPr>
                <w:b/>
                <w:color w:val="FFFFFF"/>
                <w:sz w:val="18"/>
              </w:rPr>
              <w:t>Description</w:t>
            </w:r>
          </w:p>
        </w:tc>
      </w:tr>
      <w:tr w:rsidR="00462CA9" w14:paraId="1DB713F4" w14:textId="77777777">
        <w:tc>
          <w:tcPr>
            <w:tcW w:w="3118" w:type="dxa"/>
          </w:tcPr>
          <w:p w14:paraId="502E478E" w14:textId="77777777" w:rsidR="00462CA9" w:rsidRDefault="001F516E">
            <w:r>
              <w:rPr>
                <w:sz w:val="18"/>
              </w:rPr>
              <w:t>common/Constants.ts</w:t>
            </w:r>
          </w:p>
        </w:tc>
        <w:tc>
          <w:tcPr>
            <w:tcW w:w="6804" w:type="dxa"/>
          </w:tcPr>
          <w:p w14:paraId="1A7BE2C3" w14:textId="77777777" w:rsidR="00462CA9" w:rsidRDefault="001F516E">
            <w:r>
              <w:rPr>
                <w:sz w:val="18"/>
              </w:rPr>
              <w:t>Central constants: ISRMandateListColumns, IDocumentsListColumns, IMeetingsListColumns; blank table defaults; FluentUI styles (744 lines)</w:t>
            </w:r>
          </w:p>
        </w:tc>
      </w:tr>
      <w:tr w:rsidR="00462CA9" w14:paraId="40B3A816" w14:textId="77777777">
        <w:tc>
          <w:tcPr>
            <w:tcW w:w="3118" w:type="dxa"/>
            <w:shd w:val="clear" w:color="auto" w:fill="DEEAF1"/>
          </w:tcPr>
          <w:p w14:paraId="13854B90" w14:textId="77777777" w:rsidR="00462CA9" w:rsidRDefault="001F516E">
            <w:r>
              <w:rPr>
                <w:sz w:val="18"/>
              </w:rPr>
              <w:t>common/CommonUtility.ts</w:t>
            </w:r>
          </w:p>
        </w:tc>
        <w:tc>
          <w:tcPr>
            <w:tcW w:w="6804" w:type="dxa"/>
            <w:shd w:val="clear" w:color="auto" w:fill="DEEAF1"/>
          </w:tcPr>
          <w:p w14:paraId="7BB09792" w14:textId="77777777" w:rsidR="00462CA9" w:rsidRDefault="001F516E">
            <w:r>
              <w:rPr>
                <w:sz w:val="18"/>
              </w:rPr>
              <w:t>Shared utility functions incl. writeErrorLog()</w:t>
            </w:r>
          </w:p>
        </w:tc>
      </w:tr>
      <w:tr w:rsidR="00462CA9" w14:paraId="7936E60C" w14:textId="77777777">
        <w:tc>
          <w:tcPr>
            <w:tcW w:w="3118" w:type="dxa"/>
          </w:tcPr>
          <w:p w14:paraId="47442B22" w14:textId="77777777" w:rsidR="00462CA9" w:rsidRDefault="001F516E">
            <w:r>
              <w:rPr>
                <w:sz w:val="18"/>
              </w:rPr>
              <w:t>common/Utility.ts</w:t>
            </w:r>
          </w:p>
        </w:tc>
        <w:tc>
          <w:tcPr>
            <w:tcW w:w="6804" w:type="dxa"/>
          </w:tcPr>
          <w:p w14:paraId="1D379AB5" w14:textId="77777777" w:rsidR="00462CA9" w:rsidRDefault="001F516E">
            <w:r>
              <w:rPr>
                <w:sz w:val="18"/>
              </w:rPr>
              <w:t>Additional miscellaneous helpers</w:t>
            </w:r>
          </w:p>
        </w:tc>
      </w:tr>
      <w:tr w:rsidR="00462CA9" w14:paraId="76876690" w14:textId="77777777">
        <w:tc>
          <w:tcPr>
            <w:tcW w:w="3118" w:type="dxa"/>
            <w:shd w:val="clear" w:color="auto" w:fill="DEEAF1"/>
          </w:tcPr>
          <w:p w14:paraId="4A244176" w14:textId="77777777" w:rsidR="00462CA9" w:rsidRDefault="001F516E">
            <w:r>
              <w:rPr>
                <w:sz w:val="18"/>
              </w:rPr>
              <w:t>common/DatePickerWithClear.tsx</w:t>
            </w:r>
          </w:p>
        </w:tc>
        <w:tc>
          <w:tcPr>
            <w:tcW w:w="6804" w:type="dxa"/>
            <w:shd w:val="clear" w:color="auto" w:fill="DEEAF1"/>
          </w:tcPr>
          <w:p w14:paraId="6BF0234E" w14:textId="77777777" w:rsidR="00462CA9" w:rsidRDefault="001F516E">
            <w:r>
              <w:rPr>
                <w:sz w:val="18"/>
              </w:rPr>
              <w:t>FluentUI DatePicker wrapper with clear button</w:t>
            </w:r>
          </w:p>
        </w:tc>
      </w:tr>
      <w:tr w:rsidR="00462CA9" w14:paraId="7023B24F" w14:textId="77777777">
        <w:tc>
          <w:tcPr>
            <w:tcW w:w="3118" w:type="dxa"/>
          </w:tcPr>
          <w:p w14:paraId="43768CA3" w14:textId="77777777" w:rsidR="00462CA9" w:rsidRDefault="001F516E">
            <w:r>
              <w:rPr>
                <w:sz w:val="18"/>
              </w:rPr>
              <w:t>common/OperativeParaDialog.tsx</w:t>
            </w:r>
          </w:p>
        </w:tc>
        <w:tc>
          <w:tcPr>
            <w:tcW w:w="6804" w:type="dxa"/>
          </w:tcPr>
          <w:p w14:paraId="35FE1977" w14:textId="77777777" w:rsidR="00462CA9" w:rsidRDefault="001F516E">
            <w:r>
              <w:rPr>
                <w:sz w:val="18"/>
              </w:rPr>
              <w:t>Modal dialog for Operative Paragraphs</w:t>
            </w:r>
          </w:p>
        </w:tc>
      </w:tr>
      <w:tr w:rsidR="00462CA9" w14:paraId="5D40BFC4" w14:textId="77777777">
        <w:tc>
          <w:tcPr>
            <w:tcW w:w="3118" w:type="dxa"/>
            <w:shd w:val="clear" w:color="auto" w:fill="DEEAF1"/>
          </w:tcPr>
          <w:p w14:paraId="247C76DD" w14:textId="77777777" w:rsidR="00462CA9" w:rsidRDefault="001F516E">
            <w:r>
              <w:rPr>
                <w:sz w:val="18"/>
              </w:rPr>
              <w:t>common/ReplicateDialog.tsx</w:t>
            </w:r>
          </w:p>
        </w:tc>
        <w:tc>
          <w:tcPr>
            <w:tcW w:w="6804" w:type="dxa"/>
            <w:shd w:val="clear" w:color="auto" w:fill="DEEAF1"/>
          </w:tcPr>
          <w:p w14:paraId="55E8C0FE" w14:textId="77777777" w:rsidR="00462CA9" w:rsidRDefault="001F516E">
            <w:r>
              <w:rPr>
                <w:sz w:val="18"/>
              </w:rPr>
              <w:t>Modal dialog to replicate a PBI row across mandates</w:t>
            </w:r>
          </w:p>
        </w:tc>
      </w:tr>
      <w:tr w:rsidR="00462CA9" w14:paraId="7864C0C3" w14:textId="77777777">
        <w:tc>
          <w:tcPr>
            <w:tcW w:w="3118" w:type="dxa"/>
          </w:tcPr>
          <w:p w14:paraId="1809A6D6" w14:textId="77777777" w:rsidR="00462CA9" w:rsidRDefault="001F516E">
            <w:r>
              <w:rPr>
                <w:sz w:val="18"/>
              </w:rPr>
              <w:t>common/PopUpValues.json</w:t>
            </w:r>
          </w:p>
        </w:tc>
        <w:tc>
          <w:tcPr>
            <w:tcW w:w="6804" w:type="dxa"/>
          </w:tcPr>
          <w:p w14:paraId="4552110C" w14:textId="77777777" w:rsidR="00462CA9" w:rsidRDefault="001F516E">
            <w:r>
              <w:rPr>
                <w:sz w:val="18"/>
              </w:rPr>
              <w:t>Dropdown option arrays for Miscellaneous web part</w:t>
            </w:r>
          </w:p>
        </w:tc>
      </w:tr>
      <w:tr w:rsidR="00462CA9" w14:paraId="40D921B7" w14:textId="77777777">
        <w:tc>
          <w:tcPr>
            <w:tcW w:w="3118" w:type="dxa"/>
            <w:shd w:val="clear" w:color="auto" w:fill="DEEAF1"/>
          </w:tcPr>
          <w:p w14:paraId="4C43FD03" w14:textId="77777777" w:rsidR="00462CA9" w:rsidRDefault="001F516E">
            <w:r>
              <w:rPr>
                <w:sz w:val="18"/>
              </w:rPr>
              <w:t>components/srmandate/</w:t>
            </w:r>
          </w:p>
        </w:tc>
        <w:tc>
          <w:tcPr>
            <w:tcW w:w="6804" w:type="dxa"/>
            <w:shd w:val="clear" w:color="auto" w:fill="DEEAF1"/>
          </w:tcPr>
          <w:p w14:paraId="674E45D0" w14:textId="77777777" w:rsidR="00462CA9" w:rsidRDefault="001F516E">
            <w:r>
              <w:rPr>
                <w:sz w:val="18"/>
              </w:rPr>
              <w:t>SRMandateNew.tsx, SRMandateDefaultValue.tsx</w:t>
            </w:r>
          </w:p>
        </w:tc>
      </w:tr>
      <w:tr w:rsidR="00462CA9" w14:paraId="70D3723A" w14:textId="77777777">
        <w:tc>
          <w:tcPr>
            <w:tcW w:w="3118" w:type="dxa"/>
          </w:tcPr>
          <w:p w14:paraId="64EF4B8F" w14:textId="77777777" w:rsidR="00462CA9" w:rsidRDefault="001F516E">
            <w:r>
              <w:rPr>
                <w:sz w:val="18"/>
              </w:rPr>
              <w:t>components/meetingservice/</w:t>
            </w:r>
          </w:p>
        </w:tc>
        <w:tc>
          <w:tcPr>
            <w:tcW w:w="6804" w:type="dxa"/>
          </w:tcPr>
          <w:p w14:paraId="4B32A43C" w14:textId="77777777" w:rsidR="00462CA9" w:rsidRDefault="001F516E">
            <w:r>
              <w:rPr>
                <w:sz w:val="18"/>
              </w:rPr>
              <w:t>NewMeetings.tsx — individual meeting service PBI row</w:t>
            </w:r>
          </w:p>
        </w:tc>
      </w:tr>
      <w:tr w:rsidR="00462CA9" w:rsidRPr="00765402" w14:paraId="33FFFF72" w14:textId="77777777">
        <w:tc>
          <w:tcPr>
            <w:tcW w:w="3118" w:type="dxa"/>
            <w:shd w:val="clear" w:color="auto" w:fill="DEEAF1"/>
          </w:tcPr>
          <w:p w14:paraId="7AD21281" w14:textId="77777777" w:rsidR="00462CA9" w:rsidRDefault="001F516E">
            <w:r>
              <w:rPr>
                <w:sz w:val="18"/>
              </w:rPr>
              <w:t>components/documentservice/</w:t>
            </w:r>
          </w:p>
        </w:tc>
        <w:tc>
          <w:tcPr>
            <w:tcW w:w="6804" w:type="dxa"/>
            <w:shd w:val="clear" w:color="auto" w:fill="DEEAF1"/>
          </w:tcPr>
          <w:p w14:paraId="681CCD61" w14:textId="77777777" w:rsidR="00462CA9" w:rsidRPr="006368E4" w:rsidRDefault="001F516E">
            <w:pPr>
              <w:rPr>
                <w:lang w:val="fr-CH"/>
              </w:rPr>
            </w:pPr>
            <w:r w:rsidRPr="006368E4">
              <w:rPr>
                <w:sz w:val="18"/>
                <w:lang w:val="fr-CH"/>
              </w:rPr>
              <w:t>Documents.tsx — document service PBI row</w:t>
            </w:r>
          </w:p>
        </w:tc>
      </w:tr>
      <w:tr w:rsidR="00462CA9" w14:paraId="274C07C6" w14:textId="77777777">
        <w:tc>
          <w:tcPr>
            <w:tcW w:w="3118" w:type="dxa"/>
          </w:tcPr>
          <w:p w14:paraId="7EF77FE4" w14:textId="77777777" w:rsidR="00462CA9" w:rsidRDefault="001F516E">
            <w:r>
              <w:rPr>
                <w:sz w:val="18"/>
              </w:rPr>
              <w:t>components/postnstaff/</w:t>
            </w:r>
          </w:p>
        </w:tc>
        <w:tc>
          <w:tcPr>
            <w:tcW w:w="6804" w:type="dxa"/>
          </w:tcPr>
          <w:p w14:paraId="77F258F8" w14:textId="77777777" w:rsidR="00462CA9" w:rsidRDefault="001F516E">
            <w:r>
              <w:rPr>
                <w:sz w:val="18"/>
              </w:rPr>
              <w:t>PostsnStaffCosts.tsx</w:t>
            </w:r>
          </w:p>
        </w:tc>
      </w:tr>
      <w:tr w:rsidR="00462CA9" w14:paraId="48D8C932" w14:textId="77777777">
        <w:tc>
          <w:tcPr>
            <w:tcW w:w="3118" w:type="dxa"/>
            <w:shd w:val="clear" w:color="auto" w:fill="DEEAF1"/>
          </w:tcPr>
          <w:p w14:paraId="2AD2FD24" w14:textId="77777777" w:rsidR="00462CA9" w:rsidRDefault="001F516E">
            <w:r>
              <w:rPr>
                <w:sz w:val="18"/>
              </w:rPr>
              <w:t>components/consultantexperts/</w:t>
            </w:r>
          </w:p>
        </w:tc>
        <w:tc>
          <w:tcPr>
            <w:tcW w:w="6804" w:type="dxa"/>
            <w:shd w:val="clear" w:color="auto" w:fill="DEEAF1"/>
          </w:tcPr>
          <w:p w14:paraId="7B46091E" w14:textId="77777777" w:rsidR="00462CA9" w:rsidRDefault="001F516E">
            <w:r>
              <w:rPr>
                <w:sz w:val="18"/>
              </w:rPr>
              <w:t>ConsultantExperts.tsx</w:t>
            </w:r>
          </w:p>
        </w:tc>
      </w:tr>
      <w:tr w:rsidR="00462CA9" w14:paraId="439717C9" w14:textId="77777777">
        <w:tc>
          <w:tcPr>
            <w:tcW w:w="3118" w:type="dxa"/>
          </w:tcPr>
          <w:p w14:paraId="3FAB6266" w14:textId="77777777" w:rsidR="00462CA9" w:rsidRDefault="001F516E">
            <w:r>
              <w:rPr>
                <w:sz w:val="18"/>
              </w:rPr>
              <w:t>components/travel/</w:t>
            </w:r>
          </w:p>
        </w:tc>
        <w:tc>
          <w:tcPr>
            <w:tcW w:w="6804" w:type="dxa"/>
          </w:tcPr>
          <w:p w14:paraId="2CEAB7BA" w14:textId="77777777" w:rsidR="00462CA9" w:rsidRDefault="001F516E">
            <w:r>
              <w:rPr>
                <w:sz w:val="18"/>
              </w:rPr>
              <w:t>Travel.tsx — travel cost PBI row</w:t>
            </w:r>
          </w:p>
        </w:tc>
      </w:tr>
      <w:tr w:rsidR="00462CA9" w14:paraId="7BBE9C31" w14:textId="77777777">
        <w:tc>
          <w:tcPr>
            <w:tcW w:w="3118" w:type="dxa"/>
            <w:shd w:val="clear" w:color="auto" w:fill="DEEAF1"/>
          </w:tcPr>
          <w:p w14:paraId="16786339" w14:textId="77777777" w:rsidR="00462CA9" w:rsidRDefault="001F516E">
            <w:r>
              <w:rPr>
                <w:sz w:val="18"/>
              </w:rPr>
              <w:t>components/otherservices/</w:t>
            </w:r>
          </w:p>
        </w:tc>
        <w:tc>
          <w:tcPr>
            <w:tcW w:w="6804" w:type="dxa"/>
            <w:shd w:val="clear" w:color="auto" w:fill="DEEAF1"/>
          </w:tcPr>
          <w:p w14:paraId="23833615" w14:textId="77777777" w:rsidR="00462CA9" w:rsidRDefault="001F516E">
            <w:r>
              <w:rPr>
                <w:sz w:val="18"/>
              </w:rPr>
              <w:t>OtherServices.tsx</w:t>
            </w:r>
          </w:p>
        </w:tc>
      </w:tr>
      <w:tr w:rsidR="00462CA9" w14:paraId="5DC59B5E" w14:textId="77777777">
        <w:tc>
          <w:tcPr>
            <w:tcW w:w="3118" w:type="dxa"/>
          </w:tcPr>
          <w:p w14:paraId="5A7AF876" w14:textId="77777777" w:rsidR="00462CA9" w:rsidRDefault="001F516E">
            <w:r>
              <w:rPr>
                <w:sz w:val="18"/>
              </w:rPr>
              <w:t>components/totalcostheader/</w:t>
            </w:r>
          </w:p>
        </w:tc>
        <w:tc>
          <w:tcPr>
            <w:tcW w:w="6804" w:type="dxa"/>
          </w:tcPr>
          <w:p w14:paraId="3A9AC007" w14:textId="77777777" w:rsidR="00462CA9" w:rsidRDefault="001F516E">
            <w:r>
              <w:rPr>
                <w:sz w:val="18"/>
              </w:rPr>
              <w:t>TotalcostbyearHeader.tsx — running total bar by year</w:t>
            </w:r>
          </w:p>
        </w:tc>
      </w:tr>
      <w:tr w:rsidR="00462CA9" w14:paraId="6AF9FDB5" w14:textId="77777777">
        <w:tc>
          <w:tcPr>
            <w:tcW w:w="3118" w:type="dxa"/>
            <w:shd w:val="clear" w:color="auto" w:fill="DEEAF1"/>
          </w:tcPr>
          <w:p w14:paraId="00E6424A" w14:textId="77777777" w:rsidR="00462CA9" w:rsidRDefault="001F516E">
            <w:r>
              <w:rPr>
                <w:sz w:val="18"/>
              </w:rPr>
              <w:t>components/rowheader/ + rowheadercolumns/</w:t>
            </w:r>
          </w:p>
        </w:tc>
        <w:tc>
          <w:tcPr>
            <w:tcW w:w="6804" w:type="dxa"/>
            <w:shd w:val="clear" w:color="auto" w:fill="DEEAF1"/>
          </w:tcPr>
          <w:p w14:paraId="1C89BBE5" w14:textId="77777777" w:rsidR="00462CA9" w:rsidRDefault="001F516E">
            <w:r>
              <w:rPr>
                <w:sz w:val="18"/>
              </w:rPr>
              <w:t>RowHeader.tsx, RowHeaderColumns.tsx — table row headers</w:t>
            </w:r>
          </w:p>
        </w:tc>
      </w:tr>
      <w:tr w:rsidR="00462CA9" w14:paraId="66897F43" w14:textId="77777777">
        <w:tc>
          <w:tcPr>
            <w:tcW w:w="3118" w:type="dxa"/>
          </w:tcPr>
          <w:p w14:paraId="1386F2F8" w14:textId="77777777" w:rsidR="00462CA9" w:rsidRDefault="001F516E">
            <w:r>
              <w:rPr>
                <w:sz w:val="18"/>
              </w:rPr>
              <w:t>components/leftnavigation/</w:t>
            </w:r>
          </w:p>
        </w:tc>
        <w:tc>
          <w:tcPr>
            <w:tcW w:w="6804" w:type="dxa"/>
          </w:tcPr>
          <w:p w14:paraId="3B23C6AC" w14:textId="77777777" w:rsidR="00462CA9" w:rsidRDefault="001F516E">
            <w:r>
              <w:rPr>
                <w:sz w:val="18"/>
              </w:rPr>
              <w:t>SideNavNode.tsx — collapsible side navigation tree</w:t>
            </w:r>
          </w:p>
        </w:tc>
      </w:tr>
      <w:tr w:rsidR="00462CA9" w14:paraId="698BE277" w14:textId="77777777">
        <w:tc>
          <w:tcPr>
            <w:tcW w:w="3118" w:type="dxa"/>
            <w:shd w:val="clear" w:color="auto" w:fill="DEEAF1"/>
          </w:tcPr>
          <w:p w14:paraId="43E411D2" w14:textId="77777777" w:rsidR="00462CA9" w:rsidRDefault="001F516E">
            <w:r>
              <w:rPr>
                <w:sz w:val="18"/>
              </w:rPr>
              <w:t>models/IConfig.ts</w:t>
            </w:r>
          </w:p>
        </w:tc>
        <w:tc>
          <w:tcPr>
            <w:tcW w:w="6804" w:type="dxa"/>
            <w:shd w:val="clear" w:color="auto" w:fill="DEEAF1"/>
          </w:tcPr>
          <w:p w14:paraId="1F8C6F05" w14:textId="77777777" w:rsidR="00462CA9" w:rsidRDefault="001F516E">
            <w:r>
              <w:rPr>
                <w:sz w:val="18"/>
              </w:rPr>
              <w:t>Interface for config.json shape</w:t>
            </w:r>
          </w:p>
        </w:tc>
      </w:tr>
      <w:tr w:rsidR="00462CA9" w14:paraId="64B97F4E" w14:textId="77777777">
        <w:tc>
          <w:tcPr>
            <w:tcW w:w="3118" w:type="dxa"/>
          </w:tcPr>
          <w:p w14:paraId="367BCC4B" w14:textId="77777777" w:rsidR="00462CA9" w:rsidRDefault="001F516E">
            <w:r>
              <w:rPr>
                <w:sz w:val="18"/>
              </w:rPr>
              <w:t>models/ICostConfig.ts</w:t>
            </w:r>
          </w:p>
        </w:tc>
        <w:tc>
          <w:tcPr>
            <w:tcW w:w="6804" w:type="dxa"/>
          </w:tcPr>
          <w:p w14:paraId="465923A6" w14:textId="77777777" w:rsidR="00462CA9" w:rsidRDefault="001F516E">
            <w:r>
              <w:rPr>
                <w:sz w:val="18"/>
              </w:rPr>
              <w:t>CostRates workbook data interfaces</w:t>
            </w:r>
          </w:p>
        </w:tc>
      </w:tr>
      <w:tr w:rsidR="00462CA9" w14:paraId="1B078FA6" w14:textId="77777777">
        <w:tc>
          <w:tcPr>
            <w:tcW w:w="3118" w:type="dxa"/>
            <w:shd w:val="clear" w:color="auto" w:fill="DEEAF1"/>
          </w:tcPr>
          <w:p w14:paraId="3B55B1AC" w14:textId="77777777" w:rsidR="00462CA9" w:rsidRDefault="001F516E">
            <w:r>
              <w:rPr>
                <w:sz w:val="18"/>
              </w:rPr>
              <w:t>models/IOSInterfaces.ts</w:t>
            </w:r>
          </w:p>
        </w:tc>
        <w:tc>
          <w:tcPr>
            <w:tcW w:w="6804" w:type="dxa"/>
            <w:shd w:val="clear" w:color="auto" w:fill="DEEAF1"/>
          </w:tcPr>
          <w:p w14:paraId="618DE142" w14:textId="77777777" w:rsidR="00462CA9" w:rsidRDefault="001F516E">
            <w:r>
              <w:rPr>
                <w:sz w:val="18"/>
              </w:rPr>
              <w:t>Oral Statement data interfaces</w:t>
            </w:r>
          </w:p>
        </w:tc>
      </w:tr>
      <w:tr w:rsidR="00462CA9" w14:paraId="5068020D" w14:textId="77777777">
        <w:tc>
          <w:tcPr>
            <w:tcW w:w="3118" w:type="dxa"/>
          </w:tcPr>
          <w:p w14:paraId="0C1E91A6" w14:textId="77777777" w:rsidR="00462CA9" w:rsidRDefault="001F516E">
            <w:r>
              <w:rPr>
                <w:sz w:val="18"/>
              </w:rPr>
              <w:t>models/IResolution.ts</w:t>
            </w:r>
          </w:p>
        </w:tc>
        <w:tc>
          <w:tcPr>
            <w:tcW w:w="6804" w:type="dxa"/>
          </w:tcPr>
          <w:p w14:paraId="0BC64594" w14:textId="77777777" w:rsidR="00462CA9" w:rsidRDefault="001F516E">
            <w:r>
              <w:rPr>
                <w:sz w:val="18"/>
              </w:rPr>
              <w:t>Resolution list item interface</w:t>
            </w:r>
          </w:p>
        </w:tc>
      </w:tr>
      <w:tr w:rsidR="00462CA9" w14:paraId="66758198" w14:textId="77777777">
        <w:tc>
          <w:tcPr>
            <w:tcW w:w="3118" w:type="dxa"/>
            <w:shd w:val="clear" w:color="auto" w:fill="DEEAF1"/>
          </w:tcPr>
          <w:p w14:paraId="41238AE8" w14:textId="77777777" w:rsidR="00462CA9" w:rsidRDefault="001F516E">
            <w:r>
              <w:rPr>
                <w:sz w:val="18"/>
              </w:rPr>
              <w:t>models/ITablesConfig.ts</w:t>
            </w:r>
          </w:p>
        </w:tc>
        <w:tc>
          <w:tcPr>
            <w:tcW w:w="6804" w:type="dxa"/>
            <w:shd w:val="clear" w:color="auto" w:fill="DEEAF1"/>
          </w:tcPr>
          <w:p w14:paraId="0B94CC7D" w14:textId="77777777" w:rsidR="00462CA9" w:rsidRDefault="001F516E">
            <w:r>
              <w:rPr>
                <w:sz w:val="18"/>
              </w:rPr>
              <w:t>PBI row interfaces: ISRMandateNewTable1, INewMeetingTable, INewTravelTable3, IConsultentExpertsTable2, etc.</w:t>
            </w:r>
          </w:p>
        </w:tc>
      </w:tr>
      <w:tr w:rsidR="00462CA9" w14:paraId="2F1C70E4" w14:textId="77777777">
        <w:tc>
          <w:tcPr>
            <w:tcW w:w="3118" w:type="dxa"/>
          </w:tcPr>
          <w:p w14:paraId="44F9882C" w14:textId="77777777" w:rsidR="00462CA9" w:rsidRDefault="001F516E">
            <w:r>
              <w:rPr>
                <w:sz w:val="18"/>
              </w:rPr>
              <w:t>models/SPException.ts</w:t>
            </w:r>
          </w:p>
        </w:tc>
        <w:tc>
          <w:tcPr>
            <w:tcW w:w="6804" w:type="dxa"/>
          </w:tcPr>
          <w:p w14:paraId="33E9E5AA" w14:textId="77777777" w:rsidR="00462CA9" w:rsidRDefault="001F516E">
            <w:r>
              <w:rPr>
                <w:sz w:val="18"/>
              </w:rPr>
              <w:t>SharePoint error exception shape</w:t>
            </w:r>
          </w:p>
        </w:tc>
      </w:tr>
      <w:tr w:rsidR="00462CA9" w14:paraId="1C07F56A" w14:textId="77777777">
        <w:tc>
          <w:tcPr>
            <w:tcW w:w="3118" w:type="dxa"/>
            <w:shd w:val="clear" w:color="auto" w:fill="DEEAF1"/>
          </w:tcPr>
          <w:p w14:paraId="7123B544" w14:textId="77777777" w:rsidR="00462CA9" w:rsidRDefault="001F516E">
            <w:r>
              <w:rPr>
                <w:sz w:val="18"/>
              </w:rPr>
              <w:t>services/DataService.tsx</w:t>
            </w:r>
          </w:p>
        </w:tc>
        <w:tc>
          <w:tcPr>
            <w:tcW w:w="6804" w:type="dxa"/>
            <w:shd w:val="clear" w:color="auto" w:fill="DEEAF1"/>
          </w:tcPr>
          <w:p w14:paraId="01EDD4C3" w14:textId="77777777" w:rsidR="00462CA9" w:rsidRDefault="001F516E">
            <w:r>
              <w:rPr>
                <w:sz w:val="18"/>
              </w:rPr>
              <w:t>All SharePoint REST API calls via PnP JS (1130 lines); BATCH_SIZE=20; MAX_RETRIES=5</w:t>
            </w:r>
          </w:p>
        </w:tc>
      </w:tr>
      <w:tr w:rsidR="00462CA9" w14:paraId="588EFB44" w14:textId="77777777">
        <w:tc>
          <w:tcPr>
            <w:tcW w:w="3118" w:type="dxa"/>
          </w:tcPr>
          <w:p w14:paraId="785E9C4D" w14:textId="77777777" w:rsidR="00462CA9" w:rsidRDefault="001F516E">
            <w:r>
              <w:rPr>
                <w:sz w:val="18"/>
              </w:rPr>
              <w:t>services/CostRatesService.tsx</w:t>
            </w:r>
          </w:p>
        </w:tc>
        <w:tc>
          <w:tcPr>
            <w:tcW w:w="6804" w:type="dxa"/>
          </w:tcPr>
          <w:p w14:paraId="609F410A" w14:textId="77777777" w:rsidR="00462CA9" w:rsidRDefault="001F516E">
            <w:r>
              <w:rPr>
                <w:sz w:val="18"/>
              </w:rPr>
              <w:t>Reads CostRates Excel via PnP JS + SheetJS (230 lines)</w:t>
            </w:r>
          </w:p>
        </w:tc>
      </w:tr>
      <w:tr w:rsidR="00462CA9" w14:paraId="6655A0F1" w14:textId="77777777">
        <w:tc>
          <w:tcPr>
            <w:tcW w:w="3118" w:type="dxa"/>
            <w:shd w:val="clear" w:color="auto" w:fill="DEEAF1"/>
          </w:tcPr>
          <w:p w14:paraId="004A495B" w14:textId="77777777" w:rsidR="00462CA9" w:rsidRDefault="001F516E">
            <w:r>
              <w:rPr>
                <w:sz w:val="18"/>
              </w:rPr>
              <w:t>services/ApprovalService.tsx</w:t>
            </w:r>
          </w:p>
        </w:tc>
        <w:tc>
          <w:tcPr>
            <w:tcW w:w="6804" w:type="dxa"/>
            <w:shd w:val="clear" w:color="auto" w:fill="DEEAF1"/>
          </w:tcPr>
          <w:p w14:paraId="3CECDFE1" w14:textId="77777777" w:rsidR="00462CA9" w:rsidRDefault="001F516E">
            <w:r>
              <w:rPr>
                <w:sz w:val="18"/>
              </w:rPr>
              <w:t>Reads Approvals sheet; resolves current user groups; determines next approver</w:t>
            </w:r>
          </w:p>
        </w:tc>
      </w:tr>
      <w:tr w:rsidR="00462CA9" w14:paraId="6CE7DF1A" w14:textId="77777777">
        <w:tc>
          <w:tcPr>
            <w:tcW w:w="3118" w:type="dxa"/>
          </w:tcPr>
          <w:p w14:paraId="7E0C1C7B" w14:textId="77777777" w:rsidR="00462CA9" w:rsidRDefault="001F516E">
            <w:r>
              <w:rPr>
                <w:sz w:val="18"/>
              </w:rPr>
              <w:t>services/CustomLogger.ts</w:t>
            </w:r>
          </w:p>
        </w:tc>
        <w:tc>
          <w:tcPr>
            <w:tcW w:w="6804" w:type="dxa"/>
          </w:tcPr>
          <w:p w14:paraId="31ADA035" w14:textId="77777777" w:rsidR="00462CA9" w:rsidRDefault="001F516E">
            <w:r>
              <w:rPr>
                <w:sz w:val="18"/>
              </w:rPr>
              <w:t>ILogListener — writes errors to ErrorLogs SharePoint list (106 lines)</w:t>
            </w:r>
          </w:p>
        </w:tc>
      </w:tr>
      <w:tr w:rsidR="00462CA9" w14:paraId="7B7B325D" w14:textId="77777777">
        <w:tc>
          <w:tcPr>
            <w:tcW w:w="3118" w:type="dxa"/>
            <w:shd w:val="clear" w:color="auto" w:fill="DEEAF1"/>
          </w:tcPr>
          <w:p w14:paraId="1666DE16" w14:textId="77777777" w:rsidR="00462CA9" w:rsidRDefault="001F516E">
            <w:r>
              <w:rPr>
                <w:sz w:val="18"/>
              </w:rPr>
              <w:t>services/DialogService.tsx</w:t>
            </w:r>
          </w:p>
        </w:tc>
        <w:tc>
          <w:tcPr>
            <w:tcW w:w="6804" w:type="dxa"/>
            <w:shd w:val="clear" w:color="auto" w:fill="DEEAF1"/>
          </w:tcPr>
          <w:p w14:paraId="0362AC5E" w14:textId="77777777" w:rsidR="00462CA9" w:rsidRDefault="001F516E">
            <w:r>
              <w:rPr>
                <w:sz w:val="18"/>
              </w:rPr>
              <w:t>SPFx BaseDialog wrapper</w:t>
            </w:r>
          </w:p>
        </w:tc>
      </w:tr>
      <w:tr w:rsidR="00462CA9" w14:paraId="2140F37D" w14:textId="77777777">
        <w:tc>
          <w:tcPr>
            <w:tcW w:w="3118" w:type="dxa"/>
          </w:tcPr>
          <w:p w14:paraId="40481E09" w14:textId="77777777" w:rsidR="00462CA9" w:rsidRDefault="001F516E">
            <w:r>
              <w:rPr>
                <w:sz w:val="18"/>
              </w:rPr>
              <w:t>startup/Startup.ts</w:t>
            </w:r>
          </w:p>
        </w:tc>
        <w:tc>
          <w:tcPr>
            <w:tcW w:w="6804" w:type="dxa"/>
          </w:tcPr>
          <w:p w14:paraId="29B509AD" w14:textId="77777777" w:rsidR="00462CA9" w:rsidRDefault="001F516E">
            <w:r>
              <w:rPr>
                <w:sz w:val="18"/>
              </w:rPr>
              <w:t>PnP JS SPFI singleton initialisation — getSP(context?) factory</w:t>
            </w:r>
          </w:p>
        </w:tc>
      </w:tr>
      <w:tr w:rsidR="00462CA9" w14:paraId="065AC48C" w14:textId="77777777">
        <w:tc>
          <w:tcPr>
            <w:tcW w:w="3118" w:type="dxa"/>
            <w:shd w:val="clear" w:color="auto" w:fill="DEEAF1"/>
          </w:tcPr>
          <w:p w14:paraId="53C9BA61" w14:textId="77777777" w:rsidR="00462CA9" w:rsidRDefault="001F516E">
            <w:r>
              <w:rPr>
                <w:sz w:val="18"/>
              </w:rPr>
              <w:t>startup/AppContext.tsx</w:t>
            </w:r>
          </w:p>
        </w:tc>
        <w:tc>
          <w:tcPr>
            <w:tcW w:w="6804" w:type="dxa"/>
            <w:shd w:val="clear" w:color="auto" w:fill="DEEAF1"/>
          </w:tcPr>
          <w:p w14:paraId="7D000F60" w14:textId="77777777" w:rsidR="00462CA9" w:rsidRDefault="001F516E">
            <w:r>
              <w:rPr>
                <w:sz w:val="18"/>
              </w:rPr>
              <w:t>React Context (SPApp) provider — injects services; exports CustomLogging()</w:t>
            </w:r>
          </w:p>
        </w:tc>
      </w:tr>
    </w:tbl>
    <w:p w14:paraId="6332ED46" w14:textId="77777777" w:rsidR="00462CA9" w:rsidRDefault="00462CA9"/>
    <w:p w14:paraId="33C57C09" w14:textId="77777777" w:rsidR="00462CA9" w:rsidRDefault="001F516E">
      <w:r>
        <w:br w:type="page"/>
      </w:r>
    </w:p>
    <w:p w14:paraId="3A34246F" w14:textId="77777777" w:rsidR="00462CA9" w:rsidRDefault="001F516E">
      <w:pPr>
        <w:pStyle w:val="Heading1"/>
      </w:pPr>
      <w:bookmarkStart w:id="29" w:name="_Toc227931041"/>
      <w:r>
        <w:t>7. SPFx Solution: mandatedashboard (mdashboard)</w:t>
      </w:r>
      <w:bookmarkEnd w:id="29"/>
    </w:p>
    <w:tbl>
      <w:tblPr>
        <w:tblStyle w:val="TableGrid"/>
        <w:tblW w:w="0" w:type="auto"/>
        <w:tblLook w:val="04A0" w:firstRow="1" w:lastRow="0" w:firstColumn="1" w:lastColumn="0" w:noHBand="0" w:noVBand="1"/>
      </w:tblPr>
      <w:tblGrid>
        <w:gridCol w:w="2741"/>
        <w:gridCol w:w="6501"/>
      </w:tblGrid>
      <w:tr w:rsidR="00036073" w14:paraId="0874CF0A" w14:textId="77777777">
        <w:tc>
          <w:tcPr>
            <w:tcW w:w="2835" w:type="dxa"/>
            <w:shd w:val="clear" w:color="auto" w:fill="1E4E79"/>
          </w:tcPr>
          <w:p w14:paraId="7D6694E1" w14:textId="77777777" w:rsidR="00036073" w:rsidRDefault="00DA2E34">
            <w:pPr>
              <w:jc w:val="center"/>
            </w:pPr>
            <w:r>
              <w:rPr>
                <w:b/>
                <w:color w:val="FFFFFF"/>
                <w:sz w:val="18"/>
              </w:rPr>
              <w:t>Attribute</w:t>
            </w:r>
          </w:p>
        </w:tc>
        <w:tc>
          <w:tcPr>
            <w:tcW w:w="7087" w:type="dxa"/>
            <w:shd w:val="clear" w:color="auto" w:fill="1E4E79"/>
          </w:tcPr>
          <w:p w14:paraId="636A84C8" w14:textId="77777777" w:rsidR="00036073" w:rsidRDefault="00DA2E34">
            <w:pPr>
              <w:jc w:val="center"/>
            </w:pPr>
            <w:r>
              <w:rPr>
                <w:b/>
                <w:color w:val="FFFFFF"/>
                <w:sz w:val="18"/>
              </w:rPr>
              <w:t>Value</w:t>
            </w:r>
          </w:p>
        </w:tc>
      </w:tr>
      <w:tr w:rsidR="00036073" w14:paraId="42310B32" w14:textId="77777777">
        <w:tc>
          <w:tcPr>
            <w:tcW w:w="2835" w:type="dxa"/>
          </w:tcPr>
          <w:p w14:paraId="04377912" w14:textId="77777777" w:rsidR="00036073" w:rsidRDefault="00DA2E34">
            <w:r>
              <w:rPr>
                <w:sz w:val="18"/>
              </w:rPr>
              <w:t>Solution name</w:t>
            </w:r>
          </w:p>
        </w:tc>
        <w:tc>
          <w:tcPr>
            <w:tcW w:w="7087" w:type="dxa"/>
          </w:tcPr>
          <w:p w14:paraId="5F2C511F" w14:textId="77777777" w:rsidR="00036073" w:rsidRDefault="00DA2E34">
            <w:r>
              <w:rPr>
                <w:sz w:val="18"/>
              </w:rPr>
              <w:t>MRMS-Dashboards</w:t>
            </w:r>
          </w:p>
        </w:tc>
      </w:tr>
      <w:tr w:rsidR="00036073" w:rsidRPr="00765402" w14:paraId="03BA2C43" w14:textId="77777777">
        <w:tc>
          <w:tcPr>
            <w:tcW w:w="2835" w:type="dxa"/>
            <w:shd w:val="clear" w:color="auto" w:fill="DEEAF1"/>
          </w:tcPr>
          <w:p w14:paraId="6E875D72" w14:textId="77777777" w:rsidR="00036073" w:rsidRDefault="00DA2E34">
            <w:r>
              <w:rPr>
                <w:sz w:val="18"/>
              </w:rPr>
              <w:t>Solution ID</w:t>
            </w:r>
          </w:p>
        </w:tc>
        <w:tc>
          <w:tcPr>
            <w:tcW w:w="7087" w:type="dxa"/>
            <w:shd w:val="clear" w:color="auto" w:fill="DEEAF1"/>
          </w:tcPr>
          <w:p w14:paraId="5A18C7E9" w14:textId="77777777" w:rsidR="00036073" w:rsidRPr="006368E4" w:rsidRDefault="00DA2E34">
            <w:pPr>
              <w:rPr>
                <w:lang w:val="es-ES"/>
              </w:rPr>
            </w:pPr>
            <w:r w:rsidRPr="006368E4">
              <w:rPr>
                <w:sz w:val="18"/>
                <w:lang w:val="es-ES"/>
              </w:rPr>
              <w:t>e76bad73-ca42-4e4e-8b1a-2bd5e3a2ab71</w:t>
            </w:r>
          </w:p>
        </w:tc>
      </w:tr>
      <w:tr w:rsidR="00036073" w14:paraId="4A94B6E2" w14:textId="77777777">
        <w:tc>
          <w:tcPr>
            <w:tcW w:w="2835" w:type="dxa"/>
          </w:tcPr>
          <w:p w14:paraId="1840A80F" w14:textId="77777777" w:rsidR="00036073" w:rsidRDefault="00DA2E34">
            <w:r>
              <w:rPr>
                <w:sz w:val="18"/>
              </w:rPr>
              <w:t>Package file</w:t>
            </w:r>
          </w:p>
        </w:tc>
        <w:tc>
          <w:tcPr>
            <w:tcW w:w="7087" w:type="dxa"/>
          </w:tcPr>
          <w:p w14:paraId="037C1740" w14:textId="77777777" w:rsidR="00036073" w:rsidRDefault="00DA2E34">
            <w:r>
              <w:rPr>
                <w:sz w:val="18"/>
              </w:rPr>
              <w:t>sharepoint/solution/mrms-dashboards.sppkg</w:t>
            </w:r>
          </w:p>
        </w:tc>
      </w:tr>
      <w:tr w:rsidR="00036073" w14:paraId="301F86AB" w14:textId="77777777">
        <w:tc>
          <w:tcPr>
            <w:tcW w:w="2835" w:type="dxa"/>
            <w:shd w:val="clear" w:color="auto" w:fill="DEEAF1"/>
          </w:tcPr>
          <w:p w14:paraId="4638E4A0" w14:textId="77777777" w:rsidR="00036073" w:rsidRDefault="00DA2E34">
            <w:r>
              <w:rPr>
                <w:sz w:val="18"/>
              </w:rPr>
              <w:t>Version</w:t>
            </w:r>
          </w:p>
        </w:tc>
        <w:tc>
          <w:tcPr>
            <w:tcW w:w="7087" w:type="dxa"/>
            <w:shd w:val="clear" w:color="auto" w:fill="DEEAF1"/>
          </w:tcPr>
          <w:p w14:paraId="0FA7B6E1" w14:textId="77777777" w:rsidR="00036073" w:rsidRDefault="00DA2E34">
            <w:r>
              <w:rPr>
                <w:sz w:val="18"/>
              </w:rPr>
              <w:t>2.0.0.0</w:t>
            </w:r>
          </w:p>
        </w:tc>
      </w:tr>
      <w:tr w:rsidR="00036073" w14:paraId="26303AC8" w14:textId="77777777">
        <w:tc>
          <w:tcPr>
            <w:tcW w:w="2835" w:type="dxa"/>
          </w:tcPr>
          <w:p w14:paraId="447E190D" w14:textId="77777777" w:rsidR="00036073" w:rsidRDefault="00DA2E34">
            <w:r>
              <w:rPr>
                <w:sz w:val="18"/>
              </w:rPr>
              <w:t>skipFeatureDeployment</w:t>
            </w:r>
          </w:p>
        </w:tc>
        <w:tc>
          <w:tcPr>
            <w:tcW w:w="7087" w:type="dxa"/>
          </w:tcPr>
          <w:p w14:paraId="3493D3C7" w14:textId="77777777" w:rsidR="00036073" w:rsidRDefault="00DA2E34">
            <w:r>
              <w:rPr>
                <w:sz w:val="18"/>
              </w:rPr>
              <w:t>true</w:t>
            </w:r>
          </w:p>
        </w:tc>
      </w:tr>
    </w:tbl>
    <w:p w14:paraId="234BDB0E" w14:textId="77777777" w:rsidR="00462CA9" w:rsidRDefault="00462CA9"/>
    <w:p w14:paraId="301F7E1B" w14:textId="77777777" w:rsidR="00462CA9" w:rsidRDefault="001F516E">
      <w:pPr>
        <w:pStyle w:val="Heading2"/>
      </w:pPr>
      <w:bookmarkStart w:id="30" w:name="_Toc227931042"/>
      <w:r>
        <w:t>7.1 Components</w:t>
      </w:r>
      <w:bookmarkEnd w:id="30"/>
    </w:p>
    <w:tbl>
      <w:tblPr>
        <w:tblStyle w:val="TableGrid"/>
        <w:tblW w:w="0" w:type="auto"/>
        <w:tblLook w:val="04A0" w:firstRow="1" w:lastRow="0" w:firstColumn="1" w:lastColumn="0" w:noHBand="0" w:noVBand="1"/>
      </w:tblPr>
      <w:tblGrid>
        <w:gridCol w:w="3190"/>
        <w:gridCol w:w="3191"/>
        <w:gridCol w:w="1069"/>
        <w:gridCol w:w="1792"/>
      </w:tblGrid>
      <w:tr w:rsidR="00462CA9" w14:paraId="1DAAD522" w14:textId="77777777">
        <w:tc>
          <w:tcPr>
            <w:tcW w:w="2268" w:type="dxa"/>
            <w:shd w:val="clear" w:color="auto" w:fill="1E4E79"/>
          </w:tcPr>
          <w:p w14:paraId="4335995E" w14:textId="77777777" w:rsidR="00462CA9" w:rsidRDefault="001F516E">
            <w:pPr>
              <w:jc w:val="center"/>
            </w:pPr>
            <w:r>
              <w:rPr>
                <w:b/>
                <w:color w:val="FFFFFF"/>
                <w:sz w:val="18"/>
              </w:rPr>
              <w:t>Component</w:t>
            </w:r>
          </w:p>
        </w:tc>
        <w:tc>
          <w:tcPr>
            <w:tcW w:w="2835" w:type="dxa"/>
            <w:shd w:val="clear" w:color="auto" w:fill="1E4E79"/>
          </w:tcPr>
          <w:p w14:paraId="7A497087" w14:textId="77777777" w:rsidR="00462CA9" w:rsidRDefault="001F516E">
            <w:pPr>
              <w:jc w:val="center"/>
            </w:pPr>
            <w:r>
              <w:rPr>
                <w:b/>
                <w:color w:val="FFFFFF"/>
                <w:sz w:val="18"/>
              </w:rPr>
              <w:t>Class</w:t>
            </w:r>
          </w:p>
        </w:tc>
        <w:tc>
          <w:tcPr>
            <w:tcW w:w="1701" w:type="dxa"/>
            <w:shd w:val="clear" w:color="auto" w:fill="1E4E79"/>
          </w:tcPr>
          <w:p w14:paraId="6E6EF2E3" w14:textId="77777777" w:rsidR="00462CA9" w:rsidRDefault="001F516E">
            <w:pPr>
              <w:jc w:val="center"/>
            </w:pPr>
            <w:r>
              <w:rPr>
                <w:b/>
                <w:color w:val="FFFFFF"/>
                <w:sz w:val="18"/>
              </w:rPr>
              <w:t>Type</w:t>
            </w:r>
          </w:p>
        </w:tc>
        <w:tc>
          <w:tcPr>
            <w:tcW w:w="3685" w:type="dxa"/>
            <w:shd w:val="clear" w:color="auto" w:fill="1E4E79"/>
          </w:tcPr>
          <w:p w14:paraId="3168D472" w14:textId="77777777" w:rsidR="00462CA9" w:rsidRDefault="001F516E">
            <w:pPr>
              <w:jc w:val="center"/>
            </w:pPr>
            <w:r>
              <w:rPr>
                <w:b/>
                <w:color w:val="FFFFFF"/>
                <w:sz w:val="18"/>
              </w:rPr>
              <w:t>Purpose</w:t>
            </w:r>
          </w:p>
        </w:tc>
      </w:tr>
      <w:tr w:rsidR="00462CA9" w14:paraId="05E19389" w14:textId="77777777">
        <w:tc>
          <w:tcPr>
            <w:tcW w:w="2268" w:type="dxa"/>
          </w:tcPr>
          <w:p w14:paraId="3DBF4A46" w14:textId="77777777" w:rsidR="00462CA9" w:rsidRDefault="001F516E">
            <w:r>
              <w:rPr>
                <w:sz w:val="18"/>
              </w:rPr>
              <w:t>mdashboard</w:t>
            </w:r>
          </w:p>
        </w:tc>
        <w:tc>
          <w:tcPr>
            <w:tcW w:w="2835" w:type="dxa"/>
          </w:tcPr>
          <w:p w14:paraId="6E913FDC" w14:textId="77777777" w:rsidR="00462CA9" w:rsidRDefault="001F516E">
            <w:r>
              <w:rPr>
                <w:sz w:val="18"/>
              </w:rPr>
              <w:t>MdashboardWebPart</w:t>
            </w:r>
          </w:p>
        </w:tc>
        <w:tc>
          <w:tcPr>
            <w:tcW w:w="1701" w:type="dxa"/>
          </w:tcPr>
          <w:p w14:paraId="554BD25B" w14:textId="77777777" w:rsidR="00462CA9" w:rsidRDefault="001F516E">
            <w:r>
              <w:rPr>
                <w:sz w:val="18"/>
              </w:rPr>
              <w:t>Web part</w:t>
            </w:r>
          </w:p>
        </w:tc>
        <w:tc>
          <w:tcPr>
            <w:tcW w:w="3685" w:type="dxa"/>
          </w:tcPr>
          <w:p w14:paraId="58D1DB94" w14:textId="77777777" w:rsidR="00462CA9" w:rsidRDefault="001F516E">
            <w:r>
              <w:rPr>
                <w:sz w:val="18"/>
              </w:rPr>
              <w:t>Main mandate dashboard — resolution list, detail view, OS Reports, approval progress bar</w:t>
            </w:r>
          </w:p>
        </w:tc>
      </w:tr>
      <w:tr w:rsidR="00462CA9" w14:paraId="19C77F57" w14:textId="77777777">
        <w:tc>
          <w:tcPr>
            <w:tcW w:w="2268" w:type="dxa"/>
            <w:shd w:val="clear" w:color="auto" w:fill="DEEAF1"/>
          </w:tcPr>
          <w:p w14:paraId="39E5AF49" w14:textId="77777777" w:rsidR="00462CA9" w:rsidRDefault="001F516E">
            <w:r>
              <w:rPr>
                <w:sz w:val="18"/>
              </w:rPr>
              <w:t>userDashboard</w:t>
            </w:r>
          </w:p>
        </w:tc>
        <w:tc>
          <w:tcPr>
            <w:tcW w:w="2835" w:type="dxa"/>
            <w:shd w:val="clear" w:color="auto" w:fill="DEEAF1"/>
          </w:tcPr>
          <w:p w14:paraId="3B82460E" w14:textId="77777777" w:rsidR="00462CA9" w:rsidRDefault="001F516E">
            <w:r>
              <w:rPr>
                <w:sz w:val="18"/>
              </w:rPr>
              <w:t>UserDashboardWebPart</w:t>
            </w:r>
          </w:p>
        </w:tc>
        <w:tc>
          <w:tcPr>
            <w:tcW w:w="1701" w:type="dxa"/>
            <w:shd w:val="clear" w:color="auto" w:fill="DEEAF1"/>
          </w:tcPr>
          <w:p w14:paraId="0FC66C51" w14:textId="77777777" w:rsidR="00462CA9" w:rsidRDefault="001F516E">
            <w:r>
              <w:rPr>
                <w:sz w:val="18"/>
              </w:rPr>
              <w:t>Web part</w:t>
            </w:r>
          </w:p>
        </w:tc>
        <w:tc>
          <w:tcPr>
            <w:tcW w:w="3685" w:type="dxa"/>
            <w:shd w:val="clear" w:color="auto" w:fill="DEEAF1"/>
          </w:tcPr>
          <w:p w14:paraId="4A36221D" w14:textId="77777777" w:rsidR="00462CA9" w:rsidRDefault="001F516E">
            <w:r>
              <w:rPr>
                <w:sz w:val="18"/>
              </w:rPr>
              <w:t>Personal dashboard — user pending items; tab state cached</w:t>
            </w:r>
          </w:p>
        </w:tc>
      </w:tr>
      <w:tr w:rsidR="00462CA9" w14:paraId="59EDF028" w14:textId="77777777">
        <w:tc>
          <w:tcPr>
            <w:tcW w:w="2268" w:type="dxa"/>
          </w:tcPr>
          <w:p w14:paraId="156CE70D" w14:textId="77777777" w:rsidR="00462CA9" w:rsidRDefault="001F516E">
            <w:r>
              <w:rPr>
                <w:sz w:val="18"/>
              </w:rPr>
              <w:t>revEstReport</w:t>
            </w:r>
          </w:p>
        </w:tc>
        <w:tc>
          <w:tcPr>
            <w:tcW w:w="2835" w:type="dxa"/>
          </w:tcPr>
          <w:p w14:paraId="0DE8AB47" w14:textId="77777777" w:rsidR="00462CA9" w:rsidRDefault="001F516E">
            <w:r>
              <w:rPr>
                <w:sz w:val="18"/>
              </w:rPr>
              <w:t>RevEstReportWebPart</w:t>
            </w:r>
          </w:p>
        </w:tc>
        <w:tc>
          <w:tcPr>
            <w:tcW w:w="1701" w:type="dxa"/>
          </w:tcPr>
          <w:p w14:paraId="31FF7632" w14:textId="77777777" w:rsidR="00462CA9" w:rsidRDefault="001F516E">
            <w:r>
              <w:rPr>
                <w:sz w:val="18"/>
              </w:rPr>
              <w:t>Web part</w:t>
            </w:r>
          </w:p>
        </w:tc>
        <w:tc>
          <w:tcPr>
            <w:tcW w:w="3685" w:type="dxa"/>
          </w:tcPr>
          <w:p w14:paraId="306626DE" w14:textId="77777777" w:rsidR="00462CA9" w:rsidRDefault="001F516E">
            <w:r>
              <w:rPr>
                <w:sz w:val="18"/>
              </w:rPr>
              <w:t>Revised Estimate report UI — triggers Azure Function /api/generate_revest</w:t>
            </w:r>
          </w:p>
        </w:tc>
      </w:tr>
      <w:tr w:rsidR="00462CA9" w14:paraId="2DD47F25" w14:textId="77777777">
        <w:tc>
          <w:tcPr>
            <w:tcW w:w="2268" w:type="dxa"/>
            <w:shd w:val="clear" w:color="auto" w:fill="DEEAF1"/>
          </w:tcPr>
          <w:p w14:paraId="182322BF" w14:textId="77777777" w:rsidR="00462CA9" w:rsidRDefault="001F516E">
            <w:r>
              <w:rPr>
                <w:sz w:val="18"/>
              </w:rPr>
              <w:t>PermissionCheckApplicationCustomizer</w:t>
            </w:r>
          </w:p>
        </w:tc>
        <w:tc>
          <w:tcPr>
            <w:tcW w:w="2835" w:type="dxa"/>
            <w:shd w:val="clear" w:color="auto" w:fill="DEEAF1"/>
          </w:tcPr>
          <w:p w14:paraId="16F8C8AA" w14:textId="77777777" w:rsidR="00462CA9" w:rsidRDefault="001F516E">
            <w:r>
              <w:rPr>
                <w:sz w:val="18"/>
              </w:rPr>
              <w:t>PermissionCheckApplicationCustomizer</w:t>
            </w:r>
          </w:p>
        </w:tc>
        <w:tc>
          <w:tcPr>
            <w:tcW w:w="1701" w:type="dxa"/>
            <w:shd w:val="clear" w:color="auto" w:fill="DEEAF1"/>
          </w:tcPr>
          <w:p w14:paraId="6136DBFA" w14:textId="77777777" w:rsidR="00462CA9" w:rsidRDefault="001F516E">
            <w:r>
              <w:rPr>
                <w:sz w:val="18"/>
              </w:rPr>
              <w:t>Application Extension</w:t>
            </w:r>
          </w:p>
        </w:tc>
        <w:tc>
          <w:tcPr>
            <w:tcW w:w="3685" w:type="dxa"/>
            <w:shd w:val="clear" w:color="auto" w:fill="DEEAF1"/>
          </w:tcPr>
          <w:p w14:paraId="10A1E4D5" w14:textId="77777777" w:rsidR="00462CA9" w:rsidRDefault="001F516E">
            <w:r>
              <w:rPr>
                <w:sz w:val="18"/>
              </w:rPr>
              <w:t>Runs on all site pages; reads SitePermissions list; redirects unauthorised users</w:t>
            </w:r>
          </w:p>
        </w:tc>
      </w:tr>
    </w:tbl>
    <w:p w14:paraId="4C1E7805" w14:textId="77777777" w:rsidR="00462CA9" w:rsidRDefault="00462CA9"/>
    <w:p w14:paraId="47EF3FE4" w14:textId="77777777" w:rsidR="00462CA9" w:rsidRDefault="001F516E">
      <w:pPr>
        <w:pStyle w:val="Heading2"/>
      </w:pPr>
      <w:bookmarkStart w:id="31" w:name="_Toc227931043"/>
      <w:r>
        <w:t>7.2 PermissionCheckApplicationCustomizer — Detail</w:t>
      </w:r>
      <w:bookmarkEnd w:id="31"/>
    </w:p>
    <w:p w14:paraId="4072F322" w14:textId="77777777" w:rsidR="00462CA9" w:rsidRDefault="001F516E">
      <w:pPr>
        <w:spacing w:after="120"/>
      </w:pPr>
      <w:r>
        <w:t>This extension is critical to site security. It must NOT be removed unless a replacement mechanism is in place.</w:t>
      </w:r>
    </w:p>
    <w:tbl>
      <w:tblPr>
        <w:tblStyle w:val="TableGrid"/>
        <w:tblW w:w="0" w:type="auto"/>
        <w:tblLook w:val="04A0" w:firstRow="1" w:lastRow="0" w:firstColumn="1" w:lastColumn="0" w:noHBand="0" w:noVBand="1"/>
      </w:tblPr>
      <w:tblGrid>
        <w:gridCol w:w="2148"/>
        <w:gridCol w:w="7094"/>
      </w:tblGrid>
      <w:tr w:rsidR="00462CA9" w14:paraId="4BF648F6" w14:textId="77777777">
        <w:tc>
          <w:tcPr>
            <w:tcW w:w="2268" w:type="dxa"/>
            <w:shd w:val="clear" w:color="auto" w:fill="1E4E79"/>
          </w:tcPr>
          <w:p w14:paraId="14E62902" w14:textId="77777777" w:rsidR="00462CA9" w:rsidRDefault="001F516E">
            <w:pPr>
              <w:jc w:val="center"/>
            </w:pPr>
            <w:r>
              <w:rPr>
                <w:b/>
                <w:color w:val="FFFFFF"/>
                <w:sz w:val="18"/>
              </w:rPr>
              <w:t>Attribute</w:t>
            </w:r>
          </w:p>
        </w:tc>
        <w:tc>
          <w:tcPr>
            <w:tcW w:w="7654" w:type="dxa"/>
            <w:shd w:val="clear" w:color="auto" w:fill="1E4E79"/>
          </w:tcPr>
          <w:p w14:paraId="5CBFFA68" w14:textId="77777777" w:rsidR="00462CA9" w:rsidRDefault="001F516E">
            <w:pPr>
              <w:jc w:val="center"/>
            </w:pPr>
            <w:r>
              <w:rPr>
                <w:b/>
                <w:color w:val="FFFFFF"/>
                <w:sz w:val="18"/>
              </w:rPr>
              <w:t>Value</w:t>
            </w:r>
          </w:p>
        </w:tc>
      </w:tr>
      <w:tr w:rsidR="00462CA9" w:rsidRPr="00765402" w14:paraId="02846F95" w14:textId="77777777">
        <w:tc>
          <w:tcPr>
            <w:tcW w:w="2268" w:type="dxa"/>
          </w:tcPr>
          <w:p w14:paraId="4259F5C3" w14:textId="77777777" w:rsidR="00462CA9" w:rsidRDefault="001F516E">
            <w:r>
              <w:rPr>
                <w:sz w:val="18"/>
              </w:rPr>
              <w:t>Feature ID</w:t>
            </w:r>
          </w:p>
        </w:tc>
        <w:tc>
          <w:tcPr>
            <w:tcW w:w="7654" w:type="dxa"/>
          </w:tcPr>
          <w:p w14:paraId="1035FF00" w14:textId="77777777" w:rsidR="00462CA9" w:rsidRPr="00F672B7" w:rsidRDefault="001F516E">
            <w:pPr>
              <w:rPr>
                <w:lang w:val="es-ES"/>
              </w:rPr>
            </w:pPr>
            <w:r w:rsidRPr="00F672B7">
              <w:rPr>
                <w:sz w:val="18"/>
                <w:lang w:val="es-ES"/>
              </w:rPr>
              <w:t>6ba8bba6-a41c-4fbd-b343-daa89abe7091</w:t>
            </w:r>
          </w:p>
        </w:tc>
      </w:tr>
      <w:tr w:rsidR="00462CA9" w14:paraId="15BD46EA" w14:textId="77777777">
        <w:tc>
          <w:tcPr>
            <w:tcW w:w="2268" w:type="dxa"/>
            <w:shd w:val="clear" w:color="auto" w:fill="DEEAF1"/>
          </w:tcPr>
          <w:p w14:paraId="2DB94CAB" w14:textId="77777777" w:rsidR="00462CA9" w:rsidRDefault="001F516E">
            <w:r>
              <w:rPr>
                <w:sz w:val="18"/>
              </w:rPr>
              <w:t>Extends</w:t>
            </w:r>
          </w:p>
        </w:tc>
        <w:tc>
          <w:tcPr>
            <w:tcW w:w="7654" w:type="dxa"/>
            <w:shd w:val="clear" w:color="auto" w:fill="DEEAF1"/>
          </w:tcPr>
          <w:p w14:paraId="38BF160A" w14:textId="77777777" w:rsidR="00462CA9" w:rsidRDefault="001F516E">
            <w:r>
              <w:rPr>
                <w:sz w:val="18"/>
              </w:rPr>
              <w:t>BaseApplicationCustomizer</w:t>
            </w:r>
          </w:p>
        </w:tc>
      </w:tr>
      <w:tr w:rsidR="00462CA9" w14:paraId="1B103C28" w14:textId="77777777">
        <w:tc>
          <w:tcPr>
            <w:tcW w:w="2268" w:type="dxa"/>
          </w:tcPr>
          <w:p w14:paraId="19564B36" w14:textId="77777777" w:rsidR="00462CA9" w:rsidRDefault="001F516E">
            <w:r>
              <w:rPr>
                <w:sz w:val="18"/>
              </w:rPr>
              <w:t>Placeholder</w:t>
            </w:r>
          </w:p>
        </w:tc>
        <w:tc>
          <w:tcPr>
            <w:tcW w:w="7654" w:type="dxa"/>
          </w:tcPr>
          <w:p w14:paraId="1E90260B" w14:textId="77777777" w:rsidR="00462CA9" w:rsidRDefault="001F516E">
            <w:r>
              <w:rPr>
                <w:sz w:val="18"/>
              </w:rPr>
              <w:t>PlaceholderName.Top</w:t>
            </w:r>
          </w:p>
        </w:tc>
      </w:tr>
      <w:tr w:rsidR="00462CA9" w14:paraId="3F5600ED" w14:textId="77777777">
        <w:tc>
          <w:tcPr>
            <w:tcW w:w="2268" w:type="dxa"/>
            <w:shd w:val="clear" w:color="auto" w:fill="DEEAF1"/>
          </w:tcPr>
          <w:p w14:paraId="58E07AEF" w14:textId="77777777" w:rsidR="00462CA9" w:rsidRDefault="001F516E">
            <w:r>
              <w:rPr>
                <w:sz w:val="18"/>
              </w:rPr>
              <w:t>React component</w:t>
            </w:r>
          </w:p>
        </w:tc>
        <w:tc>
          <w:tcPr>
            <w:tcW w:w="7654" w:type="dxa"/>
            <w:shd w:val="clear" w:color="auto" w:fill="DEEAF1"/>
          </w:tcPr>
          <w:p w14:paraId="36D909B4" w14:textId="77777777" w:rsidR="00462CA9" w:rsidRDefault="001F516E">
            <w:r>
              <w:rPr>
                <w:sz w:val="18"/>
              </w:rPr>
              <w:t>CheckAccess.tsx</w:t>
            </w:r>
          </w:p>
        </w:tc>
      </w:tr>
      <w:tr w:rsidR="00462CA9" w14:paraId="10B55DB2" w14:textId="77777777">
        <w:tc>
          <w:tcPr>
            <w:tcW w:w="2268" w:type="dxa"/>
          </w:tcPr>
          <w:p w14:paraId="616E6953" w14:textId="77777777" w:rsidR="00462CA9" w:rsidRDefault="001F516E">
            <w:r>
              <w:rPr>
                <w:sz w:val="18"/>
              </w:rPr>
              <w:t>Data source</w:t>
            </w:r>
          </w:p>
        </w:tc>
        <w:tc>
          <w:tcPr>
            <w:tcW w:w="7654" w:type="dxa"/>
          </w:tcPr>
          <w:p w14:paraId="63CB7E33" w14:textId="77777777" w:rsidR="00462CA9" w:rsidRDefault="001F516E">
            <w:r>
              <w:rPr>
                <w:sz w:val="18"/>
              </w:rPr>
              <w:t>SitePermissions SharePoint list</w:t>
            </w:r>
          </w:p>
        </w:tc>
      </w:tr>
    </w:tbl>
    <w:p w14:paraId="18D8301C" w14:textId="77777777" w:rsidR="00462CA9" w:rsidRDefault="00462CA9"/>
    <w:p w14:paraId="38BA6FB9" w14:textId="77777777" w:rsidR="00462CA9" w:rsidRDefault="001F516E">
      <w:pPr>
        <w:spacing w:after="120"/>
      </w:pPr>
      <w:r>
        <w:t>Restricted URL patterns (user is redirected if URL contains any of):</w:t>
      </w:r>
    </w:p>
    <w:p w14:paraId="635CE5F8" w14:textId="77777777" w:rsidR="00462CA9" w:rsidRDefault="001F516E">
      <w:pPr>
        <w:pStyle w:val="ListBullet"/>
        <w:spacing w:after="40"/>
      </w:pPr>
      <w:r>
        <w:t>Resolutions</w:t>
      </w:r>
    </w:p>
    <w:p w14:paraId="7DEF4C28" w14:textId="77777777" w:rsidR="00462CA9" w:rsidRDefault="001F516E">
      <w:pPr>
        <w:pStyle w:val="ListBullet"/>
        <w:spacing w:after="40"/>
      </w:pPr>
      <w:r>
        <w:t>viewlsts</w:t>
      </w:r>
    </w:p>
    <w:p w14:paraId="60499E67" w14:textId="77777777" w:rsidR="00462CA9" w:rsidRDefault="001F516E">
      <w:pPr>
        <w:pStyle w:val="ListBullet"/>
        <w:spacing w:after="40"/>
      </w:pPr>
      <w:r>
        <w:t>/Lists/</w:t>
      </w:r>
    </w:p>
    <w:p w14:paraId="034EC9A3" w14:textId="77777777" w:rsidR="00462CA9" w:rsidRDefault="001F516E">
      <w:pPr>
        <w:pStyle w:val="ListBullet"/>
        <w:spacing w:after="40"/>
      </w:pPr>
      <w:r>
        <w:t>/Forms/</w:t>
      </w:r>
    </w:p>
    <w:p w14:paraId="009A1B21" w14:textId="77777777" w:rsidR="00462CA9" w:rsidRDefault="001F516E">
      <w:pPr>
        <w:pStyle w:val="ListBullet"/>
        <w:spacing w:after="40"/>
      </w:pPr>
      <w:r>
        <w:t>CreateSitePage.aspx</w:t>
      </w:r>
    </w:p>
    <w:p w14:paraId="330F7B36" w14:textId="77777777" w:rsidR="00462CA9" w:rsidRDefault="001F516E">
      <w:pPr>
        <w:pStyle w:val="ListBullet"/>
        <w:spacing w:after="40"/>
      </w:pPr>
      <w:r>
        <w:t>sitepagepreview.aspx</w:t>
      </w:r>
    </w:p>
    <w:p w14:paraId="73F69642" w14:textId="77777777" w:rsidR="00462CA9" w:rsidRDefault="001F516E">
      <w:pPr>
        <w:pStyle w:val="ListBullet"/>
        <w:spacing w:after="40"/>
      </w:pPr>
      <w:r>
        <w:t>user.aspx</w:t>
      </w:r>
    </w:p>
    <w:p w14:paraId="55EF5241" w14:textId="77777777" w:rsidR="00462CA9" w:rsidRDefault="001F516E">
      <w:pPr>
        <w:pStyle w:val="ListBullet"/>
        <w:spacing w:after="40"/>
      </w:pPr>
      <w:r>
        <w:t>siteanalytics.aspx</w:t>
      </w:r>
    </w:p>
    <w:p w14:paraId="59337BFA" w14:textId="77777777" w:rsidR="00462CA9" w:rsidRDefault="001F516E">
      <w:pPr>
        <w:pStyle w:val="Heading2"/>
      </w:pPr>
      <w:bookmarkStart w:id="32" w:name="_Toc227931044"/>
      <w:r>
        <w:t>7.3 Source Tree</w:t>
      </w:r>
      <w:bookmarkEnd w:id="32"/>
    </w:p>
    <w:tbl>
      <w:tblPr>
        <w:tblStyle w:val="TableGrid"/>
        <w:tblW w:w="0" w:type="auto"/>
        <w:tblLook w:val="04A0" w:firstRow="1" w:lastRow="0" w:firstColumn="1" w:lastColumn="0" w:noHBand="0" w:noVBand="1"/>
      </w:tblPr>
      <w:tblGrid>
        <w:gridCol w:w="5809"/>
        <w:gridCol w:w="3433"/>
      </w:tblGrid>
      <w:tr w:rsidR="00462CA9" w14:paraId="0A73AAA6" w14:textId="77777777">
        <w:tc>
          <w:tcPr>
            <w:tcW w:w="3402" w:type="dxa"/>
            <w:shd w:val="clear" w:color="auto" w:fill="1E4E79"/>
          </w:tcPr>
          <w:p w14:paraId="27280308" w14:textId="77777777" w:rsidR="00462CA9" w:rsidRDefault="001F516E">
            <w:pPr>
              <w:jc w:val="center"/>
            </w:pPr>
            <w:r>
              <w:rPr>
                <w:b/>
                <w:color w:val="FFFFFF"/>
                <w:sz w:val="18"/>
              </w:rPr>
              <w:t>Folder / File</w:t>
            </w:r>
          </w:p>
        </w:tc>
        <w:tc>
          <w:tcPr>
            <w:tcW w:w="6520" w:type="dxa"/>
            <w:shd w:val="clear" w:color="auto" w:fill="1E4E79"/>
          </w:tcPr>
          <w:p w14:paraId="4509223F" w14:textId="77777777" w:rsidR="00462CA9" w:rsidRDefault="001F516E">
            <w:pPr>
              <w:jc w:val="center"/>
            </w:pPr>
            <w:r>
              <w:rPr>
                <w:b/>
                <w:color w:val="FFFFFF"/>
                <w:sz w:val="18"/>
              </w:rPr>
              <w:t>Description</w:t>
            </w:r>
          </w:p>
        </w:tc>
      </w:tr>
      <w:tr w:rsidR="00462CA9" w14:paraId="64FB8340" w14:textId="77777777">
        <w:tc>
          <w:tcPr>
            <w:tcW w:w="3402" w:type="dxa"/>
          </w:tcPr>
          <w:p w14:paraId="12665B07" w14:textId="77777777" w:rsidR="00462CA9" w:rsidRDefault="001F516E">
            <w:r>
              <w:rPr>
                <w:sz w:val="18"/>
              </w:rPr>
              <w:t>extensions/permissionCheck/PermissionCheckApplicationCustomizer.ts</w:t>
            </w:r>
          </w:p>
        </w:tc>
        <w:tc>
          <w:tcPr>
            <w:tcW w:w="6520" w:type="dxa"/>
          </w:tcPr>
          <w:p w14:paraId="7BBEE246" w14:textId="77777777" w:rsidR="00462CA9" w:rsidRDefault="001F516E">
            <w:r>
              <w:rPr>
                <w:sz w:val="18"/>
              </w:rPr>
              <w:t>BaseApplicationCustomizer entry; injects CheckAccess into Top placeholder</w:t>
            </w:r>
          </w:p>
        </w:tc>
      </w:tr>
      <w:tr w:rsidR="00462CA9" w14:paraId="5D44F480" w14:textId="77777777">
        <w:tc>
          <w:tcPr>
            <w:tcW w:w="3402" w:type="dxa"/>
            <w:shd w:val="clear" w:color="auto" w:fill="DEEAF1"/>
          </w:tcPr>
          <w:p w14:paraId="1FE716C7" w14:textId="77777777" w:rsidR="00462CA9" w:rsidRDefault="001F516E">
            <w:r>
              <w:rPr>
                <w:sz w:val="18"/>
              </w:rPr>
              <w:t>extensions/permissionCheck/CheckAccess.tsx</w:t>
            </w:r>
          </w:p>
        </w:tc>
        <w:tc>
          <w:tcPr>
            <w:tcW w:w="6520" w:type="dxa"/>
            <w:shd w:val="clear" w:color="auto" w:fill="DEEAF1"/>
          </w:tcPr>
          <w:p w14:paraId="7F6192AD" w14:textId="77777777" w:rsidR="00462CA9" w:rsidRDefault="001F516E">
            <w:r>
              <w:rPr>
                <w:sz w:val="18"/>
              </w:rPr>
              <w:t>Reads SitePermissions list; evaluates URL; triggers redirect</w:t>
            </w:r>
          </w:p>
        </w:tc>
      </w:tr>
      <w:tr w:rsidR="00462CA9" w14:paraId="4362F9DA" w14:textId="77777777">
        <w:tc>
          <w:tcPr>
            <w:tcW w:w="3402" w:type="dxa"/>
          </w:tcPr>
          <w:p w14:paraId="3964C3DE" w14:textId="77777777" w:rsidR="00462CA9" w:rsidRDefault="001F516E">
            <w:r>
              <w:rPr>
                <w:sz w:val="18"/>
              </w:rPr>
              <w:t>services/pnpjsConfig.ts</w:t>
            </w:r>
          </w:p>
        </w:tc>
        <w:tc>
          <w:tcPr>
            <w:tcW w:w="6520" w:type="dxa"/>
          </w:tcPr>
          <w:p w14:paraId="69BAEEAB" w14:textId="77777777" w:rsidR="00462CA9" w:rsidRDefault="001F516E">
            <w:r>
              <w:rPr>
                <w:sz w:val="18"/>
              </w:rPr>
              <w:t>getSP(context?) singleton — mandatedashboard equivalent of section2/startup/Startup.ts</w:t>
            </w:r>
          </w:p>
        </w:tc>
      </w:tr>
      <w:tr w:rsidR="00462CA9" w14:paraId="75AF762B" w14:textId="77777777">
        <w:tc>
          <w:tcPr>
            <w:tcW w:w="3402" w:type="dxa"/>
            <w:shd w:val="clear" w:color="auto" w:fill="DEEAF1"/>
          </w:tcPr>
          <w:p w14:paraId="4717F0F8" w14:textId="77777777" w:rsidR="00462CA9" w:rsidRDefault="001F516E">
            <w:r>
              <w:rPr>
                <w:sz w:val="18"/>
              </w:rPr>
              <w:t>services/AppContext.tsx</w:t>
            </w:r>
          </w:p>
        </w:tc>
        <w:tc>
          <w:tcPr>
            <w:tcW w:w="6520" w:type="dxa"/>
            <w:shd w:val="clear" w:color="auto" w:fill="DEEAF1"/>
          </w:tcPr>
          <w:p w14:paraId="7C842C96" w14:textId="77777777" w:rsidR="00462CA9" w:rsidRDefault="001F516E">
            <w:r>
              <w:rPr>
                <w:sz w:val="18"/>
              </w:rPr>
              <w:t>SPAppContextProvider — injects DataService, CostRateService, ApprovalService</w:t>
            </w:r>
          </w:p>
        </w:tc>
      </w:tr>
      <w:tr w:rsidR="00462CA9" w14:paraId="4CF84B87" w14:textId="77777777">
        <w:tc>
          <w:tcPr>
            <w:tcW w:w="3402" w:type="dxa"/>
          </w:tcPr>
          <w:p w14:paraId="67553D3D" w14:textId="77777777" w:rsidR="00462CA9" w:rsidRDefault="001F516E">
            <w:r>
              <w:rPr>
                <w:sz w:val="18"/>
              </w:rPr>
              <w:t>services/DataService.tsx</w:t>
            </w:r>
          </w:p>
        </w:tc>
        <w:tc>
          <w:tcPr>
            <w:tcW w:w="6520" w:type="dxa"/>
          </w:tcPr>
          <w:p w14:paraId="4C1B4379" w14:textId="77777777" w:rsidR="00462CA9" w:rsidRDefault="001F516E">
            <w:r>
              <w:rPr>
                <w:sz w:val="18"/>
              </w:rPr>
              <w:t>SharePoint REST API calls for dashboard data</w:t>
            </w:r>
          </w:p>
        </w:tc>
      </w:tr>
      <w:tr w:rsidR="00462CA9" w14:paraId="65EFD5EA" w14:textId="77777777">
        <w:tc>
          <w:tcPr>
            <w:tcW w:w="3402" w:type="dxa"/>
            <w:shd w:val="clear" w:color="auto" w:fill="DEEAF1"/>
          </w:tcPr>
          <w:p w14:paraId="6C765A53" w14:textId="77777777" w:rsidR="00462CA9" w:rsidRDefault="001F516E">
            <w:r>
              <w:rPr>
                <w:sz w:val="18"/>
              </w:rPr>
              <w:t>services/CostRatesService.tsx</w:t>
            </w:r>
          </w:p>
        </w:tc>
        <w:tc>
          <w:tcPr>
            <w:tcW w:w="6520" w:type="dxa"/>
            <w:shd w:val="clear" w:color="auto" w:fill="DEEAF1"/>
          </w:tcPr>
          <w:p w14:paraId="13740BA8" w14:textId="77777777" w:rsidR="00462CA9" w:rsidRDefault="001F516E">
            <w:r>
              <w:rPr>
                <w:sz w:val="18"/>
              </w:rPr>
              <w:t>CostRates Excel read (same SheetJS pattern)</w:t>
            </w:r>
          </w:p>
        </w:tc>
      </w:tr>
      <w:tr w:rsidR="00462CA9" w14:paraId="64780F2F" w14:textId="77777777">
        <w:tc>
          <w:tcPr>
            <w:tcW w:w="3402" w:type="dxa"/>
          </w:tcPr>
          <w:p w14:paraId="3CEE6074" w14:textId="77777777" w:rsidR="00462CA9" w:rsidRDefault="001F516E">
            <w:r>
              <w:rPr>
                <w:sz w:val="18"/>
              </w:rPr>
              <w:t>services/ApprovalService.tsx</w:t>
            </w:r>
          </w:p>
        </w:tc>
        <w:tc>
          <w:tcPr>
            <w:tcW w:w="6520" w:type="dxa"/>
          </w:tcPr>
          <w:p w14:paraId="1FF711F1" w14:textId="77777777" w:rsidR="00462CA9" w:rsidRDefault="001F516E">
            <w:r>
              <w:rPr>
                <w:sz w:val="18"/>
              </w:rPr>
              <w:t>Approval chain resolution for dashboard status display</w:t>
            </w:r>
          </w:p>
        </w:tc>
      </w:tr>
      <w:tr w:rsidR="00462CA9" w14:paraId="32036852" w14:textId="77777777">
        <w:tc>
          <w:tcPr>
            <w:tcW w:w="3402" w:type="dxa"/>
            <w:shd w:val="clear" w:color="auto" w:fill="DEEAF1"/>
          </w:tcPr>
          <w:p w14:paraId="6CEB6699" w14:textId="77777777" w:rsidR="00462CA9" w:rsidRDefault="001F516E">
            <w:r>
              <w:rPr>
                <w:sz w:val="18"/>
              </w:rPr>
              <w:t>services/ApprovalProgressBar.tsx / ApprovalTimeline.tsx</w:t>
            </w:r>
          </w:p>
        </w:tc>
        <w:tc>
          <w:tcPr>
            <w:tcW w:w="6520" w:type="dxa"/>
            <w:shd w:val="clear" w:color="auto" w:fill="DEEAF1"/>
          </w:tcPr>
          <w:p w14:paraId="1DCBE456" w14:textId="77777777" w:rsidR="00462CA9" w:rsidRDefault="001F516E">
            <w:r>
              <w:rPr>
                <w:sz w:val="18"/>
              </w:rPr>
              <w:t>Approval stage visualisation components</w:t>
            </w:r>
          </w:p>
        </w:tc>
      </w:tr>
      <w:tr w:rsidR="00462CA9" w14:paraId="27BC0AB5" w14:textId="77777777">
        <w:tc>
          <w:tcPr>
            <w:tcW w:w="3402" w:type="dxa"/>
          </w:tcPr>
          <w:p w14:paraId="47C5EAA7" w14:textId="77777777" w:rsidR="00462CA9" w:rsidRDefault="001F516E">
            <w:r>
              <w:rPr>
                <w:sz w:val="18"/>
              </w:rPr>
              <w:t>services/SummTableService.tsx</w:t>
            </w:r>
          </w:p>
        </w:tc>
        <w:tc>
          <w:tcPr>
            <w:tcW w:w="6520" w:type="dxa"/>
          </w:tcPr>
          <w:p w14:paraId="0EC7F2D8" w14:textId="77777777" w:rsidR="00462CA9" w:rsidRDefault="001F516E">
            <w:r>
              <w:rPr>
                <w:sz w:val="18"/>
              </w:rPr>
              <w:t>Summary table generation service (To-Be OS summary feature)</w:t>
            </w:r>
          </w:p>
        </w:tc>
      </w:tr>
      <w:tr w:rsidR="00462CA9" w14:paraId="03DDEF6D" w14:textId="77777777">
        <w:tc>
          <w:tcPr>
            <w:tcW w:w="3402" w:type="dxa"/>
            <w:shd w:val="clear" w:color="auto" w:fill="DEEAF1"/>
          </w:tcPr>
          <w:p w14:paraId="73F38B1B" w14:textId="77777777" w:rsidR="00462CA9" w:rsidRDefault="001F516E">
            <w:r>
              <w:rPr>
                <w:sz w:val="18"/>
              </w:rPr>
              <w:t>services/CustomLogger.ts</w:t>
            </w:r>
          </w:p>
        </w:tc>
        <w:tc>
          <w:tcPr>
            <w:tcW w:w="6520" w:type="dxa"/>
            <w:shd w:val="clear" w:color="auto" w:fill="DEEAF1"/>
          </w:tcPr>
          <w:p w14:paraId="612C8457" w14:textId="77777777" w:rsidR="00462CA9" w:rsidRDefault="001F516E">
            <w:r>
              <w:rPr>
                <w:sz w:val="18"/>
              </w:rPr>
              <w:t>Identical pattern to section2 CustomLogger</w:t>
            </w:r>
          </w:p>
        </w:tc>
      </w:tr>
      <w:tr w:rsidR="00462CA9" w14:paraId="442DC1C9" w14:textId="77777777">
        <w:tc>
          <w:tcPr>
            <w:tcW w:w="3402" w:type="dxa"/>
          </w:tcPr>
          <w:p w14:paraId="7436D8B3" w14:textId="77777777" w:rsidR="00462CA9" w:rsidRDefault="001F516E">
            <w:r>
              <w:rPr>
                <w:sz w:val="18"/>
              </w:rPr>
              <w:t>webparts/mdashboard/components/Dashboard.tsx</w:t>
            </w:r>
          </w:p>
        </w:tc>
        <w:tc>
          <w:tcPr>
            <w:tcW w:w="6520" w:type="dxa"/>
          </w:tcPr>
          <w:p w14:paraId="77243C64" w14:textId="77777777" w:rsidR="00462CA9" w:rsidRDefault="001F516E">
            <w:r>
              <w:rPr>
                <w:sz w:val="18"/>
              </w:rPr>
              <w:t>Resolution list view with lazy loading (~20 items per page)</w:t>
            </w:r>
          </w:p>
        </w:tc>
      </w:tr>
      <w:tr w:rsidR="00462CA9" w14:paraId="5D469DE6" w14:textId="77777777">
        <w:tc>
          <w:tcPr>
            <w:tcW w:w="3402" w:type="dxa"/>
            <w:shd w:val="clear" w:color="auto" w:fill="DEEAF1"/>
          </w:tcPr>
          <w:p w14:paraId="2A7026CB" w14:textId="77777777" w:rsidR="00462CA9" w:rsidRDefault="001F516E">
            <w:r>
              <w:rPr>
                <w:sz w:val="18"/>
              </w:rPr>
              <w:t>webparts/mdashboard/components/DetailsPage.tsx</w:t>
            </w:r>
          </w:p>
        </w:tc>
        <w:tc>
          <w:tcPr>
            <w:tcW w:w="6520" w:type="dxa"/>
            <w:shd w:val="clear" w:color="auto" w:fill="DEEAF1"/>
          </w:tcPr>
          <w:p w14:paraId="2B8D0D5E" w14:textId="77777777" w:rsidR="00462CA9" w:rsidRDefault="001F516E">
            <w:r>
              <w:rPr>
                <w:sz w:val="18"/>
              </w:rPr>
              <w:t>Resolution detail page — mandates, OPs, PBI summary, OS status</w:t>
            </w:r>
          </w:p>
        </w:tc>
      </w:tr>
      <w:tr w:rsidR="00462CA9" w14:paraId="18FCD29C" w14:textId="77777777">
        <w:tc>
          <w:tcPr>
            <w:tcW w:w="3402" w:type="dxa"/>
          </w:tcPr>
          <w:p w14:paraId="792456B8" w14:textId="77777777" w:rsidR="00462CA9" w:rsidRDefault="001F516E">
            <w:r>
              <w:rPr>
                <w:sz w:val="18"/>
              </w:rPr>
              <w:t>webparts/mdashboard/components/OSReports.tsx</w:t>
            </w:r>
          </w:p>
        </w:tc>
        <w:tc>
          <w:tcPr>
            <w:tcW w:w="6520" w:type="dxa"/>
          </w:tcPr>
          <w:p w14:paraId="021FCCB4" w14:textId="77777777" w:rsidR="00462CA9" w:rsidRDefault="001F516E">
            <w:r>
              <w:rPr>
                <w:sz w:val="18"/>
              </w:rPr>
              <w:t>Oral Statement report list and download view</w:t>
            </w:r>
          </w:p>
        </w:tc>
      </w:tr>
      <w:tr w:rsidR="00462CA9" w14:paraId="7737CA97" w14:textId="77777777">
        <w:tc>
          <w:tcPr>
            <w:tcW w:w="3402" w:type="dxa"/>
            <w:shd w:val="clear" w:color="auto" w:fill="DEEAF1"/>
          </w:tcPr>
          <w:p w14:paraId="36286D83" w14:textId="77777777" w:rsidR="00462CA9" w:rsidRDefault="001F516E">
            <w:r>
              <w:rPr>
                <w:sz w:val="18"/>
              </w:rPr>
              <w:t>webparts/revEstReport/components/RevEstReport.tsx</w:t>
            </w:r>
          </w:p>
        </w:tc>
        <w:tc>
          <w:tcPr>
            <w:tcW w:w="6520" w:type="dxa"/>
            <w:shd w:val="clear" w:color="auto" w:fill="DEEAF1"/>
          </w:tcPr>
          <w:p w14:paraId="47FE05F8" w14:textId="77777777" w:rsidR="00462CA9" w:rsidRDefault="001F516E">
            <w:r>
              <w:rPr>
                <w:sz w:val="18"/>
              </w:rPr>
              <w:t>Sends POST to Azure Function; renders file download links</w:t>
            </w:r>
          </w:p>
        </w:tc>
      </w:tr>
      <w:tr w:rsidR="00462CA9" w14:paraId="3678E04A" w14:textId="77777777">
        <w:tc>
          <w:tcPr>
            <w:tcW w:w="3402" w:type="dxa"/>
          </w:tcPr>
          <w:p w14:paraId="3263F858" w14:textId="77777777" w:rsidR="00462CA9" w:rsidRDefault="001F516E">
            <w:r>
              <w:rPr>
                <w:sz w:val="18"/>
              </w:rPr>
              <w:t>webparts/revEstReport/components/AllResNavigator.tsx</w:t>
            </w:r>
          </w:p>
        </w:tc>
        <w:tc>
          <w:tcPr>
            <w:tcW w:w="6520" w:type="dxa"/>
          </w:tcPr>
          <w:p w14:paraId="403B1A9D" w14:textId="77777777" w:rsidR="00462CA9" w:rsidRDefault="001F516E">
            <w:r>
              <w:rPr>
                <w:sz w:val="18"/>
              </w:rPr>
              <w:t>Navigation across all resolutions for RE report</w:t>
            </w:r>
          </w:p>
        </w:tc>
      </w:tr>
      <w:tr w:rsidR="00462CA9" w14:paraId="68446E45" w14:textId="77777777">
        <w:tc>
          <w:tcPr>
            <w:tcW w:w="3402" w:type="dxa"/>
            <w:shd w:val="clear" w:color="auto" w:fill="DEEAF1"/>
          </w:tcPr>
          <w:p w14:paraId="564135E5" w14:textId="77777777" w:rsidR="00462CA9" w:rsidRDefault="001F516E">
            <w:r>
              <w:rPr>
                <w:sz w:val="18"/>
              </w:rPr>
              <w:t>webparts/userDashboard/components/UserDashboard.tsx</w:t>
            </w:r>
          </w:p>
        </w:tc>
        <w:tc>
          <w:tcPr>
            <w:tcW w:w="6520" w:type="dxa"/>
            <w:shd w:val="clear" w:color="auto" w:fill="DEEAF1"/>
          </w:tcPr>
          <w:p w14:paraId="1EBD892E" w14:textId="77777777" w:rsidR="00462CA9" w:rsidRDefault="001F516E">
            <w:r>
              <w:rPr>
                <w:sz w:val="18"/>
              </w:rPr>
              <w:t>Tab-based personal dashboard; active tab persisted in web part properties</w:t>
            </w:r>
          </w:p>
        </w:tc>
      </w:tr>
    </w:tbl>
    <w:p w14:paraId="24472EA0" w14:textId="77777777" w:rsidR="00462CA9" w:rsidRDefault="00462CA9"/>
    <w:p w14:paraId="59D476A2" w14:textId="77777777" w:rsidR="00462CA9" w:rsidRDefault="001F516E">
      <w:r>
        <w:br w:type="page"/>
      </w:r>
    </w:p>
    <w:p w14:paraId="46D7FBC5" w14:textId="77777777" w:rsidR="00462CA9" w:rsidRDefault="001F516E">
      <w:pPr>
        <w:pStyle w:val="Heading1"/>
      </w:pPr>
      <w:bookmarkStart w:id="33" w:name="_Toc227931045"/>
      <w:r>
        <w:t>8. Services Layer — Shared Patterns</w:t>
      </w:r>
      <w:bookmarkEnd w:id="33"/>
    </w:p>
    <w:p w14:paraId="66E28304" w14:textId="77777777" w:rsidR="00462CA9" w:rsidRDefault="001F516E">
      <w:pPr>
        <w:spacing w:after="120"/>
      </w:pPr>
      <w:r>
        <w:t>Both SPFx solutions share the same service patterns. The code is duplicated (not shared as a library). Any bug fix must be applied to BOTH repos.</w:t>
      </w:r>
    </w:p>
    <w:p w14:paraId="1AC9111D" w14:textId="77777777" w:rsidR="00462CA9" w:rsidRDefault="001F516E">
      <w:pPr>
        <w:pStyle w:val="Heading2"/>
      </w:pPr>
      <w:bookmarkStart w:id="34" w:name="_Toc227931046"/>
      <w:r>
        <w:t>8.1 PnP JS Initialisation</w:t>
      </w:r>
      <w:bookmarkEnd w:id="34"/>
    </w:p>
    <w:p w14:paraId="2EA24527" w14:textId="77777777" w:rsidR="00462CA9" w:rsidRDefault="001F516E">
      <w:pPr>
        <w:pStyle w:val="NoSpacing"/>
        <w:ind w:left="432"/>
      </w:pPr>
      <w:r>
        <w:rPr>
          <w:rFonts w:ascii="Courier New" w:hAnsi="Courier New"/>
          <w:color w:val="1F4505"/>
          <w:sz w:val="16"/>
        </w:rPr>
        <w:t>// section2: src/startup/Startup.ts</w:t>
      </w:r>
    </w:p>
    <w:p w14:paraId="2243A4D0" w14:textId="77777777" w:rsidR="00462CA9" w:rsidRDefault="001F516E">
      <w:pPr>
        <w:pStyle w:val="NoSpacing"/>
        <w:ind w:left="432"/>
      </w:pPr>
      <w:r>
        <w:rPr>
          <w:rFonts w:ascii="Courier New" w:hAnsi="Courier New"/>
          <w:color w:val="1F4505"/>
          <w:sz w:val="16"/>
        </w:rPr>
        <w:t>// mandatedashboard: src/services/pnpjsConfig.ts</w:t>
      </w:r>
    </w:p>
    <w:p w14:paraId="18168985" w14:textId="77777777" w:rsidR="00462CA9" w:rsidRDefault="00462CA9">
      <w:pPr>
        <w:pStyle w:val="NoSpacing"/>
        <w:ind w:left="432"/>
      </w:pPr>
    </w:p>
    <w:p w14:paraId="33A67182" w14:textId="77777777" w:rsidR="00462CA9" w:rsidRDefault="001F516E">
      <w:pPr>
        <w:pStyle w:val="NoSpacing"/>
        <w:ind w:left="432"/>
      </w:pPr>
      <w:r>
        <w:rPr>
          <w:rFonts w:ascii="Courier New" w:hAnsi="Courier New"/>
          <w:color w:val="1F4505"/>
          <w:sz w:val="16"/>
        </w:rPr>
        <w:t>import { spfi, SPFI, SPFx } from "@pnp/sp";</w:t>
      </w:r>
    </w:p>
    <w:p w14:paraId="135D58ED" w14:textId="77777777" w:rsidR="00462CA9" w:rsidRDefault="001F516E">
      <w:pPr>
        <w:pStyle w:val="NoSpacing"/>
        <w:ind w:left="432"/>
      </w:pPr>
      <w:r>
        <w:rPr>
          <w:rFonts w:ascii="Courier New" w:hAnsi="Courier New"/>
          <w:color w:val="1F4505"/>
          <w:sz w:val="16"/>
        </w:rPr>
        <w:t>import { LogLevel, PnPLogging } from "@pnp/logging";</w:t>
      </w:r>
    </w:p>
    <w:p w14:paraId="7F29479F" w14:textId="77777777" w:rsidR="00462CA9" w:rsidRDefault="00462CA9">
      <w:pPr>
        <w:pStyle w:val="NoSpacing"/>
        <w:ind w:left="432"/>
      </w:pPr>
    </w:p>
    <w:p w14:paraId="6DADA28F" w14:textId="77777777" w:rsidR="00462CA9" w:rsidRDefault="001F516E">
      <w:pPr>
        <w:pStyle w:val="NoSpacing"/>
        <w:ind w:left="432"/>
      </w:pPr>
      <w:r>
        <w:rPr>
          <w:rFonts w:ascii="Courier New" w:hAnsi="Courier New"/>
          <w:color w:val="1F4505"/>
          <w:sz w:val="16"/>
        </w:rPr>
        <w:t>let _sp: SPFI | undefined = undefined;</w:t>
      </w:r>
    </w:p>
    <w:p w14:paraId="39423545" w14:textId="77777777" w:rsidR="00462CA9" w:rsidRDefault="00462CA9">
      <w:pPr>
        <w:pStyle w:val="NoSpacing"/>
        <w:ind w:left="432"/>
      </w:pPr>
    </w:p>
    <w:p w14:paraId="3C027281" w14:textId="77777777" w:rsidR="00462CA9" w:rsidRDefault="001F516E">
      <w:pPr>
        <w:pStyle w:val="NoSpacing"/>
        <w:ind w:left="432"/>
      </w:pPr>
      <w:r>
        <w:rPr>
          <w:rFonts w:ascii="Courier New" w:hAnsi="Courier New"/>
          <w:color w:val="1F4505"/>
          <w:sz w:val="16"/>
        </w:rPr>
        <w:t>export const getSP = (context?: WebPartContext): SPFI =&gt; {</w:t>
      </w:r>
    </w:p>
    <w:p w14:paraId="44EFA1EB" w14:textId="77777777" w:rsidR="00462CA9" w:rsidRDefault="001F516E">
      <w:pPr>
        <w:pStyle w:val="NoSpacing"/>
        <w:ind w:left="432"/>
      </w:pPr>
      <w:r>
        <w:rPr>
          <w:rFonts w:ascii="Courier New" w:hAnsi="Courier New"/>
          <w:color w:val="1F4505"/>
          <w:sz w:val="16"/>
        </w:rPr>
        <w:t xml:space="preserve">  if (context !== undefined) {</w:t>
      </w:r>
    </w:p>
    <w:p w14:paraId="38239328" w14:textId="77777777" w:rsidR="00462CA9" w:rsidRDefault="001F516E">
      <w:pPr>
        <w:pStyle w:val="NoSpacing"/>
        <w:ind w:left="432"/>
      </w:pPr>
      <w:r>
        <w:rPr>
          <w:rFonts w:ascii="Courier New" w:hAnsi="Courier New"/>
          <w:color w:val="1F4505"/>
          <w:sz w:val="16"/>
        </w:rPr>
        <w:t xml:space="preserve">    _sp = spfi().using(SPFx(context)).using(PnPLogging(LogLevel.Warning));</w:t>
      </w:r>
    </w:p>
    <w:p w14:paraId="47D136C1" w14:textId="77777777" w:rsidR="00462CA9" w:rsidRDefault="001F516E">
      <w:pPr>
        <w:pStyle w:val="NoSpacing"/>
        <w:ind w:left="432"/>
      </w:pPr>
      <w:r>
        <w:rPr>
          <w:rFonts w:ascii="Courier New" w:hAnsi="Courier New"/>
          <w:color w:val="1F4505"/>
          <w:sz w:val="16"/>
        </w:rPr>
        <w:t xml:space="preserve">  }</w:t>
      </w:r>
    </w:p>
    <w:p w14:paraId="402E600E" w14:textId="77777777" w:rsidR="00462CA9" w:rsidRDefault="001F516E">
      <w:pPr>
        <w:pStyle w:val="NoSpacing"/>
        <w:ind w:left="432"/>
      </w:pPr>
      <w:r>
        <w:rPr>
          <w:rFonts w:ascii="Courier New" w:hAnsi="Courier New"/>
          <w:color w:val="1F4505"/>
          <w:sz w:val="16"/>
        </w:rPr>
        <w:t xml:space="preserve">  return _sp!;</w:t>
      </w:r>
    </w:p>
    <w:p w14:paraId="4E27E009" w14:textId="77777777" w:rsidR="00462CA9" w:rsidRDefault="001F516E">
      <w:pPr>
        <w:pStyle w:val="NoSpacing"/>
        <w:ind w:left="432"/>
      </w:pPr>
      <w:r>
        <w:rPr>
          <w:rFonts w:ascii="Courier New" w:hAnsi="Courier New"/>
          <w:color w:val="1F4505"/>
          <w:sz w:val="16"/>
        </w:rPr>
        <w:t>};</w:t>
      </w:r>
    </w:p>
    <w:p w14:paraId="6ACAA923" w14:textId="77777777" w:rsidR="00462CA9" w:rsidRDefault="00462CA9">
      <w:pPr>
        <w:pStyle w:val="NoSpacing"/>
        <w:ind w:left="432"/>
      </w:pPr>
    </w:p>
    <w:p w14:paraId="7BC784D2" w14:textId="77777777" w:rsidR="00462CA9" w:rsidRDefault="001F516E">
      <w:pPr>
        <w:pStyle w:val="NoSpacing"/>
        <w:ind w:left="432"/>
      </w:pPr>
      <w:r>
        <w:rPr>
          <w:rFonts w:ascii="Courier New" w:hAnsi="Courier New"/>
          <w:color w:val="1F4505"/>
          <w:sz w:val="16"/>
        </w:rPr>
        <w:t>// Usage in AppContext / web part render():</w:t>
      </w:r>
    </w:p>
    <w:p w14:paraId="303F55B7" w14:textId="77777777" w:rsidR="00462CA9" w:rsidRDefault="001F516E">
      <w:pPr>
        <w:pStyle w:val="NoSpacing"/>
        <w:ind w:left="432"/>
      </w:pPr>
      <w:r>
        <w:rPr>
          <w:rFonts w:ascii="Courier New" w:hAnsi="Courier New"/>
          <w:color w:val="1F4505"/>
          <w:sz w:val="16"/>
        </w:rPr>
        <w:t>//   getSP(this.context);  // initialise once</w:t>
      </w:r>
    </w:p>
    <w:p w14:paraId="08C816D7" w14:textId="77777777" w:rsidR="00462CA9" w:rsidRDefault="001F516E">
      <w:pPr>
        <w:pStyle w:val="NoSpacing"/>
        <w:ind w:left="432"/>
      </w:pPr>
      <w:r>
        <w:rPr>
          <w:rFonts w:ascii="Courier New" w:hAnsi="Courier New"/>
          <w:color w:val="1F4505"/>
          <w:sz w:val="16"/>
        </w:rPr>
        <w:t>//   const sp = getSP();   // retrieve singleton</w:t>
      </w:r>
    </w:p>
    <w:p w14:paraId="7F20E2E9" w14:textId="77777777" w:rsidR="00462CA9" w:rsidRDefault="001F516E">
      <w:pPr>
        <w:pStyle w:val="Heading2"/>
      </w:pPr>
      <w:bookmarkStart w:id="35" w:name="_Toc227931047"/>
      <w:r>
        <w:t>8.2 React Context (SPAppContextProvider)</w:t>
      </w:r>
      <w:bookmarkEnd w:id="35"/>
    </w:p>
    <w:p w14:paraId="2BADF650" w14:textId="77777777" w:rsidR="00462CA9" w:rsidRDefault="001F516E">
      <w:pPr>
        <w:pStyle w:val="NoSpacing"/>
        <w:ind w:left="432"/>
      </w:pPr>
      <w:r>
        <w:rPr>
          <w:rFonts w:ascii="Courier New" w:hAnsi="Courier New"/>
          <w:color w:val="1F4505"/>
          <w:sz w:val="16"/>
        </w:rPr>
        <w:t>export interface SPAppProps {</w:t>
      </w:r>
    </w:p>
    <w:p w14:paraId="4BCF23AB" w14:textId="77777777" w:rsidR="00462CA9" w:rsidRDefault="001F516E">
      <w:pPr>
        <w:pStyle w:val="NoSpacing"/>
        <w:ind w:left="432"/>
      </w:pPr>
      <w:r>
        <w:rPr>
          <w:rFonts w:ascii="Courier New" w:hAnsi="Courier New"/>
          <w:color w:val="1F4505"/>
          <w:sz w:val="16"/>
        </w:rPr>
        <w:t xml:space="preserve">  Context: SPFI;</w:t>
      </w:r>
    </w:p>
    <w:p w14:paraId="64983155" w14:textId="77777777" w:rsidR="00462CA9" w:rsidRDefault="001F516E">
      <w:pPr>
        <w:pStyle w:val="NoSpacing"/>
        <w:ind w:left="432"/>
      </w:pPr>
      <w:r>
        <w:rPr>
          <w:rFonts w:ascii="Courier New" w:hAnsi="Courier New"/>
          <w:color w:val="1F4505"/>
          <w:sz w:val="16"/>
        </w:rPr>
        <w:t xml:space="preserve">  GetPageContext: WebPartContext;</w:t>
      </w:r>
    </w:p>
    <w:p w14:paraId="3DA97E65" w14:textId="77777777" w:rsidR="00462CA9" w:rsidRDefault="001F516E">
      <w:pPr>
        <w:pStyle w:val="NoSpacing"/>
        <w:ind w:left="432"/>
      </w:pPr>
      <w:r>
        <w:rPr>
          <w:rFonts w:ascii="Courier New" w:hAnsi="Courier New"/>
          <w:color w:val="1F4505"/>
          <w:sz w:val="16"/>
        </w:rPr>
        <w:t xml:space="preserve">  DataService: DataService;</w:t>
      </w:r>
    </w:p>
    <w:p w14:paraId="2A62AD7A" w14:textId="77777777" w:rsidR="00462CA9" w:rsidRDefault="001F516E">
      <w:pPr>
        <w:pStyle w:val="NoSpacing"/>
        <w:ind w:left="432"/>
      </w:pPr>
      <w:r>
        <w:rPr>
          <w:rFonts w:ascii="Courier New" w:hAnsi="Courier New"/>
          <w:color w:val="1F4505"/>
          <w:sz w:val="16"/>
        </w:rPr>
        <w:t xml:space="preserve">  CostRateService: CostRatesService;</w:t>
      </w:r>
    </w:p>
    <w:p w14:paraId="26A5F16C" w14:textId="77777777" w:rsidR="00462CA9" w:rsidRDefault="001F516E">
      <w:pPr>
        <w:pStyle w:val="NoSpacing"/>
        <w:ind w:left="432"/>
      </w:pPr>
      <w:r>
        <w:rPr>
          <w:rFonts w:ascii="Courier New" w:hAnsi="Courier New"/>
          <w:color w:val="1F4505"/>
          <w:sz w:val="16"/>
        </w:rPr>
        <w:t xml:space="preserve">  ApprovalService: ApprovalService;</w:t>
      </w:r>
    </w:p>
    <w:p w14:paraId="472B7661" w14:textId="77777777" w:rsidR="00462CA9" w:rsidRDefault="001F516E">
      <w:pPr>
        <w:pStyle w:val="NoSpacing"/>
        <w:ind w:left="432"/>
      </w:pPr>
      <w:r>
        <w:rPr>
          <w:rFonts w:ascii="Courier New" w:hAnsi="Courier New"/>
          <w:color w:val="1F4505"/>
          <w:sz w:val="16"/>
        </w:rPr>
        <w:t>}</w:t>
      </w:r>
    </w:p>
    <w:p w14:paraId="69693F47" w14:textId="77777777" w:rsidR="00462CA9" w:rsidRDefault="00462CA9">
      <w:pPr>
        <w:pStyle w:val="NoSpacing"/>
        <w:ind w:left="432"/>
      </w:pPr>
    </w:p>
    <w:p w14:paraId="05AD710C" w14:textId="77777777" w:rsidR="00462CA9" w:rsidRDefault="001F516E">
      <w:pPr>
        <w:pStyle w:val="NoSpacing"/>
        <w:ind w:left="432"/>
      </w:pPr>
      <w:r>
        <w:rPr>
          <w:rFonts w:ascii="Courier New" w:hAnsi="Courier New"/>
          <w:color w:val="1F4505"/>
          <w:sz w:val="16"/>
        </w:rPr>
        <w:t>export const SPApp = React.createContext&lt;SPAppProps&gt;(null!);</w:t>
      </w:r>
    </w:p>
    <w:p w14:paraId="69D67C33" w14:textId="77777777" w:rsidR="00462CA9" w:rsidRDefault="001F516E">
      <w:pPr>
        <w:pStyle w:val="NoSpacing"/>
        <w:ind w:left="432"/>
      </w:pPr>
      <w:r>
        <w:rPr>
          <w:rFonts w:ascii="Courier New" w:hAnsi="Courier New"/>
          <w:color w:val="1F4505"/>
          <w:sz w:val="16"/>
        </w:rPr>
        <w:t>export const SPAppContextProvider = SPApp.Provider;</w:t>
      </w:r>
    </w:p>
    <w:p w14:paraId="64679C1F" w14:textId="77777777" w:rsidR="00462CA9" w:rsidRDefault="00462CA9">
      <w:pPr>
        <w:pStyle w:val="NoSpacing"/>
        <w:ind w:left="432"/>
      </w:pPr>
    </w:p>
    <w:p w14:paraId="75DD4B2B" w14:textId="77777777" w:rsidR="00462CA9" w:rsidRDefault="001F516E">
      <w:pPr>
        <w:pStyle w:val="NoSpacing"/>
        <w:ind w:left="432"/>
      </w:pPr>
      <w:r>
        <w:rPr>
          <w:rFonts w:ascii="Courier New" w:hAnsi="Courier New"/>
          <w:color w:val="1F4505"/>
          <w:sz w:val="16"/>
        </w:rPr>
        <w:t>// Component usage:</w:t>
      </w:r>
    </w:p>
    <w:p w14:paraId="45999EC4" w14:textId="77777777" w:rsidR="00462CA9" w:rsidRDefault="001F516E">
      <w:pPr>
        <w:pStyle w:val="NoSpacing"/>
        <w:ind w:left="432"/>
      </w:pPr>
      <w:r>
        <w:rPr>
          <w:rFonts w:ascii="Courier New" w:hAnsi="Courier New"/>
          <w:color w:val="1F4505"/>
          <w:sz w:val="16"/>
        </w:rPr>
        <w:t>//   const { DataService, CostRateService } = React.useContext(SPApp);</w:t>
      </w:r>
    </w:p>
    <w:p w14:paraId="316C9FA5" w14:textId="77777777" w:rsidR="00462CA9" w:rsidRDefault="001F516E">
      <w:pPr>
        <w:pStyle w:val="Heading2"/>
      </w:pPr>
      <w:bookmarkStart w:id="36" w:name="_Toc227931048"/>
      <w:r>
        <w:t>8.3 DataService — Key Methods</w:t>
      </w:r>
      <w:bookmarkEnd w:id="36"/>
    </w:p>
    <w:tbl>
      <w:tblPr>
        <w:tblStyle w:val="TableGrid"/>
        <w:tblW w:w="0" w:type="auto"/>
        <w:tblLook w:val="04A0" w:firstRow="1" w:lastRow="0" w:firstColumn="1" w:lastColumn="0" w:noHBand="0" w:noVBand="1"/>
      </w:tblPr>
      <w:tblGrid>
        <w:gridCol w:w="1734"/>
        <w:gridCol w:w="2705"/>
        <w:gridCol w:w="4803"/>
      </w:tblGrid>
      <w:tr w:rsidR="00462CA9" w14:paraId="51E64EA1" w14:textId="77777777">
        <w:tc>
          <w:tcPr>
            <w:tcW w:w="1984" w:type="dxa"/>
            <w:shd w:val="clear" w:color="auto" w:fill="1E4E79"/>
          </w:tcPr>
          <w:p w14:paraId="2F3539A2" w14:textId="77777777" w:rsidR="00462CA9" w:rsidRDefault="001F516E">
            <w:pPr>
              <w:jc w:val="center"/>
            </w:pPr>
            <w:r>
              <w:rPr>
                <w:b/>
                <w:color w:val="FFFFFF"/>
                <w:sz w:val="18"/>
              </w:rPr>
              <w:t>Method</w:t>
            </w:r>
          </w:p>
        </w:tc>
        <w:tc>
          <w:tcPr>
            <w:tcW w:w="3118" w:type="dxa"/>
            <w:shd w:val="clear" w:color="auto" w:fill="1E4E79"/>
          </w:tcPr>
          <w:p w14:paraId="27F0DAA3" w14:textId="77777777" w:rsidR="00462CA9" w:rsidRDefault="001F516E">
            <w:pPr>
              <w:jc w:val="center"/>
            </w:pPr>
            <w:r>
              <w:rPr>
                <w:b/>
                <w:color w:val="FFFFFF"/>
                <w:sz w:val="18"/>
              </w:rPr>
              <w:t>Description</w:t>
            </w:r>
          </w:p>
        </w:tc>
        <w:tc>
          <w:tcPr>
            <w:tcW w:w="4819" w:type="dxa"/>
            <w:shd w:val="clear" w:color="auto" w:fill="1E4E79"/>
          </w:tcPr>
          <w:p w14:paraId="5E007070" w14:textId="77777777" w:rsidR="00462CA9" w:rsidRDefault="001F516E">
            <w:pPr>
              <w:jc w:val="center"/>
            </w:pPr>
            <w:r>
              <w:rPr>
                <w:b/>
                <w:color w:val="FFFFFF"/>
                <w:sz w:val="18"/>
              </w:rPr>
              <w:t>PnP JS Pattern</w:t>
            </w:r>
          </w:p>
        </w:tc>
      </w:tr>
      <w:tr w:rsidR="00462CA9" w14:paraId="0C4640BA" w14:textId="77777777">
        <w:tc>
          <w:tcPr>
            <w:tcW w:w="1984" w:type="dxa"/>
          </w:tcPr>
          <w:p w14:paraId="0B635D71" w14:textId="77777777" w:rsidR="00462CA9" w:rsidRDefault="001F516E">
            <w:r>
              <w:rPr>
                <w:sz w:val="18"/>
              </w:rPr>
              <w:t>getData()</w:t>
            </w:r>
          </w:p>
        </w:tc>
        <w:tc>
          <w:tcPr>
            <w:tcW w:w="3118" w:type="dxa"/>
          </w:tcPr>
          <w:p w14:paraId="7E04818D" w14:textId="77777777" w:rsidR="00462CA9" w:rsidRDefault="001F516E">
            <w:r>
              <w:rPr>
                <w:sz w:val="18"/>
              </w:rPr>
              <w:t>getData(listName, filter): Promise&lt;any[]&gt;</w:t>
            </w:r>
          </w:p>
        </w:tc>
        <w:tc>
          <w:tcPr>
            <w:tcW w:w="4819" w:type="dxa"/>
          </w:tcPr>
          <w:p w14:paraId="0DEB05B2" w14:textId="77777777" w:rsidR="00462CA9" w:rsidRDefault="001F516E">
            <w:r>
              <w:rPr>
                <w:sz w:val="18"/>
              </w:rPr>
              <w:t>sp.web.lists.getByTitle(listName).items.filter(filter).getAll()</w:t>
            </w:r>
          </w:p>
        </w:tc>
      </w:tr>
      <w:tr w:rsidR="00462CA9" w14:paraId="5C99C5B5" w14:textId="77777777">
        <w:tc>
          <w:tcPr>
            <w:tcW w:w="1984" w:type="dxa"/>
            <w:shd w:val="clear" w:color="auto" w:fill="DEEAF1"/>
          </w:tcPr>
          <w:p w14:paraId="7E2DE8D9" w14:textId="77777777" w:rsidR="00462CA9" w:rsidRDefault="001F516E">
            <w:r>
              <w:rPr>
                <w:sz w:val="18"/>
              </w:rPr>
              <w:t>getDatalkp()</w:t>
            </w:r>
          </w:p>
        </w:tc>
        <w:tc>
          <w:tcPr>
            <w:tcW w:w="3118" w:type="dxa"/>
            <w:shd w:val="clear" w:color="auto" w:fill="DEEAF1"/>
          </w:tcPr>
          <w:p w14:paraId="424ABF66" w14:textId="77777777" w:rsidR="00462CA9" w:rsidRDefault="001F516E">
            <w:r>
              <w:rPr>
                <w:sz w:val="18"/>
              </w:rPr>
              <w:t>Same but expands ResolutionIDLkp lookup fields</w:t>
            </w:r>
          </w:p>
        </w:tc>
        <w:tc>
          <w:tcPr>
            <w:tcW w:w="4819" w:type="dxa"/>
            <w:shd w:val="clear" w:color="auto" w:fill="DEEAF1"/>
          </w:tcPr>
          <w:p w14:paraId="489D7B8E" w14:textId="77777777" w:rsidR="00462CA9" w:rsidRDefault="001F516E">
            <w:r>
              <w:rPr>
                <w:sz w:val="18"/>
              </w:rPr>
              <w:t>items.expand(...).select(...).filter(...)</w:t>
            </w:r>
          </w:p>
        </w:tc>
      </w:tr>
      <w:tr w:rsidR="00462CA9" w14:paraId="650B04EB" w14:textId="77777777">
        <w:tc>
          <w:tcPr>
            <w:tcW w:w="1984" w:type="dxa"/>
          </w:tcPr>
          <w:p w14:paraId="1242A9C4" w14:textId="77777777" w:rsidR="00462CA9" w:rsidRDefault="001F516E">
            <w:r>
              <w:rPr>
                <w:sz w:val="18"/>
              </w:rPr>
              <w:t>createItem()</w:t>
            </w:r>
          </w:p>
        </w:tc>
        <w:tc>
          <w:tcPr>
            <w:tcW w:w="3118" w:type="dxa"/>
          </w:tcPr>
          <w:p w14:paraId="22778518" w14:textId="77777777" w:rsidR="00462CA9" w:rsidRDefault="001F516E">
            <w:r>
              <w:rPr>
                <w:sz w:val="18"/>
              </w:rPr>
              <w:t>createItem(listName, data): Promise&lt;{data: {Id}}&gt;</w:t>
            </w:r>
          </w:p>
        </w:tc>
        <w:tc>
          <w:tcPr>
            <w:tcW w:w="4819" w:type="dxa"/>
          </w:tcPr>
          <w:p w14:paraId="5E39A8BB" w14:textId="77777777" w:rsidR="00462CA9" w:rsidRDefault="001F516E">
            <w:r>
              <w:rPr>
                <w:sz w:val="18"/>
              </w:rPr>
              <w:t>sp.web.lists.getByTitle(listName).items.add(data)</w:t>
            </w:r>
          </w:p>
        </w:tc>
      </w:tr>
      <w:tr w:rsidR="00462CA9" w14:paraId="7FA933A0" w14:textId="77777777">
        <w:tc>
          <w:tcPr>
            <w:tcW w:w="1984" w:type="dxa"/>
            <w:shd w:val="clear" w:color="auto" w:fill="DEEAF1"/>
          </w:tcPr>
          <w:p w14:paraId="72C8964A" w14:textId="77777777" w:rsidR="00462CA9" w:rsidRDefault="001F516E">
            <w:r>
              <w:rPr>
                <w:sz w:val="18"/>
              </w:rPr>
              <w:t>updateItem()</w:t>
            </w:r>
          </w:p>
        </w:tc>
        <w:tc>
          <w:tcPr>
            <w:tcW w:w="3118" w:type="dxa"/>
            <w:shd w:val="clear" w:color="auto" w:fill="DEEAF1"/>
          </w:tcPr>
          <w:p w14:paraId="143A9CCE" w14:textId="77777777" w:rsidR="00462CA9" w:rsidRDefault="001F516E">
            <w:r>
              <w:rPr>
                <w:sz w:val="18"/>
              </w:rPr>
              <w:t>updateItem(listName, id, data): Promise&lt;void&gt;</w:t>
            </w:r>
          </w:p>
        </w:tc>
        <w:tc>
          <w:tcPr>
            <w:tcW w:w="4819" w:type="dxa"/>
            <w:shd w:val="clear" w:color="auto" w:fill="DEEAF1"/>
          </w:tcPr>
          <w:p w14:paraId="279E517F" w14:textId="77777777" w:rsidR="00462CA9" w:rsidRDefault="001F516E">
            <w:r>
              <w:rPr>
                <w:sz w:val="18"/>
              </w:rPr>
              <w:t>items.getById(id).update(data)</w:t>
            </w:r>
          </w:p>
        </w:tc>
      </w:tr>
      <w:tr w:rsidR="00462CA9" w14:paraId="3F87B702" w14:textId="77777777">
        <w:tc>
          <w:tcPr>
            <w:tcW w:w="1984" w:type="dxa"/>
          </w:tcPr>
          <w:p w14:paraId="192E6DB3" w14:textId="77777777" w:rsidR="00462CA9" w:rsidRDefault="001F516E">
            <w:r>
              <w:rPr>
                <w:sz w:val="18"/>
              </w:rPr>
              <w:t>deleteItem()</w:t>
            </w:r>
          </w:p>
        </w:tc>
        <w:tc>
          <w:tcPr>
            <w:tcW w:w="3118" w:type="dxa"/>
          </w:tcPr>
          <w:p w14:paraId="25332726" w14:textId="77777777" w:rsidR="00462CA9" w:rsidRDefault="001F516E">
            <w:r>
              <w:rPr>
                <w:sz w:val="18"/>
              </w:rPr>
              <w:t>deleteItem(listName, id): Promise&lt;void&gt;</w:t>
            </w:r>
          </w:p>
        </w:tc>
        <w:tc>
          <w:tcPr>
            <w:tcW w:w="4819" w:type="dxa"/>
          </w:tcPr>
          <w:p w14:paraId="36719C58" w14:textId="77777777" w:rsidR="00462CA9" w:rsidRDefault="001F516E">
            <w:r>
              <w:rPr>
                <w:sz w:val="18"/>
              </w:rPr>
              <w:t>items.getById(id).delete()</w:t>
            </w:r>
          </w:p>
        </w:tc>
      </w:tr>
      <w:tr w:rsidR="00462CA9" w14:paraId="0BB37B9A" w14:textId="77777777">
        <w:tc>
          <w:tcPr>
            <w:tcW w:w="1984" w:type="dxa"/>
            <w:shd w:val="clear" w:color="auto" w:fill="DEEAF1"/>
          </w:tcPr>
          <w:p w14:paraId="548495CD" w14:textId="77777777" w:rsidR="00462CA9" w:rsidRDefault="001F516E">
            <w:r>
              <w:rPr>
                <w:sz w:val="18"/>
              </w:rPr>
              <w:t>Batch ops</w:t>
            </w:r>
          </w:p>
        </w:tc>
        <w:tc>
          <w:tcPr>
            <w:tcW w:w="3118" w:type="dxa"/>
            <w:shd w:val="clear" w:color="auto" w:fill="DEEAF1"/>
          </w:tcPr>
          <w:p w14:paraId="7D73BDA6" w14:textId="77777777" w:rsidR="00462CA9" w:rsidRDefault="001F516E">
            <w:r>
              <w:rPr>
                <w:sz w:val="18"/>
              </w:rPr>
              <w:t>Chunks at BATCH_SIZE=20; MAX_RETRIES=5 for throttled responses</w:t>
            </w:r>
          </w:p>
        </w:tc>
        <w:tc>
          <w:tcPr>
            <w:tcW w:w="4819" w:type="dxa"/>
            <w:shd w:val="clear" w:color="auto" w:fill="DEEAF1"/>
          </w:tcPr>
          <w:p w14:paraId="5C3F83E3" w14:textId="77777777" w:rsidR="00462CA9" w:rsidRDefault="001F516E">
            <w:r>
              <w:rPr>
                <w:sz w:val="18"/>
              </w:rPr>
              <w:t>const [bsp, execute] = sp.batched(); await execute()</w:t>
            </w:r>
          </w:p>
        </w:tc>
      </w:tr>
    </w:tbl>
    <w:p w14:paraId="7F997824" w14:textId="77777777" w:rsidR="00462CA9" w:rsidRDefault="00462CA9"/>
    <w:p w14:paraId="3DA2FBEF" w14:textId="77777777" w:rsidR="00462CA9" w:rsidRDefault="001F516E">
      <w:pPr>
        <w:pStyle w:val="Heading2"/>
      </w:pPr>
      <w:bookmarkStart w:id="37" w:name="_Toc227931049"/>
      <w:r>
        <w:t>8.4 CostRatesService — Key Methods</w:t>
      </w:r>
      <w:bookmarkEnd w:id="37"/>
    </w:p>
    <w:tbl>
      <w:tblPr>
        <w:tblStyle w:val="TableGrid"/>
        <w:tblW w:w="0" w:type="auto"/>
        <w:tblLook w:val="04A0" w:firstRow="1" w:lastRow="0" w:firstColumn="1" w:lastColumn="0" w:noHBand="0" w:noVBand="1"/>
      </w:tblPr>
      <w:tblGrid>
        <w:gridCol w:w="1689"/>
        <w:gridCol w:w="2144"/>
        <w:gridCol w:w="5409"/>
      </w:tblGrid>
      <w:tr w:rsidR="00462CA9" w14:paraId="1F4A3A0B" w14:textId="77777777">
        <w:tc>
          <w:tcPr>
            <w:tcW w:w="1701" w:type="dxa"/>
            <w:shd w:val="clear" w:color="auto" w:fill="1E4E79"/>
          </w:tcPr>
          <w:p w14:paraId="30A7C73B" w14:textId="77777777" w:rsidR="00462CA9" w:rsidRDefault="001F516E">
            <w:pPr>
              <w:jc w:val="center"/>
            </w:pPr>
            <w:r>
              <w:rPr>
                <w:b/>
                <w:color w:val="FFFFFF"/>
                <w:sz w:val="18"/>
              </w:rPr>
              <w:t>Method</w:t>
            </w:r>
          </w:p>
        </w:tc>
        <w:tc>
          <w:tcPr>
            <w:tcW w:w="2268" w:type="dxa"/>
            <w:shd w:val="clear" w:color="auto" w:fill="1E4E79"/>
          </w:tcPr>
          <w:p w14:paraId="2F93003F" w14:textId="77777777" w:rsidR="00462CA9" w:rsidRDefault="001F516E">
            <w:pPr>
              <w:jc w:val="center"/>
            </w:pPr>
            <w:r>
              <w:rPr>
                <w:b/>
                <w:color w:val="FFFFFF"/>
                <w:sz w:val="18"/>
              </w:rPr>
              <w:t>Parameters</w:t>
            </w:r>
          </w:p>
        </w:tc>
        <w:tc>
          <w:tcPr>
            <w:tcW w:w="5953" w:type="dxa"/>
            <w:shd w:val="clear" w:color="auto" w:fill="1E4E79"/>
          </w:tcPr>
          <w:p w14:paraId="357D3440" w14:textId="77777777" w:rsidR="00462CA9" w:rsidRDefault="001F516E">
            <w:pPr>
              <w:jc w:val="center"/>
            </w:pPr>
            <w:r>
              <w:rPr>
                <w:b/>
                <w:color w:val="FFFFFF"/>
                <w:sz w:val="18"/>
              </w:rPr>
              <w:t>Description</w:t>
            </w:r>
          </w:p>
        </w:tc>
      </w:tr>
      <w:tr w:rsidR="00462CA9" w14:paraId="11D05345" w14:textId="77777777">
        <w:tc>
          <w:tcPr>
            <w:tcW w:w="1701" w:type="dxa"/>
          </w:tcPr>
          <w:p w14:paraId="7DA173B6" w14:textId="77777777" w:rsidR="00462CA9" w:rsidRDefault="001F516E">
            <w:r>
              <w:rPr>
                <w:sz w:val="18"/>
              </w:rPr>
              <w:t>Get()</w:t>
            </w:r>
          </w:p>
        </w:tc>
        <w:tc>
          <w:tcPr>
            <w:tcW w:w="2268" w:type="dxa"/>
          </w:tcPr>
          <w:p w14:paraId="35E10467" w14:textId="77777777" w:rsidR="00462CA9" w:rsidRDefault="001F516E">
            <w:r>
              <w:rPr>
                <w:sz w:val="18"/>
              </w:rPr>
              <w:t>fileLocation: string</w:t>
            </w:r>
          </w:p>
        </w:tc>
        <w:tc>
          <w:tcPr>
            <w:tcW w:w="5953" w:type="dxa"/>
          </w:tcPr>
          <w:p w14:paraId="1472C3DB" w14:textId="77777777" w:rsidR="00462CA9" w:rsidRDefault="001F516E">
            <w:r>
              <w:rPr>
                <w:sz w:val="18"/>
              </w:rPr>
              <w:t>Gets file as ArrayBuffer via PnP JS getBuffer(); parses with SheetJS XLSX.read()</w:t>
            </w:r>
          </w:p>
        </w:tc>
      </w:tr>
      <w:tr w:rsidR="00462CA9" w14:paraId="5694B087" w14:textId="77777777">
        <w:tc>
          <w:tcPr>
            <w:tcW w:w="1701" w:type="dxa"/>
            <w:shd w:val="clear" w:color="auto" w:fill="DEEAF1"/>
          </w:tcPr>
          <w:p w14:paraId="00174614" w14:textId="77777777" w:rsidR="00462CA9" w:rsidRDefault="001F516E">
            <w:r>
              <w:rPr>
                <w:sz w:val="18"/>
              </w:rPr>
              <w:t>readFileContent()</w:t>
            </w:r>
          </w:p>
        </w:tc>
        <w:tc>
          <w:tcPr>
            <w:tcW w:w="2268" w:type="dxa"/>
            <w:shd w:val="clear" w:color="auto" w:fill="DEEAF1"/>
          </w:tcPr>
          <w:p w14:paraId="17E80FBC" w14:textId="77777777" w:rsidR="00462CA9" w:rsidRDefault="001F516E">
            <w:r>
              <w:rPr>
                <w:sz w:val="18"/>
              </w:rPr>
              <w:t>fileBuffer: ArrayBuffer (static)</w:t>
            </w:r>
          </w:p>
        </w:tc>
        <w:tc>
          <w:tcPr>
            <w:tcW w:w="5953" w:type="dxa"/>
            <w:shd w:val="clear" w:color="auto" w:fill="DEEAF1"/>
          </w:tcPr>
          <w:p w14:paraId="3CB0680E" w14:textId="77777777" w:rsidR="00462CA9" w:rsidRDefault="001F516E">
            <w:r>
              <w:rPr>
                <w:sz w:val="18"/>
              </w:rPr>
              <w:t>Static version for one-off reads; does not require class instance</w:t>
            </w:r>
          </w:p>
        </w:tc>
      </w:tr>
      <w:tr w:rsidR="00462CA9" w14:paraId="3A9676B0" w14:textId="77777777">
        <w:tc>
          <w:tcPr>
            <w:tcW w:w="1701" w:type="dxa"/>
          </w:tcPr>
          <w:p w14:paraId="214511B2" w14:textId="77777777" w:rsidR="00462CA9" w:rsidRDefault="001F516E">
            <w:r>
              <w:rPr>
                <w:sz w:val="18"/>
              </w:rPr>
              <w:t>GetResData()</w:t>
            </w:r>
          </w:p>
        </w:tc>
        <w:tc>
          <w:tcPr>
            <w:tcW w:w="2268" w:type="dxa"/>
          </w:tcPr>
          <w:p w14:paraId="71C4ADA8" w14:textId="77777777" w:rsidR="00462CA9" w:rsidRDefault="001F516E">
            <w:r>
              <w:rPr>
                <w:sz w:val="18"/>
              </w:rPr>
              <w:t>resId: string</w:t>
            </w:r>
          </w:p>
        </w:tc>
        <w:tc>
          <w:tcPr>
            <w:tcW w:w="5953" w:type="dxa"/>
          </w:tcPr>
          <w:p w14:paraId="2146F7A0" w14:textId="77777777" w:rsidR="00462CA9" w:rsidRDefault="001F516E">
            <w:r>
              <w:rPr>
                <w:sz w:val="18"/>
              </w:rPr>
              <w:t>Reads resolution-specific default values sheet by resolution ID</w:t>
            </w:r>
          </w:p>
        </w:tc>
      </w:tr>
    </w:tbl>
    <w:p w14:paraId="3954154E" w14:textId="77777777" w:rsidR="00462CA9" w:rsidRDefault="00462CA9"/>
    <w:p w14:paraId="69C2233B" w14:textId="77777777" w:rsidR="00462CA9" w:rsidRDefault="001F516E">
      <w:pPr>
        <w:pStyle w:val="Heading2"/>
      </w:pPr>
      <w:bookmarkStart w:id="38" w:name="_Toc227931050"/>
      <w:r>
        <w:t>8.5 CustomLogger — Error Logging Pattern</w:t>
      </w:r>
      <w:bookmarkEnd w:id="38"/>
    </w:p>
    <w:p w14:paraId="57CE7CBA" w14:textId="77777777" w:rsidR="00462CA9" w:rsidRDefault="001F516E">
      <w:pPr>
        <w:pStyle w:val="NoSpacing"/>
        <w:ind w:left="432"/>
      </w:pPr>
      <w:r>
        <w:rPr>
          <w:rFonts w:ascii="Courier New" w:hAnsi="Courier New"/>
          <w:color w:val="1F4505"/>
          <w:sz w:val="16"/>
        </w:rPr>
        <w:t>// src/services/CustomLogger.ts</w:t>
      </w:r>
    </w:p>
    <w:p w14:paraId="2793D3CC" w14:textId="77777777" w:rsidR="00462CA9" w:rsidRDefault="001F516E">
      <w:pPr>
        <w:pStyle w:val="NoSpacing"/>
        <w:ind w:left="432"/>
      </w:pPr>
      <w:r>
        <w:rPr>
          <w:rFonts w:ascii="Courier New" w:hAnsi="Courier New"/>
          <w:color w:val="1F4505"/>
          <w:sz w:val="16"/>
        </w:rPr>
        <w:t>export class CustomLogger implements ILogListener {</w:t>
      </w:r>
    </w:p>
    <w:p w14:paraId="6D3105FC" w14:textId="77777777" w:rsidR="00462CA9" w:rsidRDefault="001F516E">
      <w:pPr>
        <w:pStyle w:val="NoSpacing"/>
        <w:ind w:left="432"/>
      </w:pPr>
      <w:r>
        <w:rPr>
          <w:rFonts w:ascii="Courier New" w:hAnsi="Courier New"/>
          <w:color w:val="1F4505"/>
          <w:sz w:val="16"/>
        </w:rPr>
        <w:t xml:space="preserve">  public log(entry: ILogEntry): void {</w:t>
      </w:r>
    </w:p>
    <w:p w14:paraId="0CBF7C53" w14:textId="77777777" w:rsidR="00462CA9" w:rsidRDefault="001F516E">
      <w:pPr>
        <w:pStyle w:val="NoSpacing"/>
        <w:ind w:left="432"/>
      </w:pPr>
      <w:r>
        <w:rPr>
          <w:rFonts w:ascii="Courier New" w:hAnsi="Courier New"/>
          <w:color w:val="1F4505"/>
          <w:sz w:val="16"/>
        </w:rPr>
        <w:t xml:space="preserve">    if (entry.level === LogLevel.Error) {</w:t>
      </w:r>
    </w:p>
    <w:p w14:paraId="291145A9" w14:textId="77777777" w:rsidR="00462CA9" w:rsidRDefault="001F516E">
      <w:pPr>
        <w:pStyle w:val="NoSpacing"/>
        <w:ind w:left="432"/>
      </w:pPr>
      <w:r>
        <w:rPr>
          <w:rFonts w:ascii="Courier New" w:hAnsi="Courier New"/>
          <w:color w:val="1F4505"/>
          <w:sz w:val="16"/>
        </w:rPr>
        <w:t xml:space="preserve">      const item: LogItem = {</w:t>
      </w:r>
    </w:p>
    <w:p w14:paraId="16AA1F24" w14:textId="77777777" w:rsidR="00462CA9" w:rsidRDefault="001F516E">
      <w:pPr>
        <w:pStyle w:val="NoSpacing"/>
        <w:ind w:left="432"/>
      </w:pPr>
      <w:r>
        <w:rPr>
          <w:rFonts w:ascii="Courier New" w:hAnsi="Courier New"/>
          <w:color w:val="1F4505"/>
          <w:sz w:val="16"/>
        </w:rPr>
        <w:t xml:space="preserve">        ApplicationName: this.webpartName,</w:t>
      </w:r>
    </w:p>
    <w:p w14:paraId="17796B24" w14:textId="77777777" w:rsidR="00462CA9" w:rsidRDefault="001F516E">
      <w:pPr>
        <w:pStyle w:val="NoSpacing"/>
        <w:ind w:left="432"/>
      </w:pPr>
      <w:r>
        <w:rPr>
          <w:rFonts w:ascii="Courier New" w:hAnsi="Courier New"/>
          <w:color w:val="1F4505"/>
          <w:sz w:val="16"/>
        </w:rPr>
        <w:t xml:space="preserve">        CodeFileName:    entry.data?.fileName ?? '',</w:t>
      </w:r>
    </w:p>
    <w:p w14:paraId="28100D5C" w14:textId="77777777" w:rsidR="00462CA9" w:rsidRDefault="001F516E">
      <w:pPr>
        <w:pStyle w:val="NoSpacing"/>
        <w:ind w:left="432"/>
      </w:pPr>
      <w:r>
        <w:rPr>
          <w:rFonts w:ascii="Courier New" w:hAnsi="Courier New"/>
          <w:color w:val="1F4505"/>
          <w:sz w:val="16"/>
        </w:rPr>
        <w:t xml:space="preserve">        MethodName:      entry.data?.methodName ?? '',</w:t>
      </w:r>
    </w:p>
    <w:p w14:paraId="0ADD4EA1" w14:textId="77777777" w:rsidR="00462CA9" w:rsidRDefault="001F516E">
      <w:pPr>
        <w:pStyle w:val="NoSpacing"/>
        <w:ind w:left="432"/>
      </w:pPr>
      <w:r>
        <w:rPr>
          <w:rFonts w:ascii="Courier New" w:hAnsi="Courier New"/>
          <w:color w:val="1F4505"/>
          <w:sz w:val="16"/>
        </w:rPr>
        <w:t xml:space="preserve">        LoggedOn:        new Date().toISOString(),</w:t>
      </w:r>
    </w:p>
    <w:p w14:paraId="671E1F8C" w14:textId="77777777" w:rsidR="00462CA9" w:rsidRDefault="001F516E">
      <w:pPr>
        <w:pStyle w:val="NoSpacing"/>
        <w:ind w:left="432"/>
      </w:pPr>
      <w:r>
        <w:rPr>
          <w:rFonts w:ascii="Courier New" w:hAnsi="Courier New"/>
          <w:color w:val="1F4505"/>
          <w:sz w:val="16"/>
        </w:rPr>
        <w:t xml:space="preserve">        LoggedById:      this.userId,</w:t>
      </w:r>
    </w:p>
    <w:p w14:paraId="09AD2C62" w14:textId="77777777" w:rsidR="00462CA9" w:rsidRDefault="001F516E">
      <w:pPr>
        <w:pStyle w:val="NoSpacing"/>
        <w:ind w:left="432"/>
      </w:pPr>
      <w:r>
        <w:rPr>
          <w:rFonts w:ascii="Courier New" w:hAnsi="Courier New"/>
          <w:color w:val="1F4505"/>
          <w:sz w:val="16"/>
        </w:rPr>
        <w:t xml:space="preserve">        ErrorMessage:    entry.message,</w:t>
      </w:r>
    </w:p>
    <w:p w14:paraId="538C5C01" w14:textId="77777777" w:rsidR="00462CA9" w:rsidRDefault="001F516E">
      <w:pPr>
        <w:pStyle w:val="NoSpacing"/>
        <w:ind w:left="432"/>
      </w:pPr>
      <w:r>
        <w:rPr>
          <w:rFonts w:ascii="Courier New" w:hAnsi="Courier New"/>
          <w:color w:val="1F4505"/>
          <w:sz w:val="16"/>
        </w:rPr>
        <w:t xml:space="preserve">        StackTrace:      entry.data?.stack ?? '',</w:t>
      </w:r>
    </w:p>
    <w:p w14:paraId="4AB2793D" w14:textId="77777777" w:rsidR="00462CA9" w:rsidRDefault="001F516E">
      <w:pPr>
        <w:pStyle w:val="NoSpacing"/>
        <w:ind w:left="432"/>
      </w:pPr>
      <w:r>
        <w:rPr>
          <w:rFonts w:ascii="Courier New" w:hAnsi="Courier New"/>
          <w:color w:val="1F4505"/>
          <w:sz w:val="16"/>
        </w:rPr>
        <w:t xml:space="preserve">      };</w:t>
      </w:r>
    </w:p>
    <w:p w14:paraId="3BE2020F" w14:textId="77777777" w:rsidR="00462CA9" w:rsidRDefault="001F516E">
      <w:pPr>
        <w:pStyle w:val="NoSpacing"/>
        <w:ind w:left="432"/>
      </w:pPr>
      <w:r>
        <w:rPr>
          <w:rFonts w:ascii="Courier New" w:hAnsi="Courier New"/>
          <w:color w:val="1F4505"/>
          <w:sz w:val="16"/>
        </w:rPr>
        <w:t xml:space="preserve">      this.sp.web.lists.getByTitle('ErrorLogs').items.add(item);</w:t>
      </w:r>
    </w:p>
    <w:p w14:paraId="6875DEAD" w14:textId="77777777" w:rsidR="00462CA9" w:rsidRDefault="001F516E">
      <w:pPr>
        <w:pStyle w:val="NoSpacing"/>
        <w:ind w:left="432"/>
      </w:pPr>
      <w:r>
        <w:rPr>
          <w:rFonts w:ascii="Courier New" w:hAnsi="Courier New"/>
          <w:color w:val="1F4505"/>
          <w:sz w:val="16"/>
        </w:rPr>
        <w:t xml:space="preserve">    }</w:t>
      </w:r>
    </w:p>
    <w:p w14:paraId="0CEC7BE7" w14:textId="77777777" w:rsidR="00462CA9" w:rsidRDefault="001F516E">
      <w:pPr>
        <w:pStyle w:val="NoSpacing"/>
        <w:ind w:left="432"/>
      </w:pPr>
      <w:r>
        <w:rPr>
          <w:rFonts w:ascii="Courier New" w:hAnsi="Courier New"/>
          <w:color w:val="1F4505"/>
          <w:sz w:val="16"/>
        </w:rPr>
        <w:t xml:space="preserve">  }</w:t>
      </w:r>
    </w:p>
    <w:p w14:paraId="6759F35B" w14:textId="77777777" w:rsidR="00462CA9" w:rsidRDefault="001F516E">
      <w:pPr>
        <w:pStyle w:val="NoSpacing"/>
        <w:ind w:left="432"/>
      </w:pPr>
      <w:r>
        <w:rPr>
          <w:rFonts w:ascii="Courier New" w:hAnsi="Courier New"/>
          <w:color w:val="1F4505"/>
          <w:sz w:val="16"/>
        </w:rPr>
        <w:t>}</w:t>
      </w:r>
    </w:p>
    <w:p w14:paraId="00D9CADF" w14:textId="77777777" w:rsidR="00462CA9" w:rsidRDefault="00462CA9">
      <w:pPr>
        <w:pStyle w:val="NoSpacing"/>
        <w:ind w:left="432"/>
      </w:pPr>
    </w:p>
    <w:p w14:paraId="3E487433" w14:textId="77777777" w:rsidR="00462CA9" w:rsidRDefault="001F516E">
      <w:pPr>
        <w:pStyle w:val="NoSpacing"/>
        <w:ind w:left="432"/>
      </w:pPr>
      <w:r>
        <w:rPr>
          <w:rFonts w:ascii="Courier New" w:hAnsi="Courier New"/>
          <w:color w:val="1F4505"/>
          <w:sz w:val="16"/>
        </w:rPr>
        <w:t>// Activate in a web part:</w:t>
      </w:r>
    </w:p>
    <w:p w14:paraId="7C9EA24A" w14:textId="77777777" w:rsidR="00462CA9" w:rsidRDefault="001F516E">
      <w:pPr>
        <w:pStyle w:val="NoSpacing"/>
        <w:ind w:left="432"/>
      </w:pPr>
      <w:r>
        <w:rPr>
          <w:rFonts w:ascii="Courier New" w:hAnsi="Courier New"/>
          <w:color w:val="1F4505"/>
          <w:sz w:val="16"/>
        </w:rPr>
        <w:t>CustomLogging('Section2WebPart', this.context, 'ErrorLogs');</w:t>
      </w:r>
    </w:p>
    <w:p w14:paraId="6CC4ED69" w14:textId="77777777" w:rsidR="00462CA9" w:rsidRDefault="00462CA9">
      <w:pPr>
        <w:pStyle w:val="NoSpacing"/>
        <w:ind w:left="432"/>
      </w:pPr>
    </w:p>
    <w:p w14:paraId="59D4D126" w14:textId="77777777" w:rsidR="00462CA9" w:rsidRDefault="001F516E">
      <w:pPr>
        <w:pStyle w:val="NoSpacing"/>
        <w:ind w:left="432"/>
      </w:pPr>
      <w:r>
        <w:rPr>
          <w:rFonts w:ascii="Courier New" w:hAnsi="Courier New"/>
          <w:color w:val="1F4505"/>
          <w:sz w:val="16"/>
        </w:rPr>
        <w:t>// Log an error anywhere:</w:t>
      </w:r>
    </w:p>
    <w:p w14:paraId="54689052" w14:textId="77777777" w:rsidR="00462CA9" w:rsidRDefault="001F516E">
      <w:pPr>
        <w:pStyle w:val="NoSpacing"/>
        <w:ind w:left="432"/>
      </w:pPr>
      <w:r>
        <w:rPr>
          <w:rFonts w:ascii="Courier New" w:hAnsi="Courier New"/>
          <w:color w:val="1F4505"/>
          <w:sz w:val="16"/>
        </w:rPr>
        <w:t>Logger.log({ message: 'Operation failed', data: { fileName: 'DataService.tsx', methodName: 'createItem', stack: e.stack }, level: LogLevel.Error });</w:t>
      </w:r>
    </w:p>
    <w:p w14:paraId="4A757ABF" w14:textId="77777777" w:rsidR="00462CA9" w:rsidRDefault="001F516E">
      <w:r>
        <w:br w:type="page"/>
      </w:r>
    </w:p>
    <w:p w14:paraId="17F2CCE0" w14:textId="77777777" w:rsidR="00462CA9" w:rsidRDefault="001F516E">
      <w:pPr>
        <w:pStyle w:val="Heading1"/>
      </w:pPr>
      <w:bookmarkStart w:id="39" w:name="_Toc227931051"/>
      <w:r>
        <w:t>9. Azure Functions Backend</w:t>
      </w:r>
      <w:bookmarkEnd w:id="39"/>
    </w:p>
    <w:p w14:paraId="58AA7EE5" w14:textId="77777777" w:rsidR="00462CA9" w:rsidRDefault="001F516E">
      <w:pPr>
        <w:spacing w:after="120"/>
      </w:pPr>
      <w:r>
        <w:t>The ospython repository contains three Azure Functions using the Azure Functions v2 Python programming model. All three functions authenticate to SharePoint using Entra ID App Registration with certificate-based MSAL (msal.ConfidentialClientApplication) — no client secrets are used in any environment.</w:t>
      </w:r>
    </w:p>
    <w:p w14:paraId="1FD30903" w14:textId="77777777" w:rsidR="00462CA9" w:rsidRDefault="001F516E">
      <w:pPr>
        <w:pStyle w:val="Heading2"/>
      </w:pPr>
      <w:bookmarkStart w:id="40" w:name="_Toc227931052"/>
      <w:r>
        <w:t>9.1 Solution Structure</w:t>
      </w:r>
      <w:bookmarkEnd w:id="40"/>
    </w:p>
    <w:tbl>
      <w:tblPr>
        <w:tblStyle w:val="TableGrid"/>
        <w:tblW w:w="0" w:type="auto"/>
        <w:tblLook w:val="04A0" w:firstRow="1" w:lastRow="0" w:firstColumn="1" w:lastColumn="0" w:noHBand="0" w:noVBand="1"/>
      </w:tblPr>
      <w:tblGrid>
        <w:gridCol w:w="2681"/>
        <w:gridCol w:w="6561"/>
      </w:tblGrid>
      <w:tr w:rsidR="00036073" w14:paraId="6A9671B7" w14:textId="77777777">
        <w:tc>
          <w:tcPr>
            <w:tcW w:w="2835" w:type="dxa"/>
            <w:shd w:val="clear" w:color="auto" w:fill="1E4E79"/>
          </w:tcPr>
          <w:p w14:paraId="7E0D6831" w14:textId="77777777" w:rsidR="00036073" w:rsidRDefault="00DA2E34">
            <w:pPr>
              <w:jc w:val="center"/>
            </w:pPr>
            <w:r>
              <w:rPr>
                <w:b/>
                <w:color w:val="FFFFFF"/>
                <w:sz w:val="18"/>
              </w:rPr>
              <w:t>File</w:t>
            </w:r>
          </w:p>
        </w:tc>
        <w:tc>
          <w:tcPr>
            <w:tcW w:w="7087" w:type="dxa"/>
            <w:shd w:val="clear" w:color="auto" w:fill="1E4E79"/>
          </w:tcPr>
          <w:p w14:paraId="6363112A" w14:textId="77777777" w:rsidR="00036073" w:rsidRDefault="00DA2E34">
            <w:pPr>
              <w:jc w:val="center"/>
            </w:pPr>
            <w:r>
              <w:rPr>
                <w:b/>
                <w:color w:val="FFFFFF"/>
                <w:sz w:val="18"/>
              </w:rPr>
              <w:t>Role</w:t>
            </w:r>
          </w:p>
        </w:tc>
      </w:tr>
      <w:tr w:rsidR="00036073" w14:paraId="21A793A8" w14:textId="77777777">
        <w:tc>
          <w:tcPr>
            <w:tcW w:w="2835" w:type="dxa"/>
          </w:tcPr>
          <w:p w14:paraId="2895642E" w14:textId="77777777" w:rsidR="00036073" w:rsidRDefault="00DA2E34">
            <w:r>
              <w:rPr>
                <w:sz w:val="18"/>
              </w:rPr>
              <w:t>function_app.py</w:t>
            </w:r>
          </w:p>
        </w:tc>
        <w:tc>
          <w:tcPr>
            <w:tcW w:w="7087" w:type="dxa"/>
          </w:tcPr>
          <w:p w14:paraId="0631055E" w14:textId="77777777" w:rsidR="00036073" w:rsidRDefault="00DA2E34">
            <w:r>
              <w:rPr>
                <w:sz w:val="18"/>
              </w:rPr>
              <w:t>Entry point; creates the main app object; registers parser_bp and revest_bp blueprints</w:t>
            </w:r>
          </w:p>
        </w:tc>
      </w:tr>
      <w:tr w:rsidR="00036073" w14:paraId="2E671DDF" w14:textId="77777777">
        <w:tc>
          <w:tcPr>
            <w:tcW w:w="2835" w:type="dxa"/>
          </w:tcPr>
          <w:p w14:paraId="34D869D3" w14:textId="77777777" w:rsidR="00036073" w:rsidRDefault="00DA2E34">
            <w:r>
              <w:rPr>
                <w:rFonts w:ascii="Courier New" w:hAnsi="Courier New"/>
                <w:sz w:val="18"/>
              </w:rPr>
              <w:t>sp_auth.py</w:t>
            </w:r>
          </w:p>
        </w:tc>
        <w:tc>
          <w:tcPr>
            <w:tcW w:w="7087" w:type="dxa"/>
          </w:tcPr>
          <w:p w14:paraId="6D609CAA" w14:textId="77777777" w:rsidR="00036073" w:rsidRDefault="00DA2E34">
            <w:r>
              <w:rPr>
                <w:sz w:val="18"/>
              </w:rPr>
              <w:t>Shared SharePoint authentication module. get_sp_context(sp_url?) authenticates via Entra ID App Registration (certificate-based MSAL), returns an authenticated ClientContext. All three functions import and call this instead of inline MSAL code. Env vars: uat_TenantID, uat_ClientID, uat_CertPassword.</w:t>
            </w:r>
          </w:p>
        </w:tc>
      </w:tr>
      <w:tr w:rsidR="00036073" w14:paraId="2FAFBD66" w14:textId="77777777">
        <w:tc>
          <w:tcPr>
            <w:tcW w:w="2835" w:type="dxa"/>
            <w:shd w:val="clear" w:color="auto" w:fill="DEEAF1"/>
          </w:tcPr>
          <w:p w14:paraId="44F1AE15" w14:textId="77777777" w:rsidR="00036073" w:rsidRDefault="00DA2E34">
            <w:r>
              <w:rPr>
                <w:sz w:val="18"/>
              </w:rPr>
              <w:t>http_parser.py</w:t>
            </w:r>
          </w:p>
        </w:tc>
        <w:tc>
          <w:tcPr>
            <w:tcW w:w="7087" w:type="dxa"/>
            <w:shd w:val="clear" w:color="auto" w:fill="DEEAF1"/>
          </w:tcPr>
          <w:p w14:paraId="06B02CB5" w14:textId="77777777" w:rsidR="00036073" w:rsidRDefault="00DA2E34">
            <w:r>
              <w:rPr>
                <w:sz w:val="18"/>
              </w:rPr>
              <w:t>Blueprint for /api/parser — OP extraction (436 lines)</w:t>
            </w:r>
          </w:p>
        </w:tc>
      </w:tr>
      <w:tr w:rsidR="00036073" w14:paraId="1F30CF7F" w14:textId="77777777">
        <w:tc>
          <w:tcPr>
            <w:tcW w:w="2835" w:type="dxa"/>
          </w:tcPr>
          <w:p w14:paraId="0401BAE4" w14:textId="77777777" w:rsidR="00036073" w:rsidRDefault="00DA2E34">
            <w:r>
              <w:rPr>
                <w:sz w:val="18"/>
              </w:rPr>
              <w:t>http_rer.py</w:t>
            </w:r>
          </w:p>
        </w:tc>
        <w:tc>
          <w:tcPr>
            <w:tcW w:w="7087" w:type="dxa"/>
          </w:tcPr>
          <w:p w14:paraId="516B5F38" w14:textId="77777777" w:rsidR="00036073" w:rsidRDefault="00DA2E34">
            <w:r>
              <w:rPr>
                <w:sz w:val="18"/>
              </w:rPr>
              <w:t>Blueprint for /api/generate_revest — RE report generation (624 lines)</w:t>
            </w:r>
          </w:p>
        </w:tc>
      </w:tr>
      <w:tr w:rsidR="00036073" w14:paraId="6CBA903E" w14:textId="77777777">
        <w:tc>
          <w:tcPr>
            <w:tcW w:w="2835" w:type="dxa"/>
            <w:shd w:val="clear" w:color="auto" w:fill="DEEAF1"/>
          </w:tcPr>
          <w:p w14:paraId="2E95010C" w14:textId="77777777" w:rsidR="00036073" w:rsidRDefault="00DA2E34">
            <w:r>
              <w:rPr>
                <w:sz w:val="18"/>
              </w:rPr>
              <w:t>host.json</w:t>
            </w:r>
          </w:p>
        </w:tc>
        <w:tc>
          <w:tcPr>
            <w:tcW w:w="7087" w:type="dxa"/>
            <w:shd w:val="clear" w:color="auto" w:fill="DEEAF1"/>
          </w:tcPr>
          <w:p w14:paraId="2555EEE5" w14:textId="77777777" w:rsidR="00036073" w:rsidRDefault="00DA2E34">
            <w:r>
              <w:rPr>
                <w:sz w:val="18"/>
              </w:rPr>
              <w:t>Functions runtime config — v2.0, extension bundle [4.*, 5.0.0), App Insights sampling</w:t>
            </w:r>
          </w:p>
        </w:tc>
      </w:tr>
      <w:tr w:rsidR="00036073" w14:paraId="7A783313" w14:textId="77777777">
        <w:tc>
          <w:tcPr>
            <w:tcW w:w="2835" w:type="dxa"/>
          </w:tcPr>
          <w:p w14:paraId="4C3C9E8C" w14:textId="77777777" w:rsidR="00036073" w:rsidRDefault="00DA2E34">
            <w:r>
              <w:rPr>
                <w:sz w:val="18"/>
              </w:rPr>
              <w:t>requirements.txt</w:t>
            </w:r>
          </w:p>
        </w:tc>
        <w:tc>
          <w:tcPr>
            <w:tcW w:w="7087" w:type="dxa"/>
          </w:tcPr>
          <w:p w14:paraId="4C9B3CCC" w14:textId="77777777" w:rsidR="00036073" w:rsidRDefault="00DA2E34">
            <w:r>
              <w:rPr>
                <w:sz w:val="18"/>
              </w:rPr>
              <w:t>Python dependencies</w:t>
            </w:r>
          </w:p>
        </w:tc>
      </w:tr>
      <w:tr w:rsidR="00036073" w14:paraId="5127AE1C" w14:textId="77777777">
        <w:tc>
          <w:tcPr>
            <w:tcW w:w="2835" w:type="dxa"/>
            <w:shd w:val="clear" w:color="auto" w:fill="DEEAF1"/>
          </w:tcPr>
          <w:p w14:paraId="704C5F5A" w14:textId="77777777" w:rsidR="00036073" w:rsidRDefault="00DA2E34">
            <w:r>
              <w:rPr>
                <w:sz w:val="18"/>
              </w:rPr>
              <w:t>local.settings.json</w:t>
            </w:r>
          </w:p>
        </w:tc>
        <w:tc>
          <w:tcPr>
            <w:tcW w:w="7087" w:type="dxa"/>
            <w:shd w:val="clear" w:color="auto" w:fill="DEEAF1"/>
          </w:tcPr>
          <w:p w14:paraId="3CF2FED9" w14:textId="77777777" w:rsidR="00036073" w:rsidRDefault="00DA2E34">
            <w:r>
              <w:rPr>
                <w:sz w:val="18"/>
              </w:rPr>
              <w:t>Local environment variables (NOT committed — created manually)</w:t>
            </w:r>
          </w:p>
        </w:tc>
      </w:tr>
      <w:tr w:rsidR="00036073" w14:paraId="4DED4C95" w14:textId="77777777">
        <w:tc>
          <w:tcPr>
            <w:tcW w:w="2835" w:type="dxa"/>
          </w:tcPr>
          <w:p w14:paraId="7A4F5BDC" w14:textId="77777777" w:rsidR="00036073" w:rsidRDefault="00DA2E34">
            <w:r>
              <w:rPr>
                <w:sz w:val="18"/>
              </w:rPr>
              <w:t>settings.json</w:t>
            </w:r>
          </w:p>
        </w:tc>
        <w:tc>
          <w:tcPr>
            <w:tcW w:w="7087" w:type="dxa"/>
          </w:tcPr>
          <w:p w14:paraId="5183F225" w14:textId="77777777" w:rsidR="00036073" w:rsidRDefault="00DA2E34">
            <w:r>
              <w:rPr>
                <w:sz w:val="18"/>
              </w:rPr>
              <w:t>MUST BE REMOVED — contains legacy DEV credentials (KI-003)</w:t>
            </w:r>
          </w:p>
        </w:tc>
      </w:tr>
      <w:tr w:rsidR="00036073" w14:paraId="035CC0B6" w14:textId="77777777">
        <w:tc>
          <w:tcPr>
            <w:tcW w:w="2835" w:type="dxa"/>
            <w:shd w:val="clear" w:color="auto" w:fill="DEEAF1"/>
          </w:tcPr>
          <w:p w14:paraId="239FD37C" w14:textId="77777777" w:rsidR="00036073" w:rsidRDefault="00DA2E34">
            <w:r>
              <w:rPr>
                <w:sz w:val="18"/>
              </w:rPr>
              <w:t>Appreg.txt</w:t>
            </w:r>
          </w:p>
        </w:tc>
        <w:tc>
          <w:tcPr>
            <w:tcW w:w="7087" w:type="dxa"/>
            <w:shd w:val="clear" w:color="auto" w:fill="DEEAF1"/>
          </w:tcPr>
          <w:p w14:paraId="45811057" w14:textId="77777777" w:rsidR="00036073" w:rsidRDefault="00DA2E34">
            <w:r>
              <w:rPr>
                <w:sz w:val="18"/>
              </w:rPr>
              <w:t>MUST BE REMOVED — contains App Registration details (KI-003)</w:t>
            </w:r>
          </w:p>
        </w:tc>
      </w:tr>
      <w:tr w:rsidR="00036073" w14:paraId="59E740B7" w14:textId="77777777">
        <w:tc>
          <w:tcPr>
            <w:tcW w:w="2835" w:type="dxa"/>
          </w:tcPr>
          <w:p w14:paraId="1859B733" w14:textId="77777777" w:rsidR="00036073" w:rsidRDefault="00DA2E34">
            <w:r>
              <w:rPr>
                <w:sz w:val="18"/>
              </w:rPr>
              <w:t>Templates/</w:t>
            </w:r>
          </w:p>
        </w:tc>
        <w:tc>
          <w:tcPr>
            <w:tcW w:w="7087" w:type="dxa"/>
          </w:tcPr>
          <w:p w14:paraId="44D5D207" w14:textId="77777777" w:rsidR="00036073" w:rsidRDefault="00DA2E34">
            <w:r>
              <w:rPr>
                <w:sz w:val="18"/>
              </w:rPr>
              <w:t>OSTemplate_MRMS_1.docx, RevisedEstTemplate_MRMS.docx, ExcelTemplateAnnexIPartB.xlsx</w:t>
            </w:r>
          </w:p>
        </w:tc>
      </w:tr>
      <w:tr w:rsidR="00036073" w14:paraId="7D4009B7" w14:textId="77777777">
        <w:tc>
          <w:tcPr>
            <w:tcW w:w="2835" w:type="dxa"/>
            <w:shd w:val="clear" w:color="auto" w:fill="DEEAF1"/>
          </w:tcPr>
          <w:p w14:paraId="17AA9515" w14:textId="77777777" w:rsidR="00036073" w:rsidRDefault="00DA2E34">
            <w:r>
              <w:rPr>
                <w:sz w:val="18"/>
              </w:rPr>
              <w:t>Certificates/</w:t>
            </w:r>
          </w:p>
        </w:tc>
        <w:tc>
          <w:tcPr>
            <w:tcW w:w="7087" w:type="dxa"/>
            <w:shd w:val="clear" w:color="auto" w:fill="DEEAF1"/>
          </w:tcPr>
          <w:p w14:paraId="06260FFD" w14:textId="77777777" w:rsidR="00036073" w:rsidRDefault="00DA2E34">
            <w:r>
              <w:rPr>
                <w:sz w:val="18"/>
              </w:rPr>
              <w:t>mrms-prod.pfx — certificate used for MSAL auth. Should be moved to Key Vault (KI-007)</w:t>
            </w:r>
          </w:p>
        </w:tc>
      </w:tr>
    </w:tbl>
    <w:p w14:paraId="1CC1A326" w14:textId="77777777" w:rsidR="00462CA9" w:rsidRDefault="00462CA9"/>
    <w:p w14:paraId="4B9CB169" w14:textId="77777777" w:rsidR="00462CA9" w:rsidRDefault="001F516E">
      <w:pPr>
        <w:pStyle w:val="Heading2"/>
      </w:pPr>
      <w:bookmarkStart w:id="41" w:name="_Toc227931053"/>
      <w:r>
        <w:t>9.2 Authentication — All Functions</w:t>
      </w:r>
      <w:bookmarkEnd w:id="41"/>
    </w:p>
    <w:p w14:paraId="554EE35B" w14:textId="77777777" w:rsidR="00462CA9" w:rsidRDefault="001F516E">
      <w:pPr>
        <w:spacing w:after="120"/>
      </w:pPr>
      <w:r>
        <w:t>All three Azure Functions use the same Entra ID App Registration with certificate-based MSAL. There are no client secrets. The same four environment variables are required in all environments:</w:t>
      </w:r>
    </w:p>
    <w:tbl>
      <w:tblPr>
        <w:tblStyle w:val="TableGrid"/>
        <w:tblW w:w="0" w:type="auto"/>
        <w:tblLook w:val="04A0" w:firstRow="1" w:lastRow="0" w:firstColumn="1" w:lastColumn="0" w:noHBand="0" w:noVBand="1"/>
      </w:tblPr>
      <w:tblGrid>
        <w:gridCol w:w="1368"/>
        <w:gridCol w:w="998"/>
        <w:gridCol w:w="3383"/>
        <w:gridCol w:w="3493"/>
      </w:tblGrid>
      <w:tr w:rsidR="00036073" w14:paraId="735F56B4" w14:textId="77777777">
        <w:tc>
          <w:tcPr>
            <w:tcW w:w="1984" w:type="dxa"/>
            <w:shd w:val="clear" w:color="auto" w:fill="1E4E79"/>
          </w:tcPr>
          <w:p w14:paraId="4E750E92" w14:textId="77777777" w:rsidR="00036073" w:rsidRDefault="00DA2E34">
            <w:pPr>
              <w:jc w:val="center"/>
            </w:pPr>
            <w:r>
              <w:rPr>
                <w:b/>
                <w:color w:val="FFFFFF"/>
                <w:sz w:val="18"/>
              </w:rPr>
              <w:t>Env Variable</w:t>
            </w:r>
          </w:p>
        </w:tc>
        <w:tc>
          <w:tcPr>
            <w:tcW w:w="2268" w:type="dxa"/>
            <w:shd w:val="clear" w:color="auto" w:fill="1E4E79"/>
          </w:tcPr>
          <w:p w14:paraId="7BBCE22F" w14:textId="77777777" w:rsidR="00036073" w:rsidRDefault="00DA2E34">
            <w:pPr>
              <w:jc w:val="center"/>
            </w:pPr>
            <w:r>
              <w:rPr>
                <w:b/>
                <w:color w:val="FFFFFF"/>
                <w:sz w:val="18"/>
              </w:rPr>
              <w:t>Purpose</w:t>
            </w:r>
          </w:p>
        </w:tc>
        <w:tc>
          <w:tcPr>
            <w:tcW w:w="3118" w:type="dxa"/>
            <w:shd w:val="clear" w:color="auto" w:fill="1E4E79"/>
          </w:tcPr>
          <w:p w14:paraId="183E1B8A" w14:textId="77777777" w:rsidR="00036073" w:rsidRDefault="00DA2E34">
            <w:pPr>
              <w:jc w:val="center"/>
            </w:pPr>
            <w:r>
              <w:rPr>
                <w:b/>
                <w:color w:val="FFFFFF"/>
                <w:sz w:val="18"/>
              </w:rPr>
              <w:t>DEV Value</w:t>
            </w:r>
          </w:p>
        </w:tc>
        <w:tc>
          <w:tcPr>
            <w:tcW w:w="2551" w:type="dxa"/>
            <w:shd w:val="clear" w:color="auto" w:fill="1E4E79"/>
          </w:tcPr>
          <w:p w14:paraId="21B3375B" w14:textId="77777777" w:rsidR="00036073" w:rsidRDefault="00DA2E34">
            <w:pPr>
              <w:jc w:val="center"/>
            </w:pPr>
            <w:r>
              <w:rPr>
                <w:b/>
                <w:color w:val="FFFFFF"/>
                <w:sz w:val="18"/>
              </w:rPr>
              <w:t>PROD Value</w:t>
            </w:r>
          </w:p>
        </w:tc>
      </w:tr>
      <w:tr w:rsidR="00036073" w14:paraId="67756595" w14:textId="77777777">
        <w:tc>
          <w:tcPr>
            <w:tcW w:w="1984" w:type="dxa"/>
          </w:tcPr>
          <w:p w14:paraId="2B8E1D85" w14:textId="77777777" w:rsidR="00036073" w:rsidRDefault="00DA2E34">
            <w:r>
              <w:rPr>
                <w:sz w:val="18"/>
              </w:rPr>
              <w:t>uat_TenantID</w:t>
            </w:r>
          </w:p>
        </w:tc>
        <w:tc>
          <w:tcPr>
            <w:tcW w:w="2268" w:type="dxa"/>
          </w:tcPr>
          <w:p w14:paraId="060F40FA" w14:textId="77777777" w:rsidR="00036073" w:rsidRDefault="00DA2E34">
            <w:r>
              <w:rPr>
                <w:sz w:val="18"/>
              </w:rPr>
              <w:t>Entra ID Tenant ID</w:t>
            </w:r>
          </w:p>
        </w:tc>
        <w:tc>
          <w:tcPr>
            <w:tcW w:w="3118" w:type="dxa"/>
          </w:tcPr>
          <w:p w14:paraId="123C5924" w14:textId="77777777" w:rsidR="00036073" w:rsidRPr="006368E4" w:rsidRDefault="00DA2E34">
            <w:pPr>
              <w:rPr>
                <w:lang w:val="de-CH"/>
              </w:rPr>
            </w:pPr>
            <w:r w:rsidRPr="006368E4">
              <w:rPr>
                <w:sz w:val="18"/>
                <w:lang w:val="de-CH"/>
              </w:rPr>
              <w:t>0f9e35db-544f-4f60-bdcc-5ea416e6dc70</w:t>
            </w:r>
          </w:p>
        </w:tc>
        <w:tc>
          <w:tcPr>
            <w:tcW w:w="2551" w:type="dxa"/>
          </w:tcPr>
          <w:p w14:paraId="303474E6" w14:textId="77777777" w:rsidR="00036073" w:rsidRDefault="00DA2E34">
            <w:r>
              <w:rPr>
                <w:sz w:val="18"/>
              </w:rPr>
              <w:t>same</w:t>
            </w:r>
          </w:p>
        </w:tc>
      </w:tr>
      <w:tr w:rsidR="00036073" w14:paraId="2AAF8A1F" w14:textId="77777777">
        <w:tc>
          <w:tcPr>
            <w:tcW w:w="1984" w:type="dxa"/>
            <w:shd w:val="clear" w:color="auto" w:fill="DEEAF1"/>
          </w:tcPr>
          <w:p w14:paraId="1DC6F0A7" w14:textId="77777777" w:rsidR="00036073" w:rsidRDefault="00DA2E34">
            <w:r>
              <w:rPr>
                <w:sz w:val="18"/>
              </w:rPr>
              <w:t>uat_ClientID</w:t>
            </w:r>
          </w:p>
        </w:tc>
        <w:tc>
          <w:tcPr>
            <w:tcW w:w="2268" w:type="dxa"/>
            <w:shd w:val="clear" w:color="auto" w:fill="DEEAF1"/>
          </w:tcPr>
          <w:p w14:paraId="740B033E" w14:textId="77777777" w:rsidR="00036073" w:rsidRDefault="00DA2E34">
            <w:r>
              <w:rPr>
                <w:sz w:val="18"/>
              </w:rPr>
              <w:t>App Registration Client ID</w:t>
            </w:r>
          </w:p>
        </w:tc>
        <w:tc>
          <w:tcPr>
            <w:tcW w:w="3118" w:type="dxa"/>
            <w:shd w:val="clear" w:color="auto" w:fill="DEEAF1"/>
          </w:tcPr>
          <w:p w14:paraId="658853CA" w14:textId="77777777" w:rsidR="00036073" w:rsidRDefault="00DA2E34">
            <w:r>
              <w:rPr>
                <w:sz w:val="18"/>
              </w:rPr>
              <w:t>6746d574-090f-4a0b-9123-3410754d6333</w:t>
            </w:r>
          </w:p>
        </w:tc>
        <w:tc>
          <w:tcPr>
            <w:tcW w:w="2551" w:type="dxa"/>
            <w:shd w:val="clear" w:color="auto" w:fill="DEEAF1"/>
          </w:tcPr>
          <w:p w14:paraId="3A03465F" w14:textId="77777777" w:rsidR="00036073" w:rsidRDefault="00DA2E34">
            <w:r>
              <w:rPr>
                <w:sz w:val="18"/>
              </w:rPr>
              <w:t>cb179fd2-7cdc-463c-a5cb-7b34f1ddca94</w:t>
            </w:r>
          </w:p>
        </w:tc>
      </w:tr>
      <w:tr w:rsidR="00036073" w14:paraId="5CF9B41F" w14:textId="77777777">
        <w:tc>
          <w:tcPr>
            <w:tcW w:w="1984" w:type="dxa"/>
          </w:tcPr>
          <w:p w14:paraId="2B529869" w14:textId="77777777" w:rsidR="00036073" w:rsidRDefault="00DA2E34">
            <w:r>
              <w:rPr>
                <w:sz w:val="18"/>
              </w:rPr>
              <w:t>uat_Url</w:t>
            </w:r>
          </w:p>
        </w:tc>
        <w:tc>
          <w:tcPr>
            <w:tcW w:w="2268" w:type="dxa"/>
          </w:tcPr>
          <w:p w14:paraId="1AADC31F" w14:textId="77777777" w:rsidR="00036073" w:rsidRDefault="00DA2E34">
            <w:r>
              <w:rPr>
                <w:sz w:val="18"/>
              </w:rPr>
              <w:t>SharePoint site URL</w:t>
            </w:r>
          </w:p>
        </w:tc>
        <w:tc>
          <w:tcPr>
            <w:tcW w:w="3118" w:type="dxa"/>
          </w:tcPr>
          <w:p w14:paraId="172340F9" w14:textId="77777777" w:rsidR="00036073" w:rsidRDefault="00DA2E34">
            <w:r>
              <w:rPr>
                <w:sz w:val="18"/>
              </w:rPr>
              <w:t>https://unitednations.sharepoint.com/sites/APP-STAGING-MRMS-MGT_DEV</w:t>
            </w:r>
          </w:p>
        </w:tc>
        <w:tc>
          <w:tcPr>
            <w:tcW w:w="2551" w:type="dxa"/>
          </w:tcPr>
          <w:p w14:paraId="3E805996" w14:textId="77777777" w:rsidR="00036073" w:rsidRDefault="00DA2E34">
            <w:r>
              <w:rPr>
                <w:sz w:val="18"/>
              </w:rPr>
              <w:t>https://unitednations.sharepoint.com/sites/mrms-mgt</w:t>
            </w:r>
          </w:p>
        </w:tc>
      </w:tr>
      <w:tr w:rsidR="00036073" w14:paraId="1D6A311E" w14:textId="77777777">
        <w:tc>
          <w:tcPr>
            <w:tcW w:w="1984" w:type="dxa"/>
            <w:shd w:val="clear" w:color="auto" w:fill="DEEAF1"/>
          </w:tcPr>
          <w:p w14:paraId="727FE0ED" w14:textId="77777777" w:rsidR="00036073" w:rsidRDefault="00DA2E34">
            <w:r>
              <w:rPr>
                <w:sz w:val="18"/>
              </w:rPr>
              <w:t>uat_CertPassword</w:t>
            </w:r>
          </w:p>
        </w:tc>
        <w:tc>
          <w:tcPr>
            <w:tcW w:w="2268" w:type="dxa"/>
            <w:shd w:val="clear" w:color="auto" w:fill="DEEAF1"/>
          </w:tcPr>
          <w:p w14:paraId="2EE4D1DE" w14:textId="77777777" w:rsidR="00036073" w:rsidRDefault="00DA2E34">
            <w:r>
              <w:rPr>
                <w:sz w:val="18"/>
              </w:rPr>
              <w:t>PFX certificate password</w:t>
            </w:r>
          </w:p>
        </w:tc>
        <w:tc>
          <w:tcPr>
            <w:tcW w:w="3118" w:type="dxa"/>
            <w:shd w:val="clear" w:color="auto" w:fill="DEEAF1"/>
          </w:tcPr>
          <w:p w14:paraId="1B540F89" w14:textId="77777777" w:rsidR="00036073" w:rsidRDefault="00DA2E34">
            <w:r>
              <w:rPr>
                <w:sz w:val="18"/>
              </w:rPr>
              <w:t>DEV cert password</w:t>
            </w:r>
          </w:p>
        </w:tc>
        <w:tc>
          <w:tcPr>
            <w:tcW w:w="2551" w:type="dxa"/>
            <w:shd w:val="clear" w:color="auto" w:fill="DEEAF1"/>
          </w:tcPr>
          <w:p w14:paraId="02E4C51A" w14:textId="77777777" w:rsidR="00036073" w:rsidRDefault="00DA2E34">
            <w:r>
              <w:rPr>
                <w:sz w:val="18"/>
              </w:rPr>
              <w:t>PROD cert password</w:t>
            </w:r>
          </w:p>
        </w:tc>
      </w:tr>
    </w:tbl>
    <w:p w14:paraId="0DEB07FF" w14:textId="77777777" w:rsidR="00462CA9" w:rsidRDefault="00462CA9"/>
    <w:p w14:paraId="0C9E7FAE" w14:textId="77777777" w:rsidR="00462CA9" w:rsidRDefault="001F516E">
      <w:pPr>
        <w:pStyle w:val="NoSpacing"/>
        <w:ind w:left="432"/>
      </w:pPr>
      <w:r>
        <w:rPr>
          <w:rFonts w:ascii="Courier New" w:hAnsi="Courier New"/>
          <w:color w:val="1F4505"/>
          <w:sz w:val="16"/>
        </w:rPr>
        <w:t># Standard auth initialisation used by all three functions:</w:t>
      </w:r>
    </w:p>
    <w:p w14:paraId="3794F8F9" w14:textId="77777777" w:rsidR="00462CA9" w:rsidRPr="006368E4" w:rsidRDefault="001F516E">
      <w:pPr>
        <w:pStyle w:val="NoSpacing"/>
        <w:ind w:left="432"/>
        <w:rPr>
          <w:lang w:val="fr-CH"/>
        </w:rPr>
      </w:pPr>
      <w:r w:rsidRPr="006368E4">
        <w:rPr>
          <w:rFonts w:ascii="Courier New" w:hAnsi="Courier New"/>
          <w:color w:val="1F4505"/>
          <w:sz w:val="16"/>
          <w:lang w:val="fr-CH"/>
        </w:rPr>
        <w:t>import msal, os</w:t>
      </w:r>
    </w:p>
    <w:p w14:paraId="69203C3A" w14:textId="77777777" w:rsidR="00462CA9" w:rsidRPr="006368E4" w:rsidRDefault="00462CA9">
      <w:pPr>
        <w:pStyle w:val="NoSpacing"/>
        <w:ind w:left="432"/>
        <w:rPr>
          <w:lang w:val="fr-CH"/>
        </w:rPr>
      </w:pPr>
    </w:p>
    <w:p w14:paraId="14B359C2" w14:textId="77777777" w:rsidR="00462CA9" w:rsidRPr="006368E4" w:rsidRDefault="001F516E">
      <w:pPr>
        <w:pStyle w:val="NoSpacing"/>
        <w:ind w:left="432"/>
        <w:rPr>
          <w:lang w:val="fr-CH"/>
        </w:rPr>
      </w:pPr>
      <w:r w:rsidRPr="006368E4">
        <w:rPr>
          <w:rFonts w:ascii="Courier New" w:hAnsi="Courier New"/>
          <w:color w:val="1F4505"/>
          <w:sz w:val="16"/>
          <w:lang w:val="fr-CH"/>
        </w:rPr>
        <w:t>tenant_id  = os.environ[</w:t>
      </w:r>
      <w:r w:rsidR="00DA2E34" w:rsidRPr="006368E4">
        <w:rPr>
          <w:rFonts w:ascii="Courier New" w:hAnsi="Courier New"/>
          <w:color w:val="1F4505"/>
          <w:sz w:val="16"/>
          <w:lang w:val="fr-CH"/>
        </w:rPr>
        <w:t>'uat</w:t>
      </w:r>
      <w:r w:rsidRPr="006368E4">
        <w:rPr>
          <w:rFonts w:ascii="Courier New" w:hAnsi="Courier New"/>
          <w:color w:val="1F4505"/>
          <w:sz w:val="16"/>
          <w:lang w:val="fr-CH"/>
        </w:rPr>
        <w:t>_TenantID']</w:t>
      </w:r>
    </w:p>
    <w:p w14:paraId="3F873567" w14:textId="77777777" w:rsidR="00036073" w:rsidRPr="006368E4" w:rsidRDefault="00DA2E34">
      <w:pPr>
        <w:pStyle w:val="NoSpacing"/>
        <w:ind w:left="432"/>
        <w:rPr>
          <w:lang w:val="fr-CH"/>
        </w:rPr>
      </w:pPr>
      <w:r w:rsidRPr="006368E4">
        <w:rPr>
          <w:rFonts w:ascii="Courier New" w:hAnsi="Courier New"/>
          <w:color w:val="1F4505"/>
          <w:sz w:val="16"/>
          <w:lang w:val="fr-CH"/>
        </w:rPr>
        <w:t>client_id  = os.environ['uat_ClientID']</w:t>
      </w:r>
    </w:p>
    <w:p w14:paraId="411886A9" w14:textId="77777777" w:rsidR="00036073" w:rsidRPr="006368E4" w:rsidRDefault="00DA2E34">
      <w:pPr>
        <w:pStyle w:val="NoSpacing"/>
        <w:ind w:left="432"/>
        <w:rPr>
          <w:lang w:val="fr-CH"/>
        </w:rPr>
      </w:pPr>
      <w:r w:rsidRPr="006368E4">
        <w:rPr>
          <w:rFonts w:ascii="Courier New" w:hAnsi="Courier New"/>
          <w:color w:val="1F4505"/>
          <w:sz w:val="16"/>
          <w:lang w:val="fr-CH"/>
        </w:rPr>
        <w:t>cert_pass  = os.environ['uat_CertPassword']</w:t>
      </w:r>
    </w:p>
    <w:p w14:paraId="64F2DDDB" w14:textId="77777777" w:rsidR="00036073" w:rsidRDefault="00DA2E34">
      <w:pPr>
        <w:pStyle w:val="NoSpacing"/>
        <w:ind w:left="432"/>
      </w:pPr>
      <w:r>
        <w:rPr>
          <w:rFonts w:ascii="Courier New" w:hAnsi="Courier New"/>
          <w:color w:val="1F4505"/>
          <w:sz w:val="16"/>
        </w:rPr>
        <w:t>sp_url     = os.environ['uat_Url']</w:t>
      </w:r>
    </w:p>
    <w:p w14:paraId="5435F9F1" w14:textId="77777777" w:rsidR="00462CA9" w:rsidRDefault="00462CA9">
      <w:pPr>
        <w:pStyle w:val="NoSpacing"/>
        <w:ind w:left="432"/>
      </w:pPr>
    </w:p>
    <w:p w14:paraId="35C27528" w14:textId="77777777" w:rsidR="00462CA9" w:rsidRDefault="001F516E">
      <w:pPr>
        <w:pStyle w:val="NoSpacing"/>
        <w:ind w:left="432"/>
      </w:pPr>
      <w:r>
        <w:rPr>
          <w:rFonts w:ascii="Courier New" w:hAnsi="Courier New"/>
          <w:color w:val="1F4505"/>
          <w:sz w:val="16"/>
        </w:rPr>
        <w:t>with open('Certificates/mrms-prod.pfx', 'rb') as f:</w:t>
      </w:r>
    </w:p>
    <w:p w14:paraId="00155AE0" w14:textId="77777777" w:rsidR="00462CA9" w:rsidRDefault="001F516E">
      <w:pPr>
        <w:pStyle w:val="NoSpacing"/>
        <w:ind w:left="432"/>
      </w:pPr>
      <w:r>
        <w:rPr>
          <w:rFonts w:ascii="Courier New" w:hAnsi="Courier New"/>
          <w:color w:val="1F4505"/>
          <w:sz w:val="16"/>
        </w:rPr>
        <w:t xml:space="preserve">    pfx_data = f.read()</w:t>
      </w:r>
    </w:p>
    <w:p w14:paraId="4E4BE099" w14:textId="77777777" w:rsidR="00462CA9" w:rsidRDefault="00462CA9">
      <w:pPr>
        <w:pStyle w:val="NoSpacing"/>
        <w:ind w:left="432"/>
      </w:pPr>
    </w:p>
    <w:p w14:paraId="4FF42147" w14:textId="77777777" w:rsidR="00462CA9" w:rsidRDefault="001F516E">
      <w:pPr>
        <w:pStyle w:val="NoSpacing"/>
        <w:ind w:left="432"/>
      </w:pPr>
      <w:r>
        <w:rPr>
          <w:rFonts w:ascii="Courier New" w:hAnsi="Courier New"/>
          <w:color w:val="1F4505"/>
          <w:sz w:val="16"/>
        </w:rPr>
        <w:t>app = msal.ConfidentialClientApplication(</w:t>
      </w:r>
    </w:p>
    <w:p w14:paraId="63AD8425" w14:textId="77777777" w:rsidR="00462CA9" w:rsidRPr="006368E4" w:rsidRDefault="001F516E">
      <w:pPr>
        <w:pStyle w:val="NoSpacing"/>
        <w:ind w:left="432"/>
        <w:rPr>
          <w:lang w:val="fr-CH"/>
        </w:rPr>
      </w:pPr>
      <w:r>
        <w:rPr>
          <w:rFonts w:ascii="Courier New" w:hAnsi="Courier New"/>
          <w:color w:val="1F4505"/>
          <w:sz w:val="16"/>
        </w:rPr>
        <w:t xml:space="preserve">    </w:t>
      </w:r>
      <w:r w:rsidRPr="006368E4">
        <w:rPr>
          <w:rFonts w:ascii="Courier New" w:hAnsi="Courier New"/>
          <w:color w:val="1F4505"/>
          <w:sz w:val="16"/>
          <w:lang w:val="fr-CH"/>
        </w:rPr>
        <w:t>client_id,</w:t>
      </w:r>
    </w:p>
    <w:p w14:paraId="12B37A1A" w14:textId="77777777" w:rsidR="00462CA9" w:rsidRPr="006368E4" w:rsidRDefault="001F516E">
      <w:pPr>
        <w:pStyle w:val="NoSpacing"/>
        <w:ind w:left="432"/>
        <w:rPr>
          <w:lang w:val="fr-CH"/>
        </w:rPr>
      </w:pPr>
      <w:r w:rsidRPr="006368E4">
        <w:rPr>
          <w:rFonts w:ascii="Courier New" w:hAnsi="Courier New"/>
          <w:color w:val="1F4505"/>
          <w:sz w:val="16"/>
          <w:lang w:val="fr-CH"/>
        </w:rPr>
        <w:t xml:space="preserve">    authority=f'https://login.microsoftonline.com/{tenant_id}',</w:t>
      </w:r>
    </w:p>
    <w:p w14:paraId="0A5FF830" w14:textId="77777777" w:rsidR="00462CA9" w:rsidRDefault="001F516E">
      <w:pPr>
        <w:pStyle w:val="NoSpacing"/>
        <w:ind w:left="432"/>
      </w:pPr>
      <w:r w:rsidRPr="006368E4">
        <w:rPr>
          <w:rFonts w:ascii="Courier New" w:hAnsi="Courier New"/>
          <w:color w:val="1F4505"/>
          <w:sz w:val="16"/>
          <w:lang w:val="fr-CH"/>
        </w:rPr>
        <w:t xml:space="preserve">    </w:t>
      </w:r>
      <w:r>
        <w:rPr>
          <w:rFonts w:ascii="Courier New" w:hAnsi="Courier New"/>
          <w:color w:val="1F4505"/>
          <w:sz w:val="16"/>
        </w:rPr>
        <w:t>client_credential={'private_key': pfx_data, 'passphrase': cert_pass},</w:t>
      </w:r>
    </w:p>
    <w:p w14:paraId="1EC0FA85" w14:textId="77777777" w:rsidR="00462CA9" w:rsidRDefault="001F516E">
      <w:pPr>
        <w:pStyle w:val="NoSpacing"/>
        <w:ind w:left="432"/>
      </w:pPr>
      <w:r>
        <w:rPr>
          <w:rFonts w:ascii="Courier New" w:hAnsi="Courier New"/>
          <w:color w:val="1F4505"/>
          <w:sz w:val="16"/>
        </w:rPr>
        <w:t>)</w:t>
      </w:r>
    </w:p>
    <w:p w14:paraId="6C5772D1" w14:textId="77777777" w:rsidR="00462CA9" w:rsidRDefault="001F516E">
      <w:pPr>
        <w:pStyle w:val="NoSpacing"/>
        <w:ind w:left="432"/>
      </w:pPr>
      <w:r>
        <w:rPr>
          <w:rFonts w:ascii="Courier New" w:hAnsi="Courier New"/>
          <w:color w:val="1F4505"/>
          <w:sz w:val="16"/>
        </w:rPr>
        <w:t>token = app.acquire_token_for_client(</w:t>
      </w:r>
    </w:p>
    <w:p w14:paraId="71DCA619" w14:textId="77777777" w:rsidR="00462CA9" w:rsidRDefault="001F516E">
      <w:pPr>
        <w:pStyle w:val="NoSpacing"/>
        <w:ind w:left="432"/>
      </w:pPr>
      <w:r>
        <w:rPr>
          <w:rFonts w:ascii="Courier New" w:hAnsi="Courier New"/>
          <w:color w:val="1F4505"/>
          <w:sz w:val="16"/>
        </w:rPr>
        <w:t xml:space="preserve">    scopes=['https://unitednations.sharepoint.com/.default']</w:t>
      </w:r>
    </w:p>
    <w:p w14:paraId="38DCF5C2" w14:textId="77777777" w:rsidR="00462CA9" w:rsidRDefault="001F516E">
      <w:pPr>
        <w:pStyle w:val="NoSpacing"/>
        <w:ind w:left="432"/>
      </w:pPr>
      <w:r>
        <w:rPr>
          <w:rFonts w:ascii="Courier New" w:hAnsi="Courier New"/>
          <w:color w:val="1F4505"/>
          <w:sz w:val="16"/>
        </w:rPr>
        <w:t>)</w:t>
      </w:r>
    </w:p>
    <w:p w14:paraId="0FCCE3E1" w14:textId="77777777" w:rsidR="00462CA9" w:rsidRDefault="001F516E">
      <w:pPr>
        <w:pStyle w:val="Heading2"/>
      </w:pPr>
      <w:bookmarkStart w:id="42" w:name="_Toc227931054"/>
      <w:r>
        <w:t>9.3 Function: generate_os_files</w:t>
      </w:r>
      <w:bookmarkEnd w:id="42"/>
    </w:p>
    <w:tbl>
      <w:tblPr>
        <w:tblStyle w:val="TableGrid"/>
        <w:tblW w:w="0" w:type="auto"/>
        <w:tblLook w:val="04A0" w:firstRow="1" w:lastRow="0" w:firstColumn="1" w:lastColumn="0" w:noHBand="0" w:noVBand="1"/>
      </w:tblPr>
      <w:tblGrid>
        <w:gridCol w:w="2084"/>
        <w:gridCol w:w="7158"/>
      </w:tblGrid>
      <w:tr w:rsidR="00462CA9" w14:paraId="04C8ACA3" w14:textId="77777777">
        <w:tc>
          <w:tcPr>
            <w:tcW w:w="2551" w:type="dxa"/>
            <w:shd w:val="clear" w:color="auto" w:fill="1E4E79"/>
          </w:tcPr>
          <w:p w14:paraId="424EDE65" w14:textId="77777777" w:rsidR="00462CA9" w:rsidRDefault="001F516E">
            <w:pPr>
              <w:jc w:val="center"/>
            </w:pPr>
            <w:r>
              <w:rPr>
                <w:b/>
                <w:color w:val="FFFFFF"/>
                <w:sz w:val="18"/>
              </w:rPr>
              <w:t>Attribute</w:t>
            </w:r>
          </w:p>
        </w:tc>
        <w:tc>
          <w:tcPr>
            <w:tcW w:w="7371" w:type="dxa"/>
            <w:shd w:val="clear" w:color="auto" w:fill="1E4E79"/>
          </w:tcPr>
          <w:p w14:paraId="66B6903F" w14:textId="77777777" w:rsidR="00462CA9" w:rsidRDefault="001F516E">
            <w:pPr>
              <w:jc w:val="center"/>
            </w:pPr>
            <w:r>
              <w:rPr>
                <w:b/>
                <w:color w:val="FFFFFF"/>
                <w:sz w:val="18"/>
              </w:rPr>
              <w:t>Value</w:t>
            </w:r>
          </w:p>
        </w:tc>
      </w:tr>
      <w:tr w:rsidR="00462CA9" w14:paraId="7A8671B1" w14:textId="77777777">
        <w:tc>
          <w:tcPr>
            <w:tcW w:w="2551" w:type="dxa"/>
          </w:tcPr>
          <w:p w14:paraId="2193A456" w14:textId="77777777" w:rsidR="00462CA9" w:rsidRDefault="001F516E">
            <w:r>
              <w:rPr>
                <w:sz w:val="18"/>
              </w:rPr>
              <w:t>HTTP Method</w:t>
            </w:r>
          </w:p>
        </w:tc>
        <w:tc>
          <w:tcPr>
            <w:tcW w:w="7371" w:type="dxa"/>
          </w:tcPr>
          <w:p w14:paraId="381436C8" w14:textId="77777777" w:rsidR="00462CA9" w:rsidRDefault="001F516E">
            <w:r>
              <w:rPr>
                <w:sz w:val="18"/>
              </w:rPr>
              <w:t>POST</w:t>
            </w:r>
          </w:p>
        </w:tc>
      </w:tr>
      <w:tr w:rsidR="00462CA9" w14:paraId="24286911" w14:textId="77777777">
        <w:tc>
          <w:tcPr>
            <w:tcW w:w="2551" w:type="dxa"/>
            <w:shd w:val="clear" w:color="auto" w:fill="DEEAF1"/>
          </w:tcPr>
          <w:p w14:paraId="12C487BE" w14:textId="77777777" w:rsidR="00462CA9" w:rsidRDefault="001F516E">
            <w:r>
              <w:rPr>
                <w:sz w:val="18"/>
              </w:rPr>
              <w:t>Route</w:t>
            </w:r>
          </w:p>
        </w:tc>
        <w:tc>
          <w:tcPr>
            <w:tcW w:w="7371" w:type="dxa"/>
            <w:shd w:val="clear" w:color="auto" w:fill="DEEAF1"/>
          </w:tcPr>
          <w:p w14:paraId="189841FE" w14:textId="77777777" w:rsidR="00462CA9" w:rsidRDefault="001F516E">
            <w:r>
              <w:rPr>
                <w:sz w:val="18"/>
              </w:rPr>
              <w:t>/api/generate_os_files</w:t>
            </w:r>
          </w:p>
        </w:tc>
      </w:tr>
      <w:tr w:rsidR="00462CA9" w14:paraId="42E3E5DB" w14:textId="77777777">
        <w:tc>
          <w:tcPr>
            <w:tcW w:w="2551" w:type="dxa"/>
          </w:tcPr>
          <w:p w14:paraId="3D538911" w14:textId="77777777" w:rsidR="00462CA9" w:rsidRDefault="001F516E">
            <w:r>
              <w:rPr>
                <w:sz w:val="18"/>
              </w:rPr>
              <w:t>Auth Level</w:t>
            </w:r>
          </w:p>
        </w:tc>
        <w:tc>
          <w:tcPr>
            <w:tcW w:w="7371" w:type="dxa"/>
          </w:tcPr>
          <w:p w14:paraId="48BE2D7D" w14:textId="77777777" w:rsidR="00462CA9" w:rsidRDefault="001F516E">
            <w:r>
              <w:rPr>
                <w:sz w:val="18"/>
              </w:rPr>
              <w:t>Function (requires function key in code= query param)</w:t>
            </w:r>
          </w:p>
        </w:tc>
      </w:tr>
      <w:tr w:rsidR="00462CA9" w14:paraId="241FCC24" w14:textId="77777777">
        <w:tc>
          <w:tcPr>
            <w:tcW w:w="2551" w:type="dxa"/>
            <w:shd w:val="clear" w:color="auto" w:fill="DEEAF1"/>
          </w:tcPr>
          <w:p w14:paraId="3BF5ED68" w14:textId="77777777" w:rsidR="00462CA9" w:rsidRDefault="001F516E">
            <w:r>
              <w:rPr>
                <w:sz w:val="18"/>
              </w:rPr>
              <w:t>Auth to SharePoint</w:t>
            </w:r>
          </w:p>
        </w:tc>
        <w:tc>
          <w:tcPr>
            <w:tcW w:w="7371" w:type="dxa"/>
            <w:shd w:val="clear" w:color="auto" w:fill="DEEAF1"/>
          </w:tcPr>
          <w:p w14:paraId="64A1895E" w14:textId="77777777" w:rsidR="00462CA9" w:rsidRDefault="001F516E">
            <w:r>
              <w:rPr>
                <w:sz w:val="18"/>
              </w:rPr>
              <w:t>Entra ID App Registration — certificate-based MSAL</w:t>
            </w:r>
          </w:p>
        </w:tc>
      </w:tr>
      <w:tr w:rsidR="00462CA9" w14:paraId="53D53B58" w14:textId="77777777">
        <w:tc>
          <w:tcPr>
            <w:tcW w:w="2551" w:type="dxa"/>
          </w:tcPr>
          <w:p w14:paraId="72E7579E" w14:textId="77777777" w:rsidR="00462CA9" w:rsidRDefault="001F516E">
            <w:r>
              <w:rPr>
                <w:sz w:val="18"/>
              </w:rPr>
              <w:t>Caller</w:t>
            </w:r>
          </w:p>
        </w:tc>
        <w:tc>
          <w:tcPr>
            <w:tcW w:w="7371" w:type="dxa"/>
          </w:tcPr>
          <w:p w14:paraId="301940BC" w14:textId="77777777" w:rsidR="00462CA9" w:rsidRDefault="001F516E">
            <w:r>
              <w:rPr>
                <w:sz w:val="18"/>
              </w:rPr>
              <w:t>Generate OS button in Section24 web part</w:t>
            </w:r>
          </w:p>
        </w:tc>
      </w:tr>
      <w:tr w:rsidR="00462CA9" w14:paraId="300ED516" w14:textId="77777777">
        <w:tc>
          <w:tcPr>
            <w:tcW w:w="2551" w:type="dxa"/>
            <w:shd w:val="clear" w:color="auto" w:fill="DEEAF1"/>
          </w:tcPr>
          <w:p w14:paraId="36529103" w14:textId="77777777" w:rsidR="00462CA9" w:rsidRDefault="001F516E">
            <w:r>
              <w:rPr>
                <w:sz w:val="18"/>
              </w:rPr>
              <w:t>Template</w:t>
            </w:r>
          </w:p>
        </w:tc>
        <w:tc>
          <w:tcPr>
            <w:tcW w:w="7371" w:type="dxa"/>
            <w:shd w:val="clear" w:color="auto" w:fill="DEEAF1"/>
          </w:tcPr>
          <w:p w14:paraId="1891E51A" w14:textId="77777777" w:rsidR="00462CA9" w:rsidRDefault="001F516E">
            <w:r>
              <w:rPr>
                <w:sz w:val="18"/>
              </w:rPr>
              <w:t>Templates/OSTemplate_MRMS_1.docx (DocxTemplate / Jinja2)</w:t>
            </w:r>
          </w:p>
        </w:tc>
      </w:tr>
      <w:tr w:rsidR="00462CA9" w14:paraId="3D263B6C" w14:textId="77777777">
        <w:tc>
          <w:tcPr>
            <w:tcW w:w="2551" w:type="dxa"/>
          </w:tcPr>
          <w:p w14:paraId="44118123" w14:textId="77777777" w:rsidR="00462CA9" w:rsidRDefault="001F516E">
            <w:r>
              <w:rPr>
                <w:sz w:val="18"/>
              </w:rPr>
              <w:t>Output file</w:t>
            </w:r>
          </w:p>
        </w:tc>
        <w:tc>
          <w:tcPr>
            <w:tcW w:w="7371" w:type="dxa"/>
          </w:tcPr>
          <w:p w14:paraId="6E93F4E1" w14:textId="77777777" w:rsidR="00462CA9" w:rsidRDefault="001F516E">
            <w:r>
              <w:rPr>
                <w:sz w:val="18"/>
              </w:rPr>
              <w:t>Resolutions/{draftResNo_sanitized}/OralStatement_{draftResNo}_{timestamp}.docx</w:t>
            </w:r>
          </w:p>
        </w:tc>
      </w:tr>
      <w:tr w:rsidR="00462CA9" w14:paraId="6A4AC132" w14:textId="77777777">
        <w:tc>
          <w:tcPr>
            <w:tcW w:w="2551" w:type="dxa"/>
            <w:shd w:val="clear" w:color="auto" w:fill="DEEAF1"/>
          </w:tcPr>
          <w:p w14:paraId="7EC2766C" w14:textId="77777777" w:rsidR="00462CA9" w:rsidRDefault="001F516E">
            <w:r>
              <w:rPr>
                <w:sz w:val="18"/>
              </w:rPr>
              <w:t>SP property set</w:t>
            </w:r>
          </w:p>
        </w:tc>
        <w:tc>
          <w:tcPr>
            <w:tcW w:w="7371" w:type="dxa"/>
            <w:shd w:val="clear" w:color="auto" w:fill="DEEAF1"/>
          </w:tcPr>
          <w:p w14:paraId="0546056C" w14:textId="77777777" w:rsidR="00462CA9" w:rsidRDefault="001F516E">
            <w:r>
              <w:rPr>
                <w:sz w:val="18"/>
              </w:rPr>
              <w:t>TypeofFile = "System Generated"</w:t>
            </w:r>
          </w:p>
        </w:tc>
      </w:tr>
    </w:tbl>
    <w:p w14:paraId="50E28782" w14:textId="77777777" w:rsidR="00462CA9" w:rsidRDefault="00462CA9"/>
    <w:p w14:paraId="1D757918" w14:textId="77777777" w:rsidR="00462CA9" w:rsidRDefault="001F516E">
      <w:pPr>
        <w:pStyle w:val="Heading2"/>
      </w:pPr>
      <w:bookmarkStart w:id="43" w:name="_Toc227931055"/>
      <w:r>
        <w:t>9.4 Function: parser</w:t>
      </w:r>
      <w:bookmarkEnd w:id="43"/>
    </w:p>
    <w:tbl>
      <w:tblPr>
        <w:tblStyle w:val="TableGrid"/>
        <w:tblW w:w="0" w:type="auto"/>
        <w:tblLook w:val="04A0" w:firstRow="1" w:lastRow="0" w:firstColumn="1" w:lastColumn="0" w:noHBand="0" w:noVBand="1"/>
      </w:tblPr>
      <w:tblGrid>
        <w:gridCol w:w="2407"/>
        <w:gridCol w:w="6835"/>
      </w:tblGrid>
      <w:tr w:rsidR="00462CA9" w14:paraId="641907A7" w14:textId="77777777">
        <w:tc>
          <w:tcPr>
            <w:tcW w:w="2551" w:type="dxa"/>
            <w:shd w:val="clear" w:color="auto" w:fill="1E4E79"/>
          </w:tcPr>
          <w:p w14:paraId="3EB352A7" w14:textId="77777777" w:rsidR="00462CA9" w:rsidRDefault="001F516E">
            <w:pPr>
              <w:jc w:val="center"/>
            </w:pPr>
            <w:r>
              <w:rPr>
                <w:b/>
                <w:color w:val="FFFFFF"/>
                <w:sz w:val="18"/>
              </w:rPr>
              <w:t>Attribute</w:t>
            </w:r>
          </w:p>
        </w:tc>
        <w:tc>
          <w:tcPr>
            <w:tcW w:w="7371" w:type="dxa"/>
            <w:shd w:val="clear" w:color="auto" w:fill="1E4E79"/>
          </w:tcPr>
          <w:p w14:paraId="0076AEB5" w14:textId="77777777" w:rsidR="00462CA9" w:rsidRDefault="001F516E">
            <w:pPr>
              <w:jc w:val="center"/>
            </w:pPr>
            <w:r>
              <w:rPr>
                <w:b/>
                <w:color w:val="FFFFFF"/>
                <w:sz w:val="18"/>
              </w:rPr>
              <w:t>Value</w:t>
            </w:r>
          </w:p>
        </w:tc>
      </w:tr>
      <w:tr w:rsidR="00462CA9" w14:paraId="75F6B9B4" w14:textId="77777777">
        <w:tc>
          <w:tcPr>
            <w:tcW w:w="2551" w:type="dxa"/>
          </w:tcPr>
          <w:p w14:paraId="2F4790D3" w14:textId="77777777" w:rsidR="00462CA9" w:rsidRDefault="001F516E">
            <w:r>
              <w:rPr>
                <w:sz w:val="18"/>
              </w:rPr>
              <w:t>HTTP Method</w:t>
            </w:r>
          </w:p>
        </w:tc>
        <w:tc>
          <w:tcPr>
            <w:tcW w:w="7371" w:type="dxa"/>
          </w:tcPr>
          <w:p w14:paraId="678BB6F5" w14:textId="77777777" w:rsidR="00462CA9" w:rsidRDefault="001F516E">
            <w:r>
              <w:rPr>
                <w:sz w:val="18"/>
              </w:rPr>
              <w:t>POST</w:t>
            </w:r>
          </w:p>
        </w:tc>
      </w:tr>
      <w:tr w:rsidR="00462CA9" w14:paraId="76DBB316" w14:textId="77777777">
        <w:tc>
          <w:tcPr>
            <w:tcW w:w="2551" w:type="dxa"/>
            <w:shd w:val="clear" w:color="auto" w:fill="DEEAF1"/>
          </w:tcPr>
          <w:p w14:paraId="153F3364" w14:textId="77777777" w:rsidR="00462CA9" w:rsidRDefault="001F516E">
            <w:r>
              <w:rPr>
                <w:sz w:val="18"/>
              </w:rPr>
              <w:t>Route</w:t>
            </w:r>
          </w:p>
        </w:tc>
        <w:tc>
          <w:tcPr>
            <w:tcW w:w="7371" w:type="dxa"/>
            <w:shd w:val="clear" w:color="auto" w:fill="DEEAF1"/>
          </w:tcPr>
          <w:p w14:paraId="34A346B1" w14:textId="77777777" w:rsidR="00462CA9" w:rsidRDefault="001F516E">
            <w:r>
              <w:rPr>
                <w:sz w:val="18"/>
              </w:rPr>
              <w:t>/api/parser</w:t>
            </w:r>
          </w:p>
        </w:tc>
      </w:tr>
      <w:tr w:rsidR="00462CA9" w14:paraId="529628F9" w14:textId="77777777">
        <w:tc>
          <w:tcPr>
            <w:tcW w:w="2551" w:type="dxa"/>
          </w:tcPr>
          <w:p w14:paraId="65725B6F" w14:textId="77777777" w:rsidR="00462CA9" w:rsidRDefault="001F516E">
            <w:r>
              <w:rPr>
                <w:sz w:val="18"/>
              </w:rPr>
              <w:t>Auth Level</w:t>
            </w:r>
          </w:p>
        </w:tc>
        <w:tc>
          <w:tcPr>
            <w:tcW w:w="7371" w:type="dxa"/>
          </w:tcPr>
          <w:p w14:paraId="6F2AA8AF" w14:textId="77777777" w:rsidR="00462CA9" w:rsidRDefault="001F516E">
            <w:r>
              <w:rPr>
                <w:sz w:val="18"/>
              </w:rPr>
              <w:t>Function</w:t>
            </w:r>
          </w:p>
        </w:tc>
      </w:tr>
      <w:tr w:rsidR="00462CA9" w14:paraId="1DD94960" w14:textId="77777777">
        <w:tc>
          <w:tcPr>
            <w:tcW w:w="2551" w:type="dxa"/>
            <w:shd w:val="clear" w:color="auto" w:fill="DEEAF1"/>
          </w:tcPr>
          <w:p w14:paraId="65AECBC5" w14:textId="77777777" w:rsidR="00462CA9" w:rsidRDefault="001F516E">
            <w:r>
              <w:rPr>
                <w:sz w:val="18"/>
              </w:rPr>
              <w:t>Auth to SharePoint</w:t>
            </w:r>
          </w:p>
        </w:tc>
        <w:tc>
          <w:tcPr>
            <w:tcW w:w="7371" w:type="dxa"/>
            <w:shd w:val="clear" w:color="auto" w:fill="DEEAF1"/>
          </w:tcPr>
          <w:p w14:paraId="7DCC334F" w14:textId="77777777" w:rsidR="00462CA9" w:rsidRDefault="001F516E">
            <w:r>
              <w:rPr>
                <w:sz w:val="18"/>
              </w:rPr>
              <w:t>Entra ID App Registration — certificate-based MSAL</w:t>
            </w:r>
          </w:p>
        </w:tc>
      </w:tr>
      <w:tr w:rsidR="00462CA9" w14:paraId="5CC61B71" w14:textId="77777777">
        <w:tc>
          <w:tcPr>
            <w:tcW w:w="2551" w:type="dxa"/>
          </w:tcPr>
          <w:p w14:paraId="33E09C1A" w14:textId="77777777" w:rsidR="00462CA9" w:rsidRDefault="001F516E">
            <w:r>
              <w:rPr>
                <w:sz w:val="18"/>
              </w:rPr>
              <w:t>Blueprint</w:t>
            </w:r>
          </w:p>
        </w:tc>
        <w:tc>
          <w:tcPr>
            <w:tcW w:w="7371" w:type="dxa"/>
          </w:tcPr>
          <w:p w14:paraId="4AD15C13" w14:textId="77777777" w:rsidR="00462CA9" w:rsidRDefault="001F516E">
            <w:r>
              <w:rPr>
                <w:sz w:val="18"/>
              </w:rPr>
              <w:t>parser_bp (http_parser.py)</w:t>
            </w:r>
          </w:p>
        </w:tc>
      </w:tr>
      <w:tr w:rsidR="00462CA9" w14:paraId="1B8C7C64" w14:textId="77777777">
        <w:tc>
          <w:tcPr>
            <w:tcW w:w="2551" w:type="dxa"/>
            <w:shd w:val="clear" w:color="auto" w:fill="DEEAF1"/>
          </w:tcPr>
          <w:p w14:paraId="3717B663" w14:textId="77777777" w:rsidR="00462CA9" w:rsidRDefault="001F516E">
            <w:r>
              <w:rPr>
                <w:sz w:val="18"/>
              </w:rPr>
              <w:t>Input (path A)</w:t>
            </w:r>
          </w:p>
        </w:tc>
        <w:tc>
          <w:tcPr>
            <w:tcW w:w="7371" w:type="dxa"/>
            <w:shd w:val="clear" w:color="auto" w:fill="DEEAF1"/>
          </w:tcPr>
          <w:p w14:paraId="23BCC2DE" w14:textId="77777777" w:rsidR="00462CA9" w:rsidRDefault="001F516E">
            <w:r>
              <w:rPr>
                <w:sz w:val="18"/>
              </w:rPr>
              <w:t>JSON body with "AdoptedResolution" key — fetches DOCX from documents.un.org</w:t>
            </w:r>
          </w:p>
        </w:tc>
      </w:tr>
      <w:tr w:rsidR="00462CA9" w14:paraId="6D4B6227" w14:textId="77777777">
        <w:tc>
          <w:tcPr>
            <w:tcW w:w="2551" w:type="dxa"/>
          </w:tcPr>
          <w:p w14:paraId="778CD593" w14:textId="77777777" w:rsidR="00462CA9" w:rsidRDefault="001F516E">
            <w:r>
              <w:rPr>
                <w:sz w:val="18"/>
              </w:rPr>
              <w:t>Input (path B)</w:t>
            </w:r>
          </w:p>
        </w:tc>
        <w:tc>
          <w:tcPr>
            <w:tcW w:w="7371" w:type="dxa"/>
          </w:tcPr>
          <w:p w14:paraId="70EA7304" w14:textId="77777777" w:rsidR="00462CA9" w:rsidRDefault="001F516E">
            <w:r>
              <w:rPr>
                <w:sz w:val="18"/>
              </w:rPr>
              <w:t>JSON body with "bytes" key — base64-encoded DOCX</w:t>
            </w:r>
          </w:p>
        </w:tc>
      </w:tr>
      <w:tr w:rsidR="00462CA9" w14:paraId="16E0ECB4" w14:textId="77777777">
        <w:tc>
          <w:tcPr>
            <w:tcW w:w="2551" w:type="dxa"/>
            <w:shd w:val="clear" w:color="auto" w:fill="DEEAF1"/>
          </w:tcPr>
          <w:p w14:paraId="00015C32" w14:textId="77777777" w:rsidR="00462CA9" w:rsidRDefault="001F516E">
            <w:r>
              <w:rPr>
                <w:sz w:val="18"/>
              </w:rPr>
              <w:t>Output</w:t>
            </w:r>
          </w:p>
        </w:tc>
        <w:tc>
          <w:tcPr>
            <w:tcW w:w="7371" w:type="dxa"/>
            <w:shd w:val="clear" w:color="auto" w:fill="DEEAF1"/>
          </w:tcPr>
          <w:p w14:paraId="4F3A9E8A" w14:textId="77777777" w:rsidR="00462CA9" w:rsidRDefault="001F516E">
            <w:r>
              <w:rPr>
                <w:sz w:val="18"/>
              </w:rPr>
              <w:t>HTTP 201 with JSON array of operative paragraphs</w:t>
            </w:r>
          </w:p>
        </w:tc>
      </w:tr>
    </w:tbl>
    <w:p w14:paraId="4DE56B30" w14:textId="77777777" w:rsidR="00462CA9" w:rsidRDefault="00462CA9"/>
    <w:p w14:paraId="754DFA4F" w14:textId="77777777" w:rsidR="00462CA9" w:rsidRDefault="001F516E">
      <w:pPr>
        <w:spacing w:after="120"/>
      </w:pPr>
      <w:r>
        <w:t>Processing sequence:</w:t>
      </w:r>
    </w:p>
    <w:p w14:paraId="4B889BCA" w14:textId="77777777" w:rsidR="00462CA9" w:rsidRDefault="001F516E">
      <w:pPr>
        <w:pStyle w:val="ListBullet"/>
        <w:spacing w:after="40"/>
      </w:pPr>
      <w:r>
        <w:t>1. Read CostRates library — find file with TypeofFile="CostRates" and valid date range</w:t>
      </w:r>
    </w:p>
    <w:p w14:paraId="52CD6E39" w14:textId="77777777" w:rsidR="00462CA9" w:rsidRDefault="001F516E">
      <w:pPr>
        <w:pStyle w:val="ListBullet"/>
        <w:spacing w:after="40"/>
      </w:pPr>
      <w:r>
        <w:t>2. Load ParsingTransform sheet row 2 — keywords[] and Transform_keywords[]</w:t>
      </w:r>
    </w:p>
    <w:p w14:paraId="2E0A5261" w14:textId="77777777" w:rsidR="00462CA9" w:rsidRDefault="001F516E">
      <w:pPr>
        <w:pStyle w:val="ListBullet"/>
        <w:spacing w:after="40"/>
      </w:pPr>
      <w:r>
        <w:t>3. Obtain DOCX bytes (UN documents URL or base64 from body)</w:t>
      </w:r>
    </w:p>
    <w:p w14:paraId="5D072CA0" w14:textId="77777777" w:rsidR="00462CA9" w:rsidRDefault="001F516E">
      <w:pPr>
        <w:pStyle w:val="ListBullet"/>
        <w:spacing w:after="40"/>
      </w:pPr>
      <w:r>
        <w:t>4. Call extract_text_from_docx(cbytes) — NLTK + textblob + regex normalisation</w:t>
      </w:r>
    </w:p>
    <w:p w14:paraId="7747EAB6" w14:textId="77777777" w:rsidR="00462CA9" w:rsidRDefault="001F516E">
      <w:pPr>
        <w:pStyle w:val="ListBullet"/>
        <w:spacing w:after="40"/>
      </w:pPr>
      <w:r>
        <w:t>5. Run clean_text_plus(text) — normalises OP numbering variants</w:t>
      </w:r>
    </w:p>
    <w:p w14:paraId="1D043A3C" w14:textId="77777777" w:rsidR="00462CA9" w:rsidRDefault="001F516E">
      <w:pPr>
        <w:pStyle w:val="ListBullet"/>
        <w:spacing w:after="40"/>
      </w:pPr>
      <w:r>
        <w:t>6. Filter paragraphs with is_main_paragraph(text) — regex ^\d+[\.\|\)]\s*</w:t>
      </w:r>
    </w:p>
    <w:p w14:paraId="463ADBD9" w14:textId="77777777" w:rsidR="00462CA9" w:rsidRDefault="001F516E">
      <w:pPr>
        <w:pStyle w:val="ListBullet"/>
        <w:spacing w:after="40"/>
      </w:pPr>
      <w:r>
        <w:t>7. Return JSON array of {original: "..."} objects</w:t>
      </w:r>
    </w:p>
    <w:p w14:paraId="5B10FBAE" w14:textId="77777777" w:rsidR="00462CA9" w:rsidRDefault="001F516E">
      <w:pPr>
        <w:pStyle w:val="Heading2"/>
      </w:pPr>
      <w:bookmarkStart w:id="44" w:name="_Toc227931056"/>
      <w:r>
        <w:t>9.5 Function: generate_revest</w:t>
      </w:r>
      <w:bookmarkEnd w:id="44"/>
    </w:p>
    <w:tbl>
      <w:tblPr>
        <w:tblStyle w:val="TableGrid"/>
        <w:tblW w:w="0" w:type="auto"/>
        <w:tblLook w:val="04A0" w:firstRow="1" w:lastRow="0" w:firstColumn="1" w:lastColumn="0" w:noHBand="0" w:noVBand="1"/>
      </w:tblPr>
      <w:tblGrid>
        <w:gridCol w:w="2357"/>
        <w:gridCol w:w="6885"/>
      </w:tblGrid>
      <w:tr w:rsidR="00462CA9" w14:paraId="34B2D5E1" w14:textId="77777777">
        <w:tc>
          <w:tcPr>
            <w:tcW w:w="2551" w:type="dxa"/>
            <w:shd w:val="clear" w:color="auto" w:fill="1E4E79"/>
          </w:tcPr>
          <w:p w14:paraId="359438F9" w14:textId="77777777" w:rsidR="00462CA9" w:rsidRDefault="001F516E">
            <w:pPr>
              <w:jc w:val="center"/>
            </w:pPr>
            <w:r>
              <w:rPr>
                <w:b/>
                <w:color w:val="FFFFFF"/>
                <w:sz w:val="18"/>
              </w:rPr>
              <w:t>Attribute</w:t>
            </w:r>
          </w:p>
        </w:tc>
        <w:tc>
          <w:tcPr>
            <w:tcW w:w="7371" w:type="dxa"/>
            <w:shd w:val="clear" w:color="auto" w:fill="1E4E79"/>
          </w:tcPr>
          <w:p w14:paraId="125A7E7A" w14:textId="77777777" w:rsidR="00462CA9" w:rsidRDefault="001F516E">
            <w:pPr>
              <w:jc w:val="center"/>
            </w:pPr>
            <w:r>
              <w:rPr>
                <w:b/>
                <w:color w:val="FFFFFF"/>
                <w:sz w:val="18"/>
              </w:rPr>
              <w:t>Value</w:t>
            </w:r>
          </w:p>
        </w:tc>
      </w:tr>
      <w:tr w:rsidR="00462CA9" w14:paraId="441A5AED" w14:textId="77777777">
        <w:tc>
          <w:tcPr>
            <w:tcW w:w="2551" w:type="dxa"/>
          </w:tcPr>
          <w:p w14:paraId="4BC3DE1F" w14:textId="77777777" w:rsidR="00462CA9" w:rsidRDefault="001F516E">
            <w:r>
              <w:rPr>
                <w:sz w:val="18"/>
              </w:rPr>
              <w:t>HTTP Method</w:t>
            </w:r>
          </w:p>
        </w:tc>
        <w:tc>
          <w:tcPr>
            <w:tcW w:w="7371" w:type="dxa"/>
          </w:tcPr>
          <w:p w14:paraId="342D2CBF" w14:textId="77777777" w:rsidR="00462CA9" w:rsidRDefault="001F516E">
            <w:r>
              <w:rPr>
                <w:sz w:val="18"/>
              </w:rPr>
              <w:t>POST</w:t>
            </w:r>
          </w:p>
        </w:tc>
      </w:tr>
      <w:tr w:rsidR="00462CA9" w14:paraId="2772DE90" w14:textId="77777777">
        <w:tc>
          <w:tcPr>
            <w:tcW w:w="2551" w:type="dxa"/>
            <w:shd w:val="clear" w:color="auto" w:fill="DEEAF1"/>
          </w:tcPr>
          <w:p w14:paraId="421F1123" w14:textId="77777777" w:rsidR="00462CA9" w:rsidRDefault="001F516E">
            <w:r>
              <w:rPr>
                <w:sz w:val="18"/>
              </w:rPr>
              <w:t>Route</w:t>
            </w:r>
          </w:p>
        </w:tc>
        <w:tc>
          <w:tcPr>
            <w:tcW w:w="7371" w:type="dxa"/>
            <w:shd w:val="clear" w:color="auto" w:fill="DEEAF1"/>
          </w:tcPr>
          <w:p w14:paraId="3CE139CA" w14:textId="77777777" w:rsidR="00462CA9" w:rsidRDefault="001F516E">
            <w:r>
              <w:rPr>
                <w:sz w:val="18"/>
              </w:rPr>
              <w:t>/api/generate_revest</w:t>
            </w:r>
          </w:p>
        </w:tc>
      </w:tr>
      <w:tr w:rsidR="00462CA9" w14:paraId="2F5624C5" w14:textId="77777777">
        <w:tc>
          <w:tcPr>
            <w:tcW w:w="2551" w:type="dxa"/>
          </w:tcPr>
          <w:p w14:paraId="7CD10E87" w14:textId="77777777" w:rsidR="00462CA9" w:rsidRDefault="001F516E">
            <w:r>
              <w:rPr>
                <w:sz w:val="18"/>
              </w:rPr>
              <w:t>Auth Level</w:t>
            </w:r>
          </w:p>
        </w:tc>
        <w:tc>
          <w:tcPr>
            <w:tcW w:w="7371" w:type="dxa"/>
          </w:tcPr>
          <w:p w14:paraId="7B275789" w14:textId="77777777" w:rsidR="00462CA9" w:rsidRDefault="001F516E">
            <w:r>
              <w:rPr>
                <w:sz w:val="18"/>
              </w:rPr>
              <w:t>Function</w:t>
            </w:r>
          </w:p>
        </w:tc>
      </w:tr>
      <w:tr w:rsidR="00462CA9" w14:paraId="4AD76138" w14:textId="77777777">
        <w:tc>
          <w:tcPr>
            <w:tcW w:w="2551" w:type="dxa"/>
            <w:shd w:val="clear" w:color="auto" w:fill="DEEAF1"/>
          </w:tcPr>
          <w:p w14:paraId="16CD791A" w14:textId="77777777" w:rsidR="00462CA9" w:rsidRDefault="001F516E">
            <w:r>
              <w:rPr>
                <w:sz w:val="18"/>
              </w:rPr>
              <w:t>Auth to SharePoint</w:t>
            </w:r>
          </w:p>
        </w:tc>
        <w:tc>
          <w:tcPr>
            <w:tcW w:w="7371" w:type="dxa"/>
            <w:shd w:val="clear" w:color="auto" w:fill="DEEAF1"/>
          </w:tcPr>
          <w:p w14:paraId="63ABA49F" w14:textId="77777777" w:rsidR="00462CA9" w:rsidRDefault="001F516E">
            <w:r>
              <w:rPr>
                <w:sz w:val="18"/>
              </w:rPr>
              <w:t>Entra ID App Registration — certificate-based MSAL</w:t>
            </w:r>
          </w:p>
        </w:tc>
      </w:tr>
      <w:tr w:rsidR="00462CA9" w14:paraId="315C092D" w14:textId="77777777">
        <w:tc>
          <w:tcPr>
            <w:tcW w:w="2551" w:type="dxa"/>
          </w:tcPr>
          <w:p w14:paraId="43B98C0B" w14:textId="77777777" w:rsidR="00462CA9" w:rsidRDefault="001F516E">
            <w:r>
              <w:rPr>
                <w:sz w:val="18"/>
              </w:rPr>
              <w:t>Blueprint</w:t>
            </w:r>
          </w:p>
        </w:tc>
        <w:tc>
          <w:tcPr>
            <w:tcW w:w="7371" w:type="dxa"/>
          </w:tcPr>
          <w:p w14:paraId="403E4EA6" w14:textId="77777777" w:rsidR="00462CA9" w:rsidRDefault="001F516E">
            <w:r>
              <w:rPr>
                <w:sz w:val="18"/>
              </w:rPr>
              <w:t>revest_bp (http_rer.py)</w:t>
            </w:r>
          </w:p>
        </w:tc>
      </w:tr>
      <w:tr w:rsidR="00462CA9" w14:paraId="115C5178" w14:textId="77777777">
        <w:tc>
          <w:tcPr>
            <w:tcW w:w="2551" w:type="dxa"/>
            <w:shd w:val="clear" w:color="auto" w:fill="DEEAF1"/>
          </w:tcPr>
          <w:p w14:paraId="32D8D924" w14:textId="77777777" w:rsidR="00462CA9" w:rsidRDefault="001F516E">
            <w:r>
              <w:rPr>
                <w:sz w:val="18"/>
              </w:rPr>
              <w:t>Query param</w:t>
            </w:r>
          </w:p>
        </w:tc>
        <w:tc>
          <w:tcPr>
            <w:tcW w:w="7371" w:type="dxa"/>
            <w:shd w:val="clear" w:color="auto" w:fill="DEEAF1"/>
          </w:tcPr>
          <w:p w14:paraId="440F1318" w14:textId="77777777" w:rsidR="00462CA9" w:rsidRDefault="001F516E">
            <w:r>
              <w:rPr>
                <w:sz w:val="18"/>
              </w:rPr>
              <w:t>year — the target biennium year</w:t>
            </w:r>
          </w:p>
        </w:tc>
      </w:tr>
      <w:tr w:rsidR="00462CA9" w14:paraId="739DDD7E" w14:textId="77777777">
        <w:tc>
          <w:tcPr>
            <w:tcW w:w="2551" w:type="dxa"/>
          </w:tcPr>
          <w:p w14:paraId="1DAE2297" w14:textId="77777777" w:rsidR="00462CA9" w:rsidRDefault="001F516E">
            <w:r>
              <w:rPr>
                <w:sz w:val="18"/>
              </w:rPr>
              <w:t>Word template</w:t>
            </w:r>
          </w:p>
        </w:tc>
        <w:tc>
          <w:tcPr>
            <w:tcW w:w="7371" w:type="dxa"/>
          </w:tcPr>
          <w:p w14:paraId="3C71C4F6" w14:textId="77777777" w:rsidR="00462CA9" w:rsidRDefault="001F516E">
            <w:r>
              <w:rPr>
                <w:sz w:val="18"/>
              </w:rPr>
              <w:t>Templates/RevisedEstTemplate_MRMS.docx (DocxTemplate — Jinja2 context: {RevEst: data})</w:t>
            </w:r>
          </w:p>
        </w:tc>
      </w:tr>
      <w:tr w:rsidR="00462CA9" w14:paraId="7528C666" w14:textId="77777777">
        <w:tc>
          <w:tcPr>
            <w:tcW w:w="2551" w:type="dxa"/>
            <w:shd w:val="clear" w:color="auto" w:fill="DEEAF1"/>
          </w:tcPr>
          <w:p w14:paraId="0A471999" w14:textId="77777777" w:rsidR="00462CA9" w:rsidRDefault="001F516E">
            <w:r>
              <w:rPr>
                <w:sz w:val="18"/>
              </w:rPr>
              <w:t>Excel</w:t>
            </w:r>
          </w:p>
        </w:tc>
        <w:tc>
          <w:tcPr>
            <w:tcW w:w="7371" w:type="dxa"/>
            <w:shd w:val="clear" w:color="auto" w:fill="DEEAF1"/>
          </w:tcPr>
          <w:p w14:paraId="64ADA892" w14:textId="77777777" w:rsidR="00462CA9" w:rsidRDefault="001F516E">
            <w:r>
              <w:rPr>
                <w:sz w:val="18"/>
              </w:rPr>
              <w:t>Programmatic openpyxl — "Annex I PartB" sheet; dynamic year columns; merged cells; borders</w:t>
            </w:r>
          </w:p>
        </w:tc>
      </w:tr>
      <w:tr w:rsidR="00462CA9" w14:paraId="3EB16B65" w14:textId="77777777">
        <w:tc>
          <w:tcPr>
            <w:tcW w:w="2551" w:type="dxa"/>
          </w:tcPr>
          <w:p w14:paraId="38501D55" w14:textId="77777777" w:rsidR="00462CA9" w:rsidRDefault="001F516E">
            <w:r>
              <w:rPr>
                <w:sz w:val="18"/>
              </w:rPr>
              <w:t>Output upload</w:t>
            </w:r>
          </w:p>
        </w:tc>
        <w:tc>
          <w:tcPr>
            <w:tcW w:w="7371" w:type="dxa"/>
          </w:tcPr>
          <w:p w14:paraId="74821D78" w14:textId="77777777" w:rsidR="00462CA9" w:rsidRDefault="001F516E">
            <w:r>
              <w:rPr>
                <w:sz w:val="18"/>
              </w:rPr>
              <w:t>Both files uploaded to RevEstReports document library</w:t>
            </w:r>
          </w:p>
        </w:tc>
      </w:tr>
      <w:tr w:rsidR="00462CA9" w14:paraId="6579FED8" w14:textId="77777777">
        <w:tc>
          <w:tcPr>
            <w:tcW w:w="2551" w:type="dxa"/>
            <w:shd w:val="clear" w:color="auto" w:fill="DEEAF1"/>
          </w:tcPr>
          <w:p w14:paraId="3771E3A0" w14:textId="77777777" w:rsidR="00462CA9" w:rsidRDefault="001F516E">
            <w:r>
              <w:rPr>
                <w:sz w:val="18"/>
              </w:rPr>
              <w:t>Return body</w:t>
            </w:r>
          </w:p>
        </w:tc>
        <w:tc>
          <w:tcPr>
            <w:tcW w:w="7371" w:type="dxa"/>
            <w:shd w:val="clear" w:color="auto" w:fill="DEEAF1"/>
          </w:tcPr>
          <w:p w14:paraId="2736341D" w14:textId="77777777" w:rsidR="00462CA9" w:rsidRDefault="001F516E">
            <w:r>
              <w:rPr>
                <w:sz w:val="18"/>
              </w:rPr>
              <w:t>{"word_file": "&lt;url&gt;", "excel_file": "&lt;url&gt;"}</w:t>
            </w:r>
          </w:p>
        </w:tc>
      </w:tr>
    </w:tbl>
    <w:p w14:paraId="14329B28" w14:textId="77777777" w:rsidR="00462CA9" w:rsidRDefault="00462CA9"/>
    <w:p w14:paraId="74771C94" w14:textId="77777777" w:rsidR="00462CA9" w:rsidRDefault="001F516E">
      <w:pPr>
        <w:pStyle w:val="Heading2"/>
      </w:pPr>
      <w:bookmarkStart w:id="45" w:name="_Toc227931057"/>
      <w:r>
        <w:t>9.6 requirements.txt</w:t>
      </w:r>
      <w:bookmarkEnd w:id="45"/>
    </w:p>
    <w:p w14:paraId="18904BCF" w14:textId="77777777" w:rsidR="00462CA9" w:rsidRDefault="001F516E">
      <w:pPr>
        <w:pStyle w:val="NoSpacing"/>
        <w:ind w:left="432"/>
      </w:pPr>
      <w:r>
        <w:rPr>
          <w:rFonts w:ascii="Courier New" w:hAnsi="Courier New"/>
          <w:color w:val="1F4505"/>
          <w:sz w:val="16"/>
        </w:rPr>
        <w:t>azure-functions</w:t>
      </w:r>
    </w:p>
    <w:p w14:paraId="72B9095B" w14:textId="77777777" w:rsidR="00462CA9" w:rsidRDefault="001F516E">
      <w:pPr>
        <w:pStyle w:val="NoSpacing"/>
        <w:ind w:left="432"/>
      </w:pPr>
      <w:r>
        <w:rPr>
          <w:rFonts w:ascii="Courier New" w:hAnsi="Courier New"/>
          <w:color w:val="1F4505"/>
          <w:sz w:val="16"/>
        </w:rPr>
        <w:t>docxtpl</w:t>
      </w:r>
    </w:p>
    <w:p w14:paraId="3FA8DB00" w14:textId="77777777" w:rsidR="00462CA9" w:rsidRDefault="001F516E">
      <w:pPr>
        <w:pStyle w:val="NoSpacing"/>
        <w:ind w:left="432"/>
      </w:pPr>
      <w:r>
        <w:rPr>
          <w:rFonts w:ascii="Courier New" w:hAnsi="Courier New"/>
          <w:color w:val="1F4505"/>
          <w:sz w:val="16"/>
        </w:rPr>
        <w:t>Office365-REST-Python-Client</w:t>
      </w:r>
    </w:p>
    <w:p w14:paraId="4BE65B0D" w14:textId="77777777" w:rsidR="00462CA9" w:rsidRDefault="001F516E">
      <w:pPr>
        <w:pStyle w:val="NoSpacing"/>
        <w:ind w:left="432"/>
      </w:pPr>
      <w:r>
        <w:rPr>
          <w:rFonts w:ascii="Courier New" w:hAnsi="Courier New"/>
          <w:color w:val="1F4505"/>
          <w:sz w:val="16"/>
        </w:rPr>
        <w:t>msal</w:t>
      </w:r>
    </w:p>
    <w:p w14:paraId="5F3FE992" w14:textId="77777777" w:rsidR="00462CA9" w:rsidRDefault="001F516E">
      <w:pPr>
        <w:pStyle w:val="NoSpacing"/>
        <w:ind w:left="432"/>
      </w:pPr>
      <w:r>
        <w:rPr>
          <w:rFonts w:ascii="Courier New" w:hAnsi="Courier New"/>
          <w:color w:val="1F4505"/>
          <w:sz w:val="16"/>
        </w:rPr>
        <w:t>cryptography</w:t>
      </w:r>
    </w:p>
    <w:p w14:paraId="31F07CCD" w14:textId="77777777" w:rsidR="00462CA9" w:rsidRDefault="001F516E">
      <w:pPr>
        <w:pStyle w:val="NoSpacing"/>
        <w:ind w:left="432"/>
      </w:pPr>
      <w:r>
        <w:rPr>
          <w:rFonts w:ascii="Courier New" w:hAnsi="Courier New"/>
          <w:color w:val="1F4505"/>
          <w:sz w:val="16"/>
        </w:rPr>
        <w:t>python-dateutil</w:t>
      </w:r>
    </w:p>
    <w:p w14:paraId="71F09A7D" w14:textId="77777777" w:rsidR="00462CA9" w:rsidRDefault="001F516E">
      <w:pPr>
        <w:pStyle w:val="NoSpacing"/>
        <w:ind w:left="432"/>
      </w:pPr>
      <w:r>
        <w:rPr>
          <w:rFonts w:ascii="Courier New" w:hAnsi="Courier New"/>
          <w:color w:val="1F4505"/>
          <w:sz w:val="16"/>
        </w:rPr>
        <w:t>pdf2docx</w:t>
      </w:r>
    </w:p>
    <w:p w14:paraId="36639B55" w14:textId="77777777" w:rsidR="00462CA9" w:rsidRDefault="001F516E">
      <w:pPr>
        <w:pStyle w:val="NoSpacing"/>
        <w:ind w:left="432"/>
      </w:pPr>
      <w:r>
        <w:rPr>
          <w:rFonts w:ascii="Courier New" w:hAnsi="Courier New"/>
          <w:color w:val="1F4505"/>
          <w:sz w:val="16"/>
        </w:rPr>
        <w:t>docx</w:t>
      </w:r>
    </w:p>
    <w:p w14:paraId="264AD157" w14:textId="77777777" w:rsidR="00462CA9" w:rsidRDefault="001F516E">
      <w:pPr>
        <w:pStyle w:val="NoSpacing"/>
        <w:ind w:left="432"/>
      </w:pPr>
      <w:r>
        <w:rPr>
          <w:rFonts w:ascii="Courier New" w:hAnsi="Courier New"/>
          <w:color w:val="1F4505"/>
          <w:sz w:val="16"/>
        </w:rPr>
        <w:t>python-docx</w:t>
      </w:r>
    </w:p>
    <w:p w14:paraId="1F4DB8B2" w14:textId="77777777" w:rsidR="00462CA9" w:rsidRDefault="001F516E">
      <w:pPr>
        <w:pStyle w:val="NoSpacing"/>
        <w:ind w:left="432"/>
      </w:pPr>
      <w:r>
        <w:rPr>
          <w:rFonts w:ascii="Courier New" w:hAnsi="Courier New"/>
          <w:color w:val="1F4505"/>
          <w:sz w:val="16"/>
        </w:rPr>
        <w:t>openpyxl</w:t>
      </w:r>
    </w:p>
    <w:p w14:paraId="03B34016" w14:textId="77777777" w:rsidR="00462CA9" w:rsidRDefault="001F516E">
      <w:pPr>
        <w:pStyle w:val="NoSpacing"/>
        <w:ind w:left="432"/>
      </w:pPr>
      <w:r>
        <w:rPr>
          <w:rFonts w:ascii="Courier New" w:hAnsi="Courier New"/>
          <w:color w:val="1F4505"/>
          <w:sz w:val="16"/>
        </w:rPr>
        <w:t>nltk</w:t>
      </w:r>
    </w:p>
    <w:p w14:paraId="0EAE410B" w14:textId="77777777" w:rsidR="00462CA9" w:rsidRDefault="001F516E">
      <w:pPr>
        <w:pStyle w:val="NoSpacing"/>
        <w:ind w:left="432"/>
      </w:pPr>
      <w:r>
        <w:rPr>
          <w:rFonts w:ascii="Courier New" w:hAnsi="Courier New"/>
          <w:color w:val="1F4505"/>
          <w:sz w:val="16"/>
        </w:rPr>
        <w:t>textblob</w:t>
      </w:r>
    </w:p>
    <w:p w14:paraId="4E020D8D" w14:textId="77777777" w:rsidR="00462CA9" w:rsidRDefault="001F516E">
      <w:pPr>
        <w:pStyle w:val="NoSpacing"/>
        <w:ind w:left="432"/>
      </w:pPr>
      <w:r>
        <w:rPr>
          <w:rFonts w:ascii="Courier New" w:hAnsi="Courier New"/>
          <w:color w:val="1F4505"/>
          <w:sz w:val="16"/>
        </w:rPr>
        <w:t>docx2python</w:t>
      </w:r>
    </w:p>
    <w:p w14:paraId="3FCEA9CC" w14:textId="77777777" w:rsidR="00462CA9" w:rsidRDefault="001F516E">
      <w:pPr>
        <w:pStyle w:val="NoSpacing"/>
        <w:ind w:left="432"/>
      </w:pPr>
      <w:r>
        <w:rPr>
          <w:rFonts w:ascii="Courier New" w:hAnsi="Courier New"/>
          <w:color w:val="1F4505"/>
          <w:sz w:val="16"/>
        </w:rPr>
        <w:t>beautifulsoup4</w:t>
      </w:r>
    </w:p>
    <w:p w14:paraId="7654CD33" w14:textId="77777777" w:rsidR="00462CA9" w:rsidRDefault="001F516E">
      <w:r>
        <w:br w:type="page"/>
      </w:r>
    </w:p>
    <w:p w14:paraId="2E51126B" w14:textId="77777777" w:rsidR="00462CA9" w:rsidRDefault="001F516E">
      <w:pPr>
        <w:pStyle w:val="Heading1"/>
      </w:pPr>
      <w:bookmarkStart w:id="46" w:name="_Toc227931058"/>
      <w:r>
        <w:t>10. Data Access Layer</w:t>
      </w:r>
      <w:bookmarkEnd w:id="46"/>
    </w:p>
    <w:p w14:paraId="773C5421" w14:textId="77777777" w:rsidR="00462CA9" w:rsidRDefault="001F516E">
      <w:pPr>
        <w:pStyle w:val="Heading2"/>
      </w:pPr>
      <w:bookmarkStart w:id="47" w:name="_Toc227931059"/>
      <w:r>
        <w:t>10.1 SharePoint Data Model</w:t>
      </w:r>
      <w:bookmarkEnd w:id="47"/>
    </w:p>
    <w:tbl>
      <w:tblPr>
        <w:tblStyle w:val="TableGrid"/>
        <w:tblW w:w="0" w:type="auto"/>
        <w:tblLook w:val="04A0" w:firstRow="1" w:lastRow="0" w:firstColumn="1" w:lastColumn="0" w:noHBand="0" w:noVBand="1"/>
      </w:tblPr>
      <w:tblGrid>
        <w:gridCol w:w="2163"/>
        <w:gridCol w:w="1206"/>
        <w:gridCol w:w="2566"/>
        <w:gridCol w:w="3307"/>
      </w:tblGrid>
      <w:tr w:rsidR="00462CA9" w14:paraId="7D6EE854" w14:textId="77777777">
        <w:tc>
          <w:tcPr>
            <w:tcW w:w="2268" w:type="dxa"/>
            <w:shd w:val="clear" w:color="auto" w:fill="1E4E79"/>
          </w:tcPr>
          <w:p w14:paraId="60747E35" w14:textId="77777777" w:rsidR="00462CA9" w:rsidRDefault="001F516E">
            <w:pPr>
              <w:jc w:val="center"/>
            </w:pPr>
            <w:r>
              <w:rPr>
                <w:b/>
                <w:color w:val="FFFFFF"/>
                <w:sz w:val="18"/>
              </w:rPr>
              <w:t>List / Library</w:t>
            </w:r>
          </w:p>
        </w:tc>
        <w:tc>
          <w:tcPr>
            <w:tcW w:w="1417" w:type="dxa"/>
            <w:shd w:val="clear" w:color="auto" w:fill="1E4E79"/>
          </w:tcPr>
          <w:p w14:paraId="701A99C8" w14:textId="77777777" w:rsidR="00462CA9" w:rsidRDefault="001F516E">
            <w:pPr>
              <w:jc w:val="center"/>
            </w:pPr>
            <w:r>
              <w:rPr>
                <w:b/>
                <w:color w:val="FFFFFF"/>
                <w:sz w:val="18"/>
              </w:rPr>
              <w:t>Type</w:t>
            </w:r>
          </w:p>
        </w:tc>
        <w:tc>
          <w:tcPr>
            <w:tcW w:w="3402" w:type="dxa"/>
            <w:shd w:val="clear" w:color="auto" w:fill="1E4E79"/>
          </w:tcPr>
          <w:p w14:paraId="478A8863" w14:textId="77777777" w:rsidR="00462CA9" w:rsidRDefault="001F516E">
            <w:pPr>
              <w:jc w:val="center"/>
            </w:pPr>
            <w:r>
              <w:rPr>
                <w:b/>
                <w:color w:val="FFFFFF"/>
                <w:sz w:val="18"/>
              </w:rPr>
              <w:t>Key Columns</w:t>
            </w:r>
          </w:p>
        </w:tc>
        <w:tc>
          <w:tcPr>
            <w:tcW w:w="2835" w:type="dxa"/>
            <w:shd w:val="clear" w:color="auto" w:fill="1E4E79"/>
          </w:tcPr>
          <w:p w14:paraId="289F2C30" w14:textId="77777777" w:rsidR="00462CA9" w:rsidRDefault="001F516E">
            <w:pPr>
              <w:jc w:val="center"/>
            </w:pPr>
            <w:r>
              <w:rPr>
                <w:b/>
                <w:color w:val="FFFFFF"/>
                <w:sz w:val="18"/>
              </w:rPr>
              <w:t>Consumers</w:t>
            </w:r>
          </w:p>
        </w:tc>
      </w:tr>
      <w:tr w:rsidR="00462CA9" w14:paraId="36123594" w14:textId="77777777">
        <w:tc>
          <w:tcPr>
            <w:tcW w:w="2268" w:type="dxa"/>
          </w:tcPr>
          <w:p w14:paraId="22D3D5E1" w14:textId="77777777" w:rsidR="00462CA9" w:rsidRDefault="001F516E">
            <w:r>
              <w:rPr>
                <w:sz w:val="18"/>
              </w:rPr>
              <w:t>Resolutions</w:t>
            </w:r>
          </w:p>
        </w:tc>
        <w:tc>
          <w:tcPr>
            <w:tcW w:w="1417" w:type="dxa"/>
          </w:tcPr>
          <w:p w14:paraId="33C0D9DA" w14:textId="77777777" w:rsidR="00462CA9" w:rsidRDefault="001F516E">
            <w:r>
              <w:rPr>
                <w:sz w:val="18"/>
              </w:rPr>
              <w:t>Document Set Library</w:t>
            </w:r>
          </w:p>
        </w:tc>
        <w:tc>
          <w:tcPr>
            <w:tcW w:w="3402" w:type="dxa"/>
          </w:tcPr>
          <w:p w14:paraId="0872541E" w14:textId="77777777" w:rsidR="00462CA9" w:rsidRDefault="001F516E">
            <w:r>
              <w:rPr>
                <w:sz w:val="18"/>
              </w:rPr>
              <w:t>DraftRes, Session, AdoptedRes, ResTitle, OPPara, SessionYear, IntergovtBody, TypeofFile, DefaultValuesFrom, CostrateValuesFrom</w:t>
            </w:r>
          </w:p>
        </w:tc>
        <w:tc>
          <w:tcPr>
            <w:tcW w:w="2835" w:type="dxa"/>
          </w:tcPr>
          <w:p w14:paraId="2511C729" w14:textId="77777777" w:rsidR="00462CA9" w:rsidRDefault="001F516E">
            <w:r>
              <w:rPr>
                <w:sz w:val="18"/>
              </w:rPr>
              <w:t>Section2, AddResolution, Dashboard</w:t>
            </w:r>
          </w:p>
        </w:tc>
      </w:tr>
      <w:tr w:rsidR="00462CA9" w14:paraId="20C3FA39" w14:textId="77777777">
        <w:tc>
          <w:tcPr>
            <w:tcW w:w="2268" w:type="dxa"/>
            <w:shd w:val="clear" w:color="auto" w:fill="DEEAF1"/>
          </w:tcPr>
          <w:p w14:paraId="739E45C1" w14:textId="77777777" w:rsidR="00462CA9" w:rsidRDefault="001F516E">
            <w:r>
              <w:rPr>
                <w:sz w:val="18"/>
              </w:rPr>
              <w:t>Mandates</w:t>
            </w:r>
          </w:p>
        </w:tc>
        <w:tc>
          <w:tcPr>
            <w:tcW w:w="1417" w:type="dxa"/>
            <w:shd w:val="clear" w:color="auto" w:fill="DEEAF1"/>
          </w:tcPr>
          <w:p w14:paraId="19E6F8E6" w14:textId="77777777" w:rsidR="00462CA9" w:rsidRDefault="001F516E">
            <w:r>
              <w:rPr>
                <w:sz w:val="18"/>
              </w:rPr>
              <w:t>List</w:t>
            </w:r>
          </w:p>
        </w:tc>
        <w:tc>
          <w:tcPr>
            <w:tcW w:w="3402" w:type="dxa"/>
            <w:shd w:val="clear" w:color="auto" w:fill="DEEAF1"/>
          </w:tcPr>
          <w:p w14:paraId="4CE745BA" w14:textId="77777777" w:rsidR="00462CA9" w:rsidRDefault="001F516E">
            <w:r>
              <w:rPr>
                <w:sz w:val="18"/>
              </w:rPr>
              <w:t>MandateID, ResolutionID (lookup), MandateTitle, MandateType, StartDate, EndDate, BudgetSection, Status</w:t>
            </w:r>
          </w:p>
        </w:tc>
        <w:tc>
          <w:tcPr>
            <w:tcW w:w="2835" w:type="dxa"/>
            <w:shd w:val="clear" w:color="auto" w:fill="DEEAF1"/>
          </w:tcPr>
          <w:p w14:paraId="5F6AD6EC" w14:textId="77777777" w:rsidR="00462CA9" w:rsidRDefault="001F516E">
            <w:r>
              <w:rPr>
                <w:sz w:val="18"/>
              </w:rPr>
              <w:t>AddResolution, Dashboard</w:t>
            </w:r>
          </w:p>
        </w:tc>
      </w:tr>
      <w:tr w:rsidR="00462CA9" w14:paraId="60CC764B" w14:textId="77777777">
        <w:tc>
          <w:tcPr>
            <w:tcW w:w="2268" w:type="dxa"/>
          </w:tcPr>
          <w:p w14:paraId="1963120F" w14:textId="77777777" w:rsidR="00462CA9" w:rsidRDefault="001F516E">
            <w:r>
              <w:rPr>
                <w:sz w:val="18"/>
              </w:rPr>
              <w:t>OPs (OperativeParagraphs)</w:t>
            </w:r>
          </w:p>
        </w:tc>
        <w:tc>
          <w:tcPr>
            <w:tcW w:w="1417" w:type="dxa"/>
          </w:tcPr>
          <w:p w14:paraId="08B88984" w14:textId="77777777" w:rsidR="00462CA9" w:rsidRDefault="001F516E">
            <w:r>
              <w:rPr>
                <w:sz w:val="18"/>
              </w:rPr>
              <w:t>List</w:t>
            </w:r>
          </w:p>
        </w:tc>
        <w:tc>
          <w:tcPr>
            <w:tcW w:w="3402" w:type="dxa"/>
          </w:tcPr>
          <w:p w14:paraId="2A804C0B" w14:textId="77777777" w:rsidR="00462CA9" w:rsidRDefault="001F516E">
            <w:r>
              <w:rPr>
                <w:sz w:val="18"/>
              </w:rPr>
              <w:t>OPID, MandateID (lookup), ResolutionID (lookup), OPNumber, OPText, ParsedKeyword</w:t>
            </w:r>
          </w:p>
        </w:tc>
        <w:tc>
          <w:tcPr>
            <w:tcW w:w="2835" w:type="dxa"/>
          </w:tcPr>
          <w:p w14:paraId="16F21997" w14:textId="77777777" w:rsidR="00462CA9" w:rsidRDefault="001F516E">
            <w:r>
              <w:rPr>
                <w:sz w:val="18"/>
              </w:rPr>
              <w:t>AddResolution, parser function</w:t>
            </w:r>
          </w:p>
        </w:tc>
      </w:tr>
      <w:tr w:rsidR="00462CA9" w14:paraId="31D51B83" w14:textId="77777777">
        <w:tc>
          <w:tcPr>
            <w:tcW w:w="2268" w:type="dxa"/>
            <w:shd w:val="clear" w:color="auto" w:fill="DEEAF1"/>
          </w:tcPr>
          <w:p w14:paraId="1EE2FD2E" w14:textId="77777777" w:rsidR="00462CA9" w:rsidRDefault="001F516E">
            <w:r>
              <w:rPr>
                <w:sz w:val="18"/>
              </w:rPr>
              <w:t>PBI — MeetingsServices / DocumentServices</w:t>
            </w:r>
          </w:p>
        </w:tc>
        <w:tc>
          <w:tcPr>
            <w:tcW w:w="1417" w:type="dxa"/>
            <w:shd w:val="clear" w:color="auto" w:fill="DEEAF1"/>
          </w:tcPr>
          <w:p w14:paraId="051790B3" w14:textId="77777777" w:rsidR="00462CA9" w:rsidRDefault="001F516E">
            <w:r>
              <w:rPr>
                <w:sz w:val="18"/>
              </w:rPr>
              <w:t>Lists</w:t>
            </w:r>
          </w:p>
        </w:tc>
        <w:tc>
          <w:tcPr>
            <w:tcW w:w="3402" w:type="dxa"/>
            <w:shd w:val="clear" w:color="auto" w:fill="DEEAF1"/>
          </w:tcPr>
          <w:p w14:paraId="7416E556" w14:textId="77777777" w:rsidR="00462CA9" w:rsidRDefault="001F516E">
            <w:r>
              <w:rPr>
                <w:sz w:val="18"/>
              </w:rPr>
              <w:t>MandateID, ResolutionID, BudgetSectionID, TotalCosts</w:t>
            </w:r>
          </w:p>
        </w:tc>
        <w:tc>
          <w:tcPr>
            <w:tcW w:w="2835" w:type="dxa"/>
            <w:shd w:val="clear" w:color="auto" w:fill="DEEAF1"/>
          </w:tcPr>
          <w:p w14:paraId="2D690AEE" w14:textId="77777777" w:rsidR="00462CA9" w:rsidRDefault="001F516E">
            <w:r>
              <w:rPr>
                <w:sz w:val="18"/>
              </w:rPr>
              <w:t>Section2, Section24</w:t>
            </w:r>
          </w:p>
        </w:tc>
      </w:tr>
      <w:tr w:rsidR="00462CA9" w14:paraId="63A153C3" w14:textId="77777777">
        <w:tc>
          <w:tcPr>
            <w:tcW w:w="2268" w:type="dxa"/>
          </w:tcPr>
          <w:p w14:paraId="578D3C44" w14:textId="77777777" w:rsidR="00462CA9" w:rsidRDefault="001F516E">
            <w:r>
              <w:rPr>
                <w:sz w:val="18"/>
              </w:rPr>
              <w:t>PBI — PostnStaffCosts / TravelandContributions / ConsultantExperts / OtherServices</w:t>
            </w:r>
          </w:p>
        </w:tc>
        <w:tc>
          <w:tcPr>
            <w:tcW w:w="1417" w:type="dxa"/>
          </w:tcPr>
          <w:p w14:paraId="604DE813" w14:textId="77777777" w:rsidR="00462CA9" w:rsidRDefault="001F516E">
            <w:r>
              <w:rPr>
                <w:sz w:val="18"/>
              </w:rPr>
              <w:t>Lists</w:t>
            </w:r>
          </w:p>
        </w:tc>
        <w:tc>
          <w:tcPr>
            <w:tcW w:w="3402" w:type="dxa"/>
          </w:tcPr>
          <w:p w14:paraId="27CD05E8" w14:textId="77777777" w:rsidR="00462CA9" w:rsidRDefault="001F516E">
            <w:r>
              <w:rPr>
                <w:sz w:val="18"/>
              </w:rPr>
              <w:t>MandateID, ResolutionID, BudgetSectionID, TotalCosts, Quantity, frequency, location, type</w:t>
            </w:r>
          </w:p>
        </w:tc>
        <w:tc>
          <w:tcPr>
            <w:tcW w:w="2835" w:type="dxa"/>
          </w:tcPr>
          <w:p w14:paraId="7F68696C" w14:textId="77777777" w:rsidR="00462CA9" w:rsidRDefault="001F516E">
            <w:r>
              <w:rPr>
                <w:sz w:val="18"/>
              </w:rPr>
              <w:t>Section24, Miscellaneous</w:t>
            </w:r>
          </w:p>
        </w:tc>
      </w:tr>
      <w:tr w:rsidR="00462CA9" w14:paraId="69859524" w14:textId="77777777">
        <w:tc>
          <w:tcPr>
            <w:tcW w:w="2268" w:type="dxa"/>
            <w:shd w:val="clear" w:color="auto" w:fill="DEEAF1"/>
          </w:tcPr>
          <w:p w14:paraId="3F173FAC" w14:textId="77777777" w:rsidR="00462CA9" w:rsidRDefault="001F516E">
            <w:r>
              <w:rPr>
                <w:sz w:val="18"/>
              </w:rPr>
              <w:t>SR_MandateExtension</w:t>
            </w:r>
          </w:p>
        </w:tc>
        <w:tc>
          <w:tcPr>
            <w:tcW w:w="1417" w:type="dxa"/>
            <w:shd w:val="clear" w:color="auto" w:fill="DEEAF1"/>
          </w:tcPr>
          <w:p w14:paraId="79F28F89" w14:textId="77777777" w:rsidR="00462CA9" w:rsidRDefault="001F516E">
            <w:r>
              <w:rPr>
                <w:sz w:val="18"/>
              </w:rPr>
              <w:t>List</w:t>
            </w:r>
          </w:p>
        </w:tc>
        <w:tc>
          <w:tcPr>
            <w:tcW w:w="3402" w:type="dxa"/>
            <w:shd w:val="clear" w:color="auto" w:fill="DEEAF1"/>
          </w:tcPr>
          <w:p w14:paraId="697963BE" w14:textId="77777777" w:rsidR="00462CA9" w:rsidRDefault="001F516E">
            <w:r>
              <w:rPr>
                <w:sz w:val="18"/>
              </w:rPr>
              <w:t>MandateID, TotalDoc</w:t>
            </w:r>
          </w:p>
        </w:tc>
        <w:tc>
          <w:tcPr>
            <w:tcW w:w="2835" w:type="dxa"/>
            <w:shd w:val="clear" w:color="auto" w:fill="DEEAF1"/>
          </w:tcPr>
          <w:p w14:paraId="70F45C4B" w14:textId="77777777" w:rsidR="00462CA9" w:rsidRDefault="001F516E">
            <w:r>
              <w:rPr>
                <w:sz w:val="18"/>
              </w:rPr>
              <w:t>ApprovalService (SR_MANDATE condition)</w:t>
            </w:r>
          </w:p>
        </w:tc>
      </w:tr>
      <w:tr w:rsidR="00462CA9" w14:paraId="717374D2" w14:textId="77777777">
        <w:tc>
          <w:tcPr>
            <w:tcW w:w="2268" w:type="dxa"/>
          </w:tcPr>
          <w:p w14:paraId="44B7757F" w14:textId="77777777" w:rsidR="00462CA9" w:rsidRDefault="001F516E">
            <w:r>
              <w:rPr>
                <w:sz w:val="18"/>
              </w:rPr>
              <w:t>Status</w:t>
            </w:r>
          </w:p>
        </w:tc>
        <w:tc>
          <w:tcPr>
            <w:tcW w:w="1417" w:type="dxa"/>
          </w:tcPr>
          <w:p w14:paraId="4D2366CC" w14:textId="77777777" w:rsidR="00462CA9" w:rsidRDefault="001F516E">
            <w:r>
              <w:rPr>
                <w:sz w:val="18"/>
              </w:rPr>
              <w:t>List</w:t>
            </w:r>
          </w:p>
        </w:tc>
        <w:tc>
          <w:tcPr>
            <w:tcW w:w="3402" w:type="dxa"/>
          </w:tcPr>
          <w:p w14:paraId="622B7BE5" w14:textId="77777777" w:rsidR="00462CA9" w:rsidRDefault="001F516E">
            <w:r>
              <w:rPr>
                <w:sz w:val="18"/>
              </w:rPr>
              <w:t>ResolutionID, Stage, ApprovedBy, ApprovedDate, ApprovalStatus</w:t>
            </w:r>
          </w:p>
        </w:tc>
        <w:tc>
          <w:tcPr>
            <w:tcW w:w="2835" w:type="dxa"/>
          </w:tcPr>
          <w:p w14:paraId="393CED96" w14:textId="77777777" w:rsidR="00462CA9" w:rsidRDefault="001F516E">
            <w:r>
              <w:rPr>
                <w:sz w:val="18"/>
              </w:rPr>
              <w:t>All web parts; System Status flow</w:t>
            </w:r>
          </w:p>
        </w:tc>
      </w:tr>
      <w:tr w:rsidR="00462CA9" w14:paraId="4B1CA582" w14:textId="77777777">
        <w:tc>
          <w:tcPr>
            <w:tcW w:w="2268" w:type="dxa"/>
            <w:shd w:val="clear" w:color="auto" w:fill="DEEAF1"/>
          </w:tcPr>
          <w:p w14:paraId="75559A9E" w14:textId="77777777" w:rsidR="00462CA9" w:rsidRDefault="001F516E">
            <w:r>
              <w:rPr>
                <w:sz w:val="18"/>
              </w:rPr>
              <w:t>CostRates</w:t>
            </w:r>
          </w:p>
        </w:tc>
        <w:tc>
          <w:tcPr>
            <w:tcW w:w="1417" w:type="dxa"/>
            <w:shd w:val="clear" w:color="auto" w:fill="DEEAF1"/>
          </w:tcPr>
          <w:p w14:paraId="701982D3" w14:textId="77777777" w:rsidR="00462CA9" w:rsidRDefault="001F516E">
            <w:r>
              <w:rPr>
                <w:sz w:val="18"/>
              </w:rPr>
              <w:t>Document Library</w:t>
            </w:r>
          </w:p>
        </w:tc>
        <w:tc>
          <w:tcPr>
            <w:tcW w:w="3402" w:type="dxa"/>
            <w:shd w:val="clear" w:color="auto" w:fill="DEEAF1"/>
          </w:tcPr>
          <w:p w14:paraId="1DBCDA5B" w14:textId="77777777" w:rsidR="00462CA9" w:rsidRDefault="001F516E">
            <w:r>
              <w:rPr>
                <w:sz w:val="18"/>
              </w:rPr>
              <w:t>TypeofFile, EffectiveFromDate, ValidTillDate</w:t>
            </w:r>
          </w:p>
        </w:tc>
        <w:tc>
          <w:tcPr>
            <w:tcW w:w="2835" w:type="dxa"/>
            <w:shd w:val="clear" w:color="auto" w:fill="DEEAF1"/>
          </w:tcPr>
          <w:p w14:paraId="711198B7" w14:textId="77777777" w:rsidR="00462CA9" w:rsidRDefault="001F516E">
            <w:r>
              <w:rPr>
                <w:sz w:val="18"/>
              </w:rPr>
              <w:t>CostRatesService (SPFx), http_parser.py</w:t>
            </w:r>
          </w:p>
        </w:tc>
      </w:tr>
      <w:tr w:rsidR="00462CA9" w14:paraId="776C5D98" w14:textId="77777777">
        <w:tc>
          <w:tcPr>
            <w:tcW w:w="2268" w:type="dxa"/>
          </w:tcPr>
          <w:p w14:paraId="25063DFA" w14:textId="77777777" w:rsidR="00462CA9" w:rsidRDefault="001F516E">
            <w:r>
              <w:rPr>
                <w:sz w:val="18"/>
              </w:rPr>
              <w:t>RevEstReports</w:t>
            </w:r>
          </w:p>
        </w:tc>
        <w:tc>
          <w:tcPr>
            <w:tcW w:w="1417" w:type="dxa"/>
          </w:tcPr>
          <w:p w14:paraId="7B8459D0" w14:textId="77777777" w:rsidR="00462CA9" w:rsidRDefault="001F516E">
            <w:r>
              <w:rPr>
                <w:sz w:val="18"/>
              </w:rPr>
              <w:t>Document Library</w:t>
            </w:r>
          </w:p>
        </w:tc>
        <w:tc>
          <w:tcPr>
            <w:tcW w:w="3402" w:type="dxa"/>
          </w:tcPr>
          <w:p w14:paraId="1F767108" w14:textId="77777777" w:rsidR="00462CA9" w:rsidRDefault="001F516E">
            <w:r>
              <w:rPr>
                <w:sz w:val="18"/>
              </w:rPr>
              <w:t>(standard)</w:t>
            </w:r>
          </w:p>
        </w:tc>
        <w:tc>
          <w:tcPr>
            <w:tcW w:w="2835" w:type="dxa"/>
          </w:tcPr>
          <w:p w14:paraId="1DDB0C1C" w14:textId="77777777" w:rsidR="00462CA9" w:rsidRDefault="001F516E">
            <w:r>
              <w:rPr>
                <w:sz w:val="18"/>
              </w:rPr>
              <w:t>generate_revest function; RevEstReport web part</w:t>
            </w:r>
          </w:p>
        </w:tc>
      </w:tr>
      <w:tr w:rsidR="00462CA9" w14:paraId="31F02FCF" w14:textId="77777777">
        <w:tc>
          <w:tcPr>
            <w:tcW w:w="2268" w:type="dxa"/>
            <w:shd w:val="clear" w:color="auto" w:fill="DEEAF1"/>
          </w:tcPr>
          <w:p w14:paraId="134F7EBE" w14:textId="77777777" w:rsidR="00462CA9" w:rsidRDefault="001F516E">
            <w:r>
              <w:rPr>
                <w:sz w:val="18"/>
              </w:rPr>
              <w:t>ErrorLogs</w:t>
            </w:r>
          </w:p>
        </w:tc>
        <w:tc>
          <w:tcPr>
            <w:tcW w:w="1417" w:type="dxa"/>
            <w:shd w:val="clear" w:color="auto" w:fill="DEEAF1"/>
          </w:tcPr>
          <w:p w14:paraId="6BBDEF80" w14:textId="77777777" w:rsidR="00462CA9" w:rsidRDefault="001F516E">
            <w:r>
              <w:rPr>
                <w:sz w:val="18"/>
              </w:rPr>
              <w:t>List</w:t>
            </w:r>
          </w:p>
        </w:tc>
        <w:tc>
          <w:tcPr>
            <w:tcW w:w="3402" w:type="dxa"/>
            <w:shd w:val="clear" w:color="auto" w:fill="DEEAF1"/>
          </w:tcPr>
          <w:p w14:paraId="7099EF58" w14:textId="77777777" w:rsidR="00462CA9" w:rsidRDefault="001F516E">
            <w:r>
              <w:rPr>
                <w:sz w:val="18"/>
              </w:rPr>
              <w:t>ApplicationName, CodeFileName, MethodName, LoggedOn, LoggedById, ErrorMessage, StackTrace</w:t>
            </w:r>
          </w:p>
        </w:tc>
        <w:tc>
          <w:tcPr>
            <w:tcW w:w="2835" w:type="dxa"/>
            <w:shd w:val="clear" w:color="auto" w:fill="DEEAF1"/>
          </w:tcPr>
          <w:p w14:paraId="5C7FE7E5" w14:textId="77777777" w:rsidR="00462CA9" w:rsidRDefault="001F516E">
            <w:r>
              <w:rPr>
                <w:sz w:val="18"/>
              </w:rPr>
              <w:t>CustomLogger (both repos)</w:t>
            </w:r>
          </w:p>
        </w:tc>
      </w:tr>
      <w:tr w:rsidR="00462CA9" w14:paraId="33A8223A" w14:textId="77777777">
        <w:tc>
          <w:tcPr>
            <w:tcW w:w="2268" w:type="dxa"/>
          </w:tcPr>
          <w:p w14:paraId="6666D617" w14:textId="77777777" w:rsidR="00462CA9" w:rsidRDefault="001F516E">
            <w:r>
              <w:rPr>
                <w:sz w:val="18"/>
              </w:rPr>
              <w:t>UserEmails</w:t>
            </w:r>
          </w:p>
        </w:tc>
        <w:tc>
          <w:tcPr>
            <w:tcW w:w="1417" w:type="dxa"/>
          </w:tcPr>
          <w:p w14:paraId="12300B8C" w14:textId="77777777" w:rsidR="00462CA9" w:rsidRDefault="001F516E">
            <w:r>
              <w:rPr>
                <w:sz w:val="18"/>
              </w:rPr>
              <w:t>List</w:t>
            </w:r>
          </w:p>
        </w:tc>
        <w:tc>
          <w:tcPr>
            <w:tcW w:w="3402" w:type="dxa"/>
          </w:tcPr>
          <w:p w14:paraId="5837AF82" w14:textId="77777777" w:rsidR="00462CA9" w:rsidRDefault="001F516E">
            <w:r>
              <w:rPr>
                <w:sz w:val="18"/>
              </w:rPr>
              <w:t>Email, Group, NotificationType</w:t>
            </w:r>
          </w:p>
        </w:tc>
        <w:tc>
          <w:tcPr>
            <w:tcW w:w="2835" w:type="dxa"/>
          </w:tcPr>
          <w:p w14:paraId="6B54EA29" w14:textId="77777777" w:rsidR="00462CA9" w:rsidRDefault="001F516E">
            <w:r>
              <w:rPr>
                <w:sz w:val="18"/>
              </w:rPr>
              <w:t>MRMS Email Notifications flow</w:t>
            </w:r>
          </w:p>
        </w:tc>
      </w:tr>
      <w:tr w:rsidR="00462CA9" w14:paraId="440734F8" w14:textId="77777777">
        <w:tc>
          <w:tcPr>
            <w:tcW w:w="2268" w:type="dxa"/>
            <w:shd w:val="clear" w:color="auto" w:fill="DEEAF1"/>
          </w:tcPr>
          <w:p w14:paraId="5435E44F" w14:textId="77777777" w:rsidR="00462CA9" w:rsidRDefault="001F516E">
            <w:r>
              <w:rPr>
                <w:sz w:val="18"/>
              </w:rPr>
              <w:t>SitePermissions</w:t>
            </w:r>
          </w:p>
        </w:tc>
        <w:tc>
          <w:tcPr>
            <w:tcW w:w="1417" w:type="dxa"/>
            <w:shd w:val="clear" w:color="auto" w:fill="DEEAF1"/>
          </w:tcPr>
          <w:p w14:paraId="3284915A" w14:textId="77777777" w:rsidR="00462CA9" w:rsidRDefault="001F516E">
            <w:r>
              <w:rPr>
                <w:sz w:val="18"/>
              </w:rPr>
              <w:t>List</w:t>
            </w:r>
          </w:p>
        </w:tc>
        <w:tc>
          <w:tcPr>
            <w:tcW w:w="3402" w:type="dxa"/>
            <w:shd w:val="clear" w:color="auto" w:fill="DEEAF1"/>
          </w:tcPr>
          <w:p w14:paraId="22C8FDB1" w14:textId="77777777" w:rsidR="00462CA9" w:rsidRDefault="001F516E">
            <w:r>
              <w:rPr>
                <w:sz w:val="18"/>
              </w:rPr>
              <w:t>(page pattern rules)</w:t>
            </w:r>
          </w:p>
        </w:tc>
        <w:tc>
          <w:tcPr>
            <w:tcW w:w="2835" w:type="dxa"/>
            <w:shd w:val="clear" w:color="auto" w:fill="DEEAF1"/>
          </w:tcPr>
          <w:p w14:paraId="13B93A88" w14:textId="77777777" w:rsidR="00462CA9" w:rsidRDefault="001F516E">
            <w:r>
              <w:rPr>
                <w:sz w:val="18"/>
              </w:rPr>
              <w:t>PermissionCheckApplicationCustomizer</w:t>
            </w:r>
          </w:p>
        </w:tc>
      </w:tr>
      <w:tr w:rsidR="00462CA9" w14:paraId="133E0EA5" w14:textId="77777777">
        <w:tc>
          <w:tcPr>
            <w:tcW w:w="2268" w:type="dxa"/>
          </w:tcPr>
          <w:p w14:paraId="6387E575" w14:textId="77777777" w:rsidR="00462CA9" w:rsidRDefault="001F516E">
            <w:r>
              <w:rPr>
                <w:sz w:val="18"/>
              </w:rPr>
              <w:t>SafeList</w:t>
            </w:r>
          </w:p>
        </w:tc>
        <w:tc>
          <w:tcPr>
            <w:tcW w:w="1417" w:type="dxa"/>
          </w:tcPr>
          <w:p w14:paraId="6F7AB1C3" w14:textId="77777777" w:rsidR="00462CA9" w:rsidRDefault="001F516E">
            <w:r>
              <w:rPr>
                <w:sz w:val="18"/>
              </w:rPr>
              <w:t>List</w:t>
            </w:r>
          </w:p>
        </w:tc>
        <w:tc>
          <w:tcPr>
            <w:tcW w:w="3402" w:type="dxa"/>
          </w:tcPr>
          <w:p w14:paraId="51027422" w14:textId="77777777" w:rsidR="00462CA9" w:rsidRDefault="001F516E">
            <w:r>
              <w:rPr>
                <w:sz w:val="18"/>
              </w:rPr>
              <w:t>(sender email addresses)</w:t>
            </w:r>
          </w:p>
        </w:tc>
        <w:tc>
          <w:tcPr>
            <w:tcW w:w="2835" w:type="dxa"/>
          </w:tcPr>
          <w:p w14:paraId="662E2493" w14:textId="77777777" w:rsidR="00462CA9" w:rsidRDefault="001F516E">
            <w:r>
              <w:rPr>
                <w:sz w:val="18"/>
              </w:rPr>
              <w:t>MRMS -Resolution-WF flow</w:t>
            </w:r>
          </w:p>
        </w:tc>
      </w:tr>
      <w:tr w:rsidR="00462CA9" w14:paraId="7B6020AF" w14:textId="77777777">
        <w:tc>
          <w:tcPr>
            <w:tcW w:w="2268" w:type="dxa"/>
            <w:shd w:val="clear" w:color="auto" w:fill="DEEAF1"/>
          </w:tcPr>
          <w:p w14:paraId="4EC4915A" w14:textId="77777777" w:rsidR="00462CA9" w:rsidRDefault="001F516E">
            <w:r>
              <w:rPr>
                <w:sz w:val="18"/>
              </w:rPr>
              <w:t>AppResources</w:t>
            </w:r>
          </w:p>
        </w:tc>
        <w:tc>
          <w:tcPr>
            <w:tcW w:w="1417" w:type="dxa"/>
            <w:shd w:val="clear" w:color="auto" w:fill="DEEAF1"/>
          </w:tcPr>
          <w:p w14:paraId="6609197C" w14:textId="77777777" w:rsidR="00462CA9" w:rsidRDefault="001F516E">
            <w:r>
              <w:rPr>
                <w:sz w:val="18"/>
              </w:rPr>
              <w:t>Document Library</w:t>
            </w:r>
          </w:p>
        </w:tc>
        <w:tc>
          <w:tcPr>
            <w:tcW w:w="3402" w:type="dxa"/>
            <w:shd w:val="clear" w:color="auto" w:fill="DEEAF1"/>
          </w:tcPr>
          <w:p w14:paraId="0623AA8E" w14:textId="77777777" w:rsidR="00462CA9" w:rsidRDefault="001F516E">
            <w:r>
              <w:rPr>
                <w:sz w:val="18"/>
              </w:rPr>
              <w:t>(JS bundles)</w:t>
            </w:r>
          </w:p>
        </w:tc>
        <w:tc>
          <w:tcPr>
            <w:tcW w:w="2835" w:type="dxa"/>
            <w:shd w:val="clear" w:color="auto" w:fill="DEEAF1"/>
          </w:tcPr>
          <w:p w14:paraId="2152AA68" w14:textId="77777777" w:rsidR="00462CA9" w:rsidRDefault="001F516E">
            <w:r>
              <w:rPr>
                <w:sz w:val="18"/>
              </w:rPr>
              <w:t>SPFx CDN — served to browser</w:t>
            </w:r>
          </w:p>
        </w:tc>
      </w:tr>
    </w:tbl>
    <w:p w14:paraId="31D2CFAA" w14:textId="77777777" w:rsidR="00462CA9" w:rsidRDefault="00462CA9"/>
    <w:p w14:paraId="7F756A6C" w14:textId="77777777" w:rsidR="00462CA9" w:rsidRDefault="001F516E">
      <w:pPr>
        <w:pStyle w:val="Heading2"/>
      </w:pPr>
      <w:bookmarkStart w:id="48" w:name="_Toc227931060"/>
      <w:r>
        <w:t>10.2 SharePoint List Indexes</w:t>
      </w:r>
      <w:bookmarkEnd w:id="48"/>
    </w:p>
    <w:p w14:paraId="56809DE1" w14:textId="77777777" w:rsidR="00462CA9" w:rsidRDefault="001F516E">
      <w:pPr>
        <w:spacing w:after="120"/>
      </w:pPr>
      <w:r>
        <w:t>All $filter queries must use indexed columns to avoid the 5,000-item list view threshold:</w:t>
      </w:r>
    </w:p>
    <w:p w14:paraId="1F35A944" w14:textId="77777777" w:rsidR="00462CA9" w:rsidRDefault="001F516E">
      <w:pPr>
        <w:pStyle w:val="ListBullet"/>
        <w:spacing w:after="40"/>
      </w:pPr>
      <w:r>
        <w:t>Session</w:t>
      </w:r>
    </w:p>
    <w:p w14:paraId="68AB5816" w14:textId="77777777" w:rsidR="00462CA9" w:rsidRDefault="001F516E">
      <w:pPr>
        <w:pStyle w:val="ListBullet"/>
        <w:spacing w:after="40"/>
      </w:pPr>
      <w:r>
        <w:t>SessionYear</w:t>
      </w:r>
    </w:p>
    <w:p w14:paraId="105F41A6" w14:textId="77777777" w:rsidR="00462CA9" w:rsidRDefault="001F516E">
      <w:pPr>
        <w:pStyle w:val="ListBullet"/>
        <w:spacing w:after="40"/>
      </w:pPr>
      <w:r>
        <w:t>IntergovtBody</w:t>
      </w:r>
    </w:p>
    <w:p w14:paraId="3166483C" w14:textId="77777777" w:rsidR="00462CA9" w:rsidRDefault="001F516E">
      <w:pPr>
        <w:pStyle w:val="ListBullet"/>
        <w:spacing w:after="40"/>
      </w:pPr>
      <w:r>
        <w:t>TypeofFile</w:t>
      </w:r>
    </w:p>
    <w:p w14:paraId="3BEDF1DA" w14:textId="77777777" w:rsidR="00462CA9" w:rsidRDefault="001F516E">
      <w:pPr>
        <w:pStyle w:val="ListBullet"/>
        <w:spacing w:after="40"/>
      </w:pPr>
      <w:r>
        <w:t>ResolutionID</w:t>
      </w:r>
    </w:p>
    <w:p w14:paraId="3263F9AF" w14:textId="77777777" w:rsidR="00462CA9" w:rsidRDefault="001F516E">
      <w:pPr>
        <w:pStyle w:val="ListBullet"/>
        <w:spacing w:after="40"/>
      </w:pPr>
      <w:r>
        <w:t>MandateID</w:t>
      </w:r>
    </w:p>
    <w:p w14:paraId="406E7EF9" w14:textId="77777777" w:rsidR="00462CA9" w:rsidRDefault="001F516E">
      <w:pPr>
        <w:pStyle w:val="ListBullet"/>
        <w:spacing w:after="40"/>
      </w:pPr>
      <w:r>
        <w:t>BudgetSectionID</w:t>
      </w:r>
    </w:p>
    <w:p w14:paraId="6A09EC79" w14:textId="77777777" w:rsidR="00462CA9" w:rsidRDefault="001F516E">
      <w:pPr>
        <w:pStyle w:val="ListBullet"/>
        <w:spacing w:after="40"/>
      </w:pPr>
      <w:r>
        <w:t>Created (built-in)</w:t>
      </w:r>
    </w:p>
    <w:p w14:paraId="19C1CBE1" w14:textId="77777777" w:rsidR="00462CA9" w:rsidRDefault="001F516E">
      <w:pPr>
        <w:pStyle w:val="Heading2"/>
      </w:pPr>
      <w:bookmarkStart w:id="49" w:name="_Toc227931061"/>
      <w:r>
        <w:t>10.3 SharePoint Search</w:t>
      </w:r>
      <w:bookmarkEnd w:id="49"/>
    </w:p>
    <w:tbl>
      <w:tblPr>
        <w:tblStyle w:val="TableGrid"/>
        <w:tblW w:w="0" w:type="auto"/>
        <w:tblLook w:val="04A0" w:firstRow="1" w:lastRow="0" w:firstColumn="1" w:lastColumn="0" w:noHBand="0" w:noVBand="1"/>
      </w:tblPr>
      <w:tblGrid>
        <w:gridCol w:w="2396"/>
        <w:gridCol w:w="6846"/>
      </w:tblGrid>
      <w:tr w:rsidR="00462CA9" w14:paraId="2F9528ED" w14:textId="77777777">
        <w:tc>
          <w:tcPr>
            <w:tcW w:w="2551" w:type="dxa"/>
            <w:shd w:val="clear" w:color="auto" w:fill="1E4E79"/>
          </w:tcPr>
          <w:p w14:paraId="3AB73C1F" w14:textId="77777777" w:rsidR="00462CA9" w:rsidRDefault="001F516E">
            <w:pPr>
              <w:jc w:val="center"/>
            </w:pPr>
            <w:r>
              <w:rPr>
                <w:b/>
                <w:color w:val="FFFFFF"/>
                <w:sz w:val="18"/>
              </w:rPr>
              <w:t>Attribute</w:t>
            </w:r>
          </w:p>
        </w:tc>
        <w:tc>
          <w:tcPr>
            <w:tcW w:w="7371" w:type="dxa"/>
            <w:shd w:val="clear" w:color="auto" w:fill="1E4E79"/>
          </w:tcPr>
          <w:p w14:paraId="228A52BF" w14:textId="77777777" w:rsidR="00462CA9" w:rsidRDefault="001F516E">
            <w:pPr>
              <w:jc w:val="center"/>
            </w:pPr>
            <w:r>
              <w:rPr>
                <w:b/>
                <w:color w:val="FFFFFF"/>
                <w:sz w:val="18"/>
              </w:rPr>
              <w:t>Value</w:t>
            </w:r>
          </w:p>
        </w:tc>
      </w:tr>
      <w:tr w:rsidR="00462CA9" w14:paraId="7BC8E48F" w14:textId="77777777">
        <w:tc>
          <w:tcPr>
            <w:tcW w:w="2551" w:type="dxa"/>
          </w:tcPr>
          <w:p w14:paraId="084FE724" w14:textId="77777777" w:rsidR="00462CA9" w:rsidRDefault="001F516E">
            <w:r>
              <w:rPr>
                <w:sz w:val="18"/>
              </w:rPr>
              <w:t>Result Source</w:t>
            </w:r>
          </w:p>
        </w:tc>
        <w:tc>
          <w:tcPr>
            <w:tcW w:w="7371" w:type="dxa"/>
          </w:tcPr>
          <w:p w14:paraId="7C62F7C9" w14:textId="77777777" w:rsidR="00462CA9" w:rsidRDefault="001F516E">
            <w:r>
              <w:rPr>
                <w:sz w:val="18"/>
              </w:rPr>
              <w:t>Resolutions_Dashboard</w:t>
            </w:r>
          </w:p>
        </w:tc>
      </w:tr>
      <w:tr w:rsidR="00462CA9" w14:paraId="69FD8C74" w14:textId="77777777">
        <w:tc>
          <w:tcPr>
            <w:tcW w:w="2551" w:type="dxa"/>
            <w:shd w:val="clear" w:color="auto" w:fill="DEEAF1"/>
          </w:tcPr>
          <w:p w14:paraId="64F53C9B" w14:textId="77777777" w:rsidR="00462CA9" w:rsidRDefault="001F516E">
            <w:r>
              <w:rPr>
                <w:sz w:val="18"/>
              </w:rPr>
              <w:t>Query scope</w:t>
            </w:r>
          </w:p>
        </w:tc>
        <w:tc>
          <w:tcPr>
            <w:tcW w:w="7371" w:type="dxa"/>
            <w:shd w:val="clear" w:color="auto" w:fill="DEEAF1"/>
          </w:tcPr>
          <w:p w14:paraId="2F22ED7C" w14:textId="77777777" w:rsidR="00462CA9" w:rsidRDefault="001F516E">
            <w:r>
              <w:rPr>
                <w:sz w:val="18"/>
              </w:rPr>
              <w:t>ContentType = Resolution AND Path CONTAINS /sites/mrms-mgt/Resolutions/</w:t>
            </w:r>
          </w:p>
        </w:tc>
      </w:tr>
    </w:tbl>
    <w:p w14:paraId="3F023940" w14:textId="77777777" w:rsidR="00462CA9" w:rsidRDefault="00462CA9"/>
    <w:tbl>
      <w:tblPr>
        <w:tblStyle w:val="TableGrid"/>
        <w:tblW w:w="0" w:type="auto"/>
        <w:tblLook w:val="04A0" w:firstRow="1" w:lastRow="0" w:firstColumn="1" w:lastColumn="0" w:noHBand="0" w:noVBand="1"/>
      </w:tblPr>
      <w:tblGrid>
        <w:gridCol w:w="2268"/>
        <w:gridCol w:w="1417"/>
        <w:gridCol w:w="1417"/>
        <w:gridCol w:w="1417"/>
      </w:tblGrid>
      <w:tr w:rsidR="00462CA9" w14:paraId="54DE86E9" w14:textId="77777777">
        <w:tc>
          <w:tcPr>
            <w:tcW w:w="2268" w:type="dxa"/>
            <w:shd w:val="clear" w:color="auto" w:fill="1E4E79"/>
          </w:tcPr>
          <w:p w14:paraId="535B106F" w14:textId="77777777" w:rsidR="00462CA9" w:rsidRDefault="001F516E">
            <w:pPr>
              <w:jc w:val="center"/>
            </w:pPr>
            <w:r>
              <w:rPr>
                <w:b/>
                <w:color w:val="FFFFFF"/>
                <w:sz w:val="18"/>
              </w:rPr>
              <w:t>Managed Property</w:t>
            </w:r>
          </w:p>
        </w:tc>
        <w:tc>
          <w:tcPr>
            <w:tcW w:w="1417" w:type="dxa"/>
            <w:shd w:val="clear" w:color="auto" w:fill="1E4E79"/>
          </w:tcPr>
          <w:p w14:paraId="67925767" w14:textId="77777777" w:rsidR="00462CA9" w:rsidRDefault="001F516E">
            <w:pPr>
              <w:jc w:val="center"/>
            </w:pPr>
            <w:r>
              <w:rPr>
                <w:b/>
                <w:color w:val="FFFFFF"/>
                <w:sz w:val="18"/>
              </w:rPr>
              <w:t>Type</w:t>
            </w:r>
          </w:p>
        </w:tc>
        <w:tc>
          <w:tcPr>
            <w:tcW w:w="1417" w:type="dxa"/>
            <w:shd w:val="clear" w:color="auto" w:fill="1E4E79"/>
          </w:tcPr>
          <w:p w14:paraId="742FE587" w14:textId="77777777" w:rsidR="00462CA9" w:rsidRDefault="001F516E">
            <w:pPr>
              <w:jc w:val="center"/>
            </w:pPr>
            <w:r>
              <w:rPr>
                <w:b/>
                <w:color w:val="FFFFFF"/>
                <w:sz w:val="18"/>
              </w:rPr>
              <w:t>Queryable</w:t>
            </w:r>
          </w:p>
        </w:tc>
        <w:tc>
          <w:tcPr>
            <w:tcW w:w="1417" w:type="dxa"/>
            <w:shd w:val="clear" w:color="auto" w:fill="1E4E79"/>
          </w:tcPr>
          <w:p w14:paraId="6C856773" w14:textId="77777777" w:rsidR="00462CA9" w:rsidRDefault="001F516E">
            <w:pPr>
              <w:jc w:val="center"/>
            </w:pPr>
            <w:r>
              <w:rPr>
                <w:b/>
                <w:color w:val="FFFFFF"/>
                <w:sz w:val="18"/>
              </w:rPr>
              <w:t>Retrievable</w:t>
            </w:r>
          </w:p>
        </w:tc>
      </w:tr>
      <w:tr w:rsidR="00462CA9" w14:paraId="03EF8E72" w14:textId="77777777">
        <w:tc>
          <w:tcPr>
            <w:tcW w:w="2268" w:type="dxa"/>
          </w:tcPr>
          <w:p w14:paraId="77EA7447" w14:textId="77777777" w:rsidR="00462CA9" w:rsidRDefault="001F516E">
            <w:r>
              <w:rPr>
                <w:sz w:val="18"/>
              </w:rPr>
              <w:t>DraftRes</w:t>
            </w:r>
          </w:p>
        </w:tc>
        <w:tc>
          <w:tcPr>
            <w:tcW w:w="1417" w:type="dxa"/>
          </w:tcPr>
          <w:p w14:paraId="787BCD9D" w14:textId="77777777" w:rsidR="00462CA9" w:rsidRDefault="001F516E">
            <w:r>
              <w:rPr>
                <w:sz w:val="18"/>
              </w:rPr>
              <w:t>Text</w:t>
            </w:r>
          </w:p>
        </w:tc>
        <w:tc>
          <w:tcPr>
            <w:tcW w:w="1417" w:type="dxa"/>
          </w:tcPr>
          <w:p w14:paraId="408BE9C2" w14:textId="77777777" w:rsidR="00462CA9" w:rsidRDefault="001F516E">
            <w:r>
              <w:rPr>
                <w:sz w:val="18"/>
              </w:rPr>
              <w:t>Yes</w:t>
            </w:r>
          </w:p>
        </w:tc>
        <w:tc>
          <w:tcPr>
            <w:tcW w:w="1417" w:type="dxa"/>
          </w:tcPr>
          <w:p w14:paraId="52939CB4" w14:textId="77777777" w:rsidR="00462CA9" w:rsidRDefault="001F516E">
            <w:r>
              <w:rPr>
                <w:sz w:val="18"/>
              </w:rPr>
              <w:t>Yes</w:t>
            </w:r>
          </w:p>
        </w:tc>
      </w:tr>
      <w:tr w:rsidR="00462CA9" w14:paraId="41B520A2" w14:textId="77777777">
        <w:tc>
          <w:tcPr>
            <w:tcW w:w="2268" w:type="dxa"/>
            <w:shd w:val="clear" w:color="auto" w:fill="DEEAF1"/>
          </w:tcPr>
          <w:p w14:paraId="183851DB" w14:textId="77777777" w:rsidR="00462CA9" w:rsidRDefault="001F516E">
            <w:r>
              <w:rPr>
                <w:sz w:val="18"/>
              </w:rPr>
              <w:t>Session</w:t>
            </w:r>
          </w:p>
        </w:tc>
        <w:tc>
          <w:tcPr>
            <w:tcW w:w="1417" w:type="dxa"/>
            <w:shd w:val="clear" w:color="auto" w:fill="DEEAF1"/>
          </w:tcPr>
          <w:p w14:paraId="43A8F901" w14:textId="77777777" w:rsidR="00462CA9" w:rsidRDefault="001F516E">
            <w:r>
              <w:rPr>
                <w:sz w:val="18"/>
              </w:rPr>
              <w:t>Number</w:t>
            </w:r>
          </w:p>
        </w:tc>
        <w:tc>
          <w:tcPr>
            <w:tcW w:w="1417" w:type="dxa"/>
            <w:shd w:val="clear" w:color="auto" w:fill="DEEAF1"/>
          </w:tcPr>
          <w:p w14:paraId="446568EA" w14:textId="77777777" w:rsidR="00462CA9" w:rsidRDefault="001F516E">
            <w:r>
              <w:rPr>
                <w:sz w:val="18"/>
              </w:rPr>
              <w:t>Yes</w:t>
            </w:r>
          </w:p>
        </w:tc>
        <w:tc>
          <w:tcPr>
            <w:tcW w:w="1417" w:type="dxa"/>
            <w:shd w:val="clear" w:color="auto" w:fill="DEEAF1"/>
          </w:tcPr>
          <w:p w14:paraId="0176B2C7" w14:textId="77777777" w:rsidR="00462CA9" w:rsidRDefault="001F516E">
            <w:r>
              <w:rPr>
                <w:sz w:val="18"/>
              </w:rPr>
              <w:t>Yes</w:t>
            </w:r>
          </w:p>
        </w:tc>
      </w:tr>
      <w:tr w:rsidR="00462CA9" w14:paraId="15FEFE4F" w14:textId="77777777">
        <w:tc>
          <w:tcPr>
            <w:tcW w:w="2268" w:type="dxa"/>
          </w:tcPr>
          <w:p w14:paraId="5CB1C45D" w14:textId="77777777" w:rsidR="00462CA9" w:rsidRDefault="001F516E">
            <w:r>
              <w:rPr>
                <w:sz w:val="18"/>
              </w:rPr>
              <w:t>AdoptedRes</w:t>
            </w:r>
          </w:p>
        </w:tc>
        <w:tc>
          <w:tcPr>
            <w:tcW w:w="1417" w:type="dxa"/>
          </w:tcPr>
          <w:p w14:paraId="2AC6FD1A" w14:textId="77777777" w:rsidR="00462CA9" w:rsidRDefault="001F516E">
            <w:r>
              <w:rPr>
                <w:sz w:val="18"/>
              </w:rPr>
              <w:t>Text</w:t>
            </w:r>
          </w:p>
        </w:tc>
        <w:tc>
          <w:tcPr>
            <w:tcW w:w="1417" w:type="dxa"/>
          </w:tcPr>
          <w:p w14:paraId="2EE895B4" w14:textId="77777777" w:rsidR="00462CA9" w:rsidRDefault="001F516E">
            <w:r>
              <w:rPr>
                <w:sz w:val="18"/>
              </w:rPr>
              <w:t>Yes</w:t>
            </w:r>
          </w:p>
        </w:tc>
        <w:tc>
          <w:tcPr>
            <w:tcW w:w="1417" w:type="dxa"/>
          </w:tcPr>
          <w:p w14:paraId="2BC3EA44" w14:textId="77777777" w:rsidR="00462CA9" w:rsidRDefault="001F516E">
            <w:r>
              <w:rPr>
                <w:sz w:val="18"/>
              </w:rPr>
              <w:t>Yes</w:t>
            </w:r>
          </w:p>
        </w:tc>
      </w:tr>
      <w:tr w:rsidR="00462CA9" w14:paraId="0B8B6782" w14:textId="77777777">
        <w:tc>
          <w:tcPr>
            <w:tcW w:w="2268" w:type="dxa"/>
            <w:shd w:val="clear" w:color="auto" w:fill="DEEAF1"/>
          </w:tcPr>
          <w:p w14:paraId="726EDABD" w14:textId="77777777" w:rsidR="00462CA9" w:rsidRDefault="001F516E">
            <w:r>
              <w:rPr>
                <w:sz w:val="18"/>
              </w:rPr>
              <w:t>ResTitle</w:t>
            </w:r>
          </w:p>
        </w:tc>
        <w:tc>
          <w:tcPr>
            <w:tcW w:w="1417" w:type="dxa"/>
            <w:shd w:val="clear" w:color="auto" w:fill="DEEAF1"/>
          </w:tcPr>
          <w:p w14:paraId="21CA6DC9" w14:textId="77777777" w:rsidR="00462CA9" w:rsidRDefault="001F516E">
            <w:r>
              <w:rPr>
                <w:sz w:val="18"/>
              </w:rPr>
              <w:t>Text</w:t>
            </w:r>
          </w:p>
        </w:tc>
        <w:tc>
          <w:tcPr>
            <w:tcW w:w="1417" w:type="dxa"/>
            <w:shd w:val="clear" w:color="auto" w:fill="DEEAF1"/>
          </w:tcPr>
          <w:p w14:paraId="6DE28BDD" w14:textId="77777777" w:rsidR="00462CA9" w:rsidRDefault="001F516E">
            <w:r>
              <w:rPr>
                <w:sz w:val="18"/>
              </w:rPr>
              <w:t>Yes</w:t>
            </w:r>
          </w:p>
        </w:tc>
        <w:tc>
          <w:tcPr>
            <w:tcW w:w="1417" w:type="dxa"/>
            <w:shd w:val="clear" w:color="auto" w:fill="DEEAF1"/>
          </w:tcPr>
          <w:p w14:paraId="271C80F1" w14:textId="77777777" w:rsidR="00462CA9" w:rsidRDefault="001F516E">
            <w:r>
              <w:rPr>
                <w:sz w:val="18"/>
              </w:rPr>
              <w:t>Yes</w:t>
            </w:r>
          </w:p>
        </w:tc>
      </w:tr>
      <w:tr w:rsidR="00462CA9" w14:paraId="7CB5EE4E" w14:textId="77777777">
        <w:tc>
          <w:tcPr>
            <w:tcW w:w="2268" w:type="dxa"/>
          </w:tcPr>
          <w:p w14:paraId="7E0EA46A" w14:textId="77777777" w:rsidR="00462CA9" w:rsidRDefault="001F516E">
            <w:r>
              <w:rPr>
                <w:sz w:val="18"/>
              </w:rPr>
              <w:t>OPPara</w:t>
            </w:r>
          </w:p>
        </w:tc>
        <w:tc>
          <w:tcPr>
            <w:tcW w:w="1417" w:type="dxa"/>
          </w:tcPr>
          <w:p w14:paraId="12C66D92" w14:textId="77777777" w:rsidR="00462CA9" w:rsidRDefault="001F516E">
            <w:r>
              <w:rPr>
                <w:sz w:val="18"/>
              </w:rPr>
              <w:t>Text</w:t>
            </w:r>
          </w:p>
        </w:tc>
        <w:tc>
          <w:tcPr>
            <w:tcW w:w="1417" w:type="dxa"/>
          </w:tcPr>
          <w:p w14:paraId="616645A4" w14:textId="77777777" w:rsidR="00462CA9" w:rsidRDefault="001F516E">
            <w:r>
              <w:rPr>
                <w:sz w:val="18"/>
              </w:rPr>
              <w:t>No</w:t>
            </w:r>
          </w:p>
        </w:tc>
        <w:tc>
          <w:tcPr>
            <w:tcW w:w="1417" w:type="dxa"/>
          </w:tcPr>
          <w:p w14:paraId="2B8A88FC" w14:textId="77777777" w:rsidR="00462CA9" w:rsidRDefault="001F516E">
            <w:r>
              <w:rPr>
                <w:sz w:val="18"/>
              </w:rPr>
              <w:t>Yes</w:t>
            </w:r>
          </w:p>
        </w:tc>
      </w:tr>
      <w:tr w:rsidR="00462CA9" w14:paraId="35ADC6E1" w14:textId="77777777">
        <w:tc>
          <w:tcPr>
            <w:tcW w:w="2268" w:type="dxa"/>
            <w:shd w:val="clear" w:color="auto" w:fill="DEEAF1"/>
          </w:tcPr>
          <w:p w14:paraId="6A842077" w14:textId="77777777" w:rsidR="00462CA9" w:rsidRDefault="001F516E">
            <w:r>
              <w:rPr>
                <w:sz w:val="18"/>
              </w:rPr>
              <w:t>SessionYear</w:t>
            </w:r>
          </w:p>
        </w:tc>
        <w:tc>
          <w:tcPr>
            <w:tcW w:w="1417" w:type="dxa"/>
            <w:shd w:val="clear" w:color="auto" w:fill="DEEAF1"/>
          </w:tcPr>
          <w:p w14:paraId="69DE786D" w14:textId="77777777" w:rsidR="00462CA9" w:rsidRDefault="001F516E">
            <w:r>
              <w:rPr>
                <w:sz w:val="18"/>
              </w:rPr>
              <w:t>Number</w:t>
            </w:r>
          </w:p>
        </w:tc>
        <w:tc>
          <w:tcPr>
            <w:tcW w:w="1417" w:type="dxa"/>
            <w:shd w:val="clear" w:color="auto" w:fill="DEEAF1"/>
          </w:tcPr>
          <w:p w14:paraId="16BEEFD3" w14:textId="77777777" w:rsidR="00462CA9" w:rsidRDefault="001F516E">
            <w:r>
              <w:rPr>
                <w:sz w:val="18"/>
              </w:rPr>
              <w:t>Yes</w:t>
            </w:r>
          </w:p>
        </w:tc>
        <w:tc>
          <w:tcPr>
            <w:tcW w:w="1417" w:type="dxa"/>
            <w:shd w:val="clear" w:color="auto" w:fill="DEEAF1"/>
          </w:tcPr>
          <w:p w14:paraId="36033FA7" w14:textId="77777777" w:rsidR="00462CA9" w:rsidRDefault="001F516E">
            <w:r>
              <w:rPr>
                <w:sz w:val="18"/>
              </w:rPr>
              <w:t>Yes</w:t>
            </w:r>
          </w:p>
        </w:tc>
      </w:tr>
      <w:tr w:rsidR="00462CA9" w14:paraId="49232F25" w14:textId="77777777">
        <w:tc>
          <w:tcPr>
            <w:tcW w:w="2268" w:type="dxa"/>
          </w:tcPr>
          <w:p w14:paraId="66B37E14" w14:textId="77777777" w:rsidR="00462CA9" w:rsidRDefault="001F516E">
            <w:r>
              <w:rPr>
                <w:sz w:val="18"/>
              </w:rPr>
              <w:t>IntergovtBody</w:t>
            </w:r>
          </w:p>
        </w:tc>
        <w:tc>
          <w:tcPr>
            <w:tcW w:w="1417" w:type="dxa"/>
          </w:tcPr>
          <w:p w14:paraId="0EF8A507" w14:textId="77777777" w:rsidR="00462CA9" w:rsidRDefault="001F516E">
            <w:r>
              <w:rPr>
                <w:sz w:val="18"/>
              </w:rPr>
              <w:t>Text</w:t>
            </w:r>
          </w:p>
        </w:tc>
        <w:tc>
          <w:tcPr>
            <w:tcW w:w="1417" w:type="dxa"/>
          </w:tcPr>
          <w:p w14:paraId="73DFB643" w14:textId="77777777" w:rsidR="00462CA9" w:rsidRDefault="001F516E">
            <w:r>
              <w:rPr>
                <w:sz w:val="18"/>
              </w:rPr>
              <w:t>Yes</w:t>
            </w:r>
          </w:p>
        </w:tc>
        <w:tc>
          <w:tcPr>
            <w:tcW w:w="1417" w:type="dxa"/>
          </w:tcPr>
          <w:p w14:paraId="6860156F" w14:textId="77777777" w:rsidR="00462CA9" w:rsidRDefault="001F516E">
            <w:r>
              <w:rPr>
                <w:sz w:val="18"/>
              </w:rPr>
              <w:t>Yes</w:t>
            </w:r>
          </w:p>
        </w:tc>
      </w:tr>
    </w:tbl>
    <w:p w14:paraId="65D486E4" w14:textId="77777777" w:rsidR="00462CA9" w:rsidRDefault="00462CA9"/>
    <w:p w14:paraId="2547BA9D" w14:textId="77777777" w:rsidR="00462CA9" w:rsidRDefault="001F516E">
      <w:r>
        <w:br w:type="page"/>
      </w:r>
    </w:p>
    <w:p w14:paraId="4BCECE16" w14:textId="77777777" w:rsidR="00462CA9" w:rsidRDefault="001F516E">
      <w:pPr>
        <w:pStyle w:val="Heading1"/>
      </w:pPr>
      <w:bookmarkStart w:id="50" w:name="_Toc227931062"/>
      <w:r>
        <w:t>11. Security in Code</w:t>
      </w:r>
      <w:bookmarkEnd w:id="50"/>
    </w:p>
    <w:p w14:paraId="57C4EC8B" w14:textId="77777777" w:rsidR="00462CA9" w:rsidRDefault="001F516E">
      <w:pPr>
        <w:pStyle w:val="Heading2"/>
      </w:pPr>
      <w:bookmarkStart w:id="51" w:name="_Toc227931063"/>
      <w:r>
        <w:t>11.1 Front-end Permission Model</w:t>
      </w:r>
      <w:bookmarkEnd w:id="51"/>
    </w:p>
    <w:tbl>
      <w:tblPr>
        <w:tblStyle w:val="TableGrid"/>
        <w:tblW w:w="0" w:type="auto"/>
        <w:tblLook w:val="04A0" w:firstRow="1" w:lastRow="0" w:firstColumn="1" w:lastColumn="0" w:noHBand="0" w:noVBand="1"/>
      </w:tblPr>
      <w:tblGrid>
        <w:gridCol w:w="3307"/>
        <w:gridCol w:w="2846"/>
        <w:gridCol w:w="3089"/>
      </w:tblGrid>
      <w:tr w:rsidR="00462CA9" w14:paraId="1E6CFB52" w14:textId="77777777">
        <w:tc>
          <w:tcPr>
            <w:tcW w:w="2268" w:type="dxa"/>
            <w:shd w:val="clear" w:color="auto" w:fill="1E4E79"/>
          </w:tcPr>
          <w:p w14:paraId="38B3866F" w14:textId="77777777" w:rsidR="00462CA9" w:rsidRDefault="001F516E">
            <w:pPr>
              <w:jc w:val="center"/>
            </w:pPr>
            <w:r>
              <w:rPr>
                <w:b/>
                <w:color w:val="FFFFFF"/>
                <w:sz w:val="18"/>
              </w:rPr>
              <w:t>Mechanism</w:t>
            </w:r>
          </w:p>
        </w:tc>
        <w:tc>
          <w:tcPr>
            <w:tcW w:w="2268" w:type="dxa"/>
            <w:shd w:val="clear" w:color="auto" w:fill="1E4E79"/>
          </w:tcPr>
          <w:p w14:paraId="5A39266A" w14:textId="77777777" w:rsidR="00462CA9" w:rsidRDefault="001F516E">
            <w:pPr>
              <w:jc w:val="center"/>
            </w:pPr>
            <w:r>
              <w:rPr>
                <w:b/>
                <w:color w:val="FFFFFF"/>
                <w:sz w:val="18"/>
              </w:rPr>
              <w:t>Location</w:t>
            </w:r>
          </w:p>
        </w:tc>
        <w:tc>
          <w:tcPr>
            <w:tcW w:w="5386" w:type="dxa"/>
            <w:shd w:val="clear" w:color="auto" w:fill="1E4E79"/>
          </w:tcPr>
          <w:p w14:paraId="5D83A565" w14:textId="77777777" w:rsidR="00462CA9" w:rsidRDefault="001F516E">
            <w:pPr>
              <w:jc w:val="center"/>
            </w:pPr>
            <w:r>
              <w:rPr>
                <w:b/>
                <w:color w:val="FFFFFF"/>
                <w:sz w:val="18"/>
              </w:rPr>
              <w:t>Description</w:t>
            </w:r>
          </w:p>
        </w:tc>
      </w:tr>
      <w:tr w:rsidR="00462CA9" w14:paraId="436EBEA0" w14:textId="77777777">
        <w:tc>
          <w:tcPr>
            <w:tcW w:w="2268" w:type="dxa"/>
          </w:tcPr>
          <w:p w14:paraId="55F23448" w14:textId="77777777" w:rsidR="00462CA9" w:rsidRDefault="001F516E">
            <w:r>
              <w:rPr>
                <w:sz w:val="18"/>
              </w:rPr>
              <w:t>PermissionCheckApplicationCustomizer</w:t>
            </w:r>
          </w:p>
        </w:tc>
        <w:tc>
          <w:tcPr>
            <w:tcW w:w="2268" w:type="dxa"/>
          </w:tcPr>
          <w:p w14:paraId="47CC9089" w14:textId="77777777" w:rsidR="00462CA9" w:rsidRDefault="001F516E">
            <w:r>
              <w:rPr>
                <w:sz w:val="18"/>
              </w:rPr>
              <w:t>mandatedashboard extension</w:t>
            </w:r>
          </w:p>
        </w:tc>
        <w:tc>
          <w:tcPr>
            <w:tcW w:w="5386" w:type="dxa"/>
          </w:tcPr>
          <w:p w14:paraId="0DD1C492" w14:textId="77777777" w:rsidR="00462CA9" w:rsidRDefault="001F516E">
            <w:r>
              <w:rPr>
                <w:sz w:val="18"/>
              </w:rPr>
              <w:t>Reads SitePermissions list on every page load; redirects if URL matches restricted pattern</w:t>
            </w:r>
          </w:p>
        </w:tc>
      </w:tr>
      <w:tr w:rsidR="00462CA9" w14:paraId="080411C2" w14:textId="77777777">
        <w:tc>
          <w:tcPr>
            <w:tcW w:w="2268" w:type="dxa"/>
            <w:shd w:val="clear" w:color="auto" w:fill="DEEAF1"/>
          </w:tcPr>
          <w:p w14:paraId="0A93D2B3" w14:textId="77777777" w:rsidR="00462CA9" w:rsidRDefault="001F516E">
            <w:r>
              <w:rPr>
                <w:sz w:val="18"/>
              </w:rPr>
              <w:t>DataService.userGroups array</w:t>
            </w:r>
          </w:p>
        </w:tc>
        <w:tc>
          <w:tcPr>
            <w:tcW w:w="2268" w:type="dxa"/>
            <w:shd w:val="clear" w:color="auto" w:fill="DEEAF1"/>
          </w:tcPr>
          <w:p w14:paraId="6406D6F2" w14:textId="77777777" w:rsidR="00462CA9" w:rsidRDefault="001F516E">
            <w:r>
              <w:rPr>
                <w:sz w:val="18"/>
              </w:rPr>
              <w:t>section2/services/DataService.tsx</w:t>
            </w:r>
          </w:p>
        </w:tc>
        <w:tc>
          <w:tcPr>
            <w:tcW w:w="5386" w:type="dxa"/>
            <w:shd w:val="clear" w:color="auto" w:fill="DEEAF1"/>
          </w:tcPr>
          <w:p w14:paraId="7570EB69" w14:textId="77777777" w:rsidR="00462CA9" w:rsidRDefault="001F516E">
            <w:r>
              <w:rPr>
                <w:sz w:val="18"/>
              </w:rPr>
              <w:t>Static list of SharePoint groups; used to conditionally show/hide UI elements</w:t>
            </w:r>
          </w:p>
        </w:tc>
      </w:tr>
      <w:tr w:rsidR="00462CA9" w14:paraId="75301254" w14:textId="77777777">
        <w:tc>
          <w:tcPr>
            <w:tcW w:w="2268" w:type="dxa"/>
          </w:tcPr>
          <w:p w14:paraId="1F2A07A3" w14:textId="77777777" w:rsidR="00462CA9" w:rsidRDefault="001F516E">
            <w:r>
              <w:rPr>
                <w:sz w:val="18"/>
              </w:rPr>
              <w:t>SharePoint item-level permissions</w:t>
            </w:r>
          </w:p>
        </w:tc>
        <w:tc>
          <w:tcPr>
            <w:tcW w:w="2268" w:type="dxa"/>
          </w:tcPr>
          <w:p w14:paraId="2A73A89F" w14:textId="77777777" w:rsidR="00462CA9" w:rsidRDefault="001F516E">
            <w:r>
              <w:rPr>
                <w:sz w:val="18"/>
              </w:rPr>
              <w:t>Platform</w:t>
            </w:r>
          </w:p>
        </w:tc>
        <w:tc>
          <w:tcPr>
            <w:tcW w:w="5386" w:type="dxa"/>
          </w:tcPr>
          <w:p w14:paraId="32189C47" w14:textId="77777777" w:rsidR="00462CA9" w:rsidRDefault="001F516E">
            <w:r>
              <w:rPr>
                <w:sz w:val="18"/>
              </w:rPr>
              <w:t>PBI lists apply Break Permissions on certain items for approver-only access</w:t>
            </w:r>
          </w:p>
        </w:tc>
      </w:tr>
      <w:tr w:rsidR="00462CA9" w14:paraId="43874017" w14:textId="77777777">
        <w:tc>
          <w:tcPr>
            <w:tcW w:w="2268" w:type="dxa"/>
            <w:shd w:val="clear" w:color="auto" w:fill="DEEAF1"/>
          </w:tcPr>
          <w:p w14:paraId="503C05BE" w14:textId="77777777" w:rsidR="00462CA9" w:rsidRDefault="001F516E">
            <w:r>
              <w:rPr>
                <w:sz w:val="18"/>
              </w:rPr>
              <w:t>Property pane (admin-only)</w:t>
            </w:r>
          </w:p>
        </w:tc>
        <w:tc>
          <w:tcPr>
            <w:tcW w:w="2268" w:type="dxa"/>
            <w:shd w:val="clear" w:color="auto" w:fill="DEEAF1"/>
          </w:tcPr>
          <w:p w14:paraId="29B53326" w14:textId="77777777" w:rsidR="00462CA9" w:rsidRDefault="001F516E">
            <w:r>
              <w:rPr>
                <w:sz w:val="18"/>
              </w:rPr>
              <w:t>All web parts</w:t>
            </w:r>
          </w:p>
        </w:tc>
        <w:tc>
          <w:tcPr>
            <w:tcW w:w="5386" w:type="dxa"/>
            <w:shd w:val="clear" w:color="auto" w:fill="DEEAF1"/>
          </w:tcPr>
          <w:p w14:paraId="27780C94" w14:textId="77777777" w:rsidR="00462CA9" w:rsidRDefault="001F516E">
            <w:r>
              <w:rPr>
                <w:sz w:val="18"/>
              </w:rPr>
              <w:t>Web part properties visible only to Site Owners</w:t>
            </w:r>
          </w:p>
        </w:tc>
      </w:tr>
    </w:tbl>
    <w:p w14:paraId="36B28048" w14:textId="77777777" w:rsidR="00462CA9" w:rsidRDefault="00462CA9"/>
    <w:p w14:paraId="78F02065" w14:textId="77777777" w:rsidR="00462CA9" w:rsidRDefault="001F516E">
      <w:pPr>
        <w:pStyle w:val="Heading2"/>
      </w:pPr>
      <w:bookmarkStart w:id="52" w:name="_Toc227931064"/>
      <w:r>
        <w:t>11.2 Azure Functions Authentication</w:t>
      </w:r>
      <w:bookmarkEnd w:id="52"/>
    </w:p>
    <w:p w14:paraId="2F17C584" w14:textId="77777777" w:rsidR="00462CA9" w:rsidRDefault="001F516E">
      <w:pPr>
        <w:spacing w:after="120"/>
      </w:pPr>
      <w:r>
        <w:t>All three Azure Functions use Entra ID App Registration with certificate-based MSAL (msal.ConfidentialClientApplication). No client secrets are used in any environment.</w:t>
      </w:r>
    </w:p>
    <w:tbl>
      <w:tblPr>
        <w:tblStyle w:val="TableGrid"/>
        <w:tblW w:w="0" w:type="auto"/>
        <w:tblLook w:val="04A0" w:firstRow="1" w:lastRow="0" w:firstColumn="1" w:lastColumn="0" w:noHBand="0" w:noVBand="1"/>
      </w:tblPr>
      <w:tblGrid>
        <w:gridCol w:w="2151"/>
        <w:gridCol w:w="2576"/>
        <w:gridCol w:w="2884"/>
        <w:gridCol w:w="1631"/>
      </w:tblGrid>
      <w:tr w:rsidR="00036073" w14:paraId="795E6378" w14:textId="77777777">
        <w:tc>
          <w:tcPr>
            <w:tcW w:w="2268" w:type="dxa"/>
            <w:shd w:val="clear" w:color="auto" w:fill="1E4E79"/>
          </w:tcPr>
          <w:p w14:paraId="3E01387D" w14:textId="77777777" w:rsidR="00036073" w:rsidRDefault="00DA2E34">
            <w:pPr>
              <w:jc w:val="center"/>
            </w:pPr>
            <w:r>
              <w:rPr>
                <w:b/>
                <w:color w:val="FFFFFF"/>
                <w:sz w:val="18"/>
              </w:rPr>
              <w:t>Function</w:t>
            </w:r>
          </w:p>
        </w:tc>
        <w:tc>
          <w:tcPr>
            <w:tcW w:w="2835" w:type="dxa"/>
            <w:shd w:val="clear" w:color="auto" w:fill="1E4E79"/>
          </w:tcPr>
          <w:p w14:paraId="4FE0DD97" w14:textId="77777777" w:rsidR="00036073" w:rsidRDefault="00DA2E34">
            <w:pPr>
              <w:jc w:val="center"/>
            </w:pPr>
            <w:r>
              <w:rPr>
                <w:b/>
                <w:color w:val="FFFFFF"/>
                <w:sz w:val="18"/>
              </w:rPr>
              <w:t>Auth Mechanism</w:t>
            </w:r>
          </w:p>
        </w:tc>
        <w:tc>
          <w:tcPr>
            <w:tcW w:w="3118" w:type="dxa"/>
            <w:shd w:val="clear" w:color="auto" w:fill="1E4E79"/>
          </w:tcPr>
          <w:p w14:paraId="00A1BCF5" w14:textId="77777777" w:rsidR="00036073" w:rsidRDefault="00DA2E34">
            <w:pPr>
              <w:jc w:val="center"/>
            </w:pPr>
            <w:r>
              <w:rPr>
                <w:b/>
                <w:color w:val="FFFFFF"/>
                <w:sz w:val="18"/>
              </w:rPr>
              <w:t>Credentials (env vars)</w:t>
            </w:r>
          </w:p>
        </w:tc>
        <w:tc>
          <w:tcPr>
            <w:tcW w:w="1701" w:type="dxa"/>
            <w:shd w:val="clear" w:color="auto" w:fill="1E4E79"/>
          </w:tcPr>
          <w:p w14:paraId="57DAA0F9" w14:textId="77777777" w:rsidR="00036073" w:rsidRDefault="00DA2E34">
            <w:pPr>
              <w:jc w:val="center"/>
            </w:pPr>
            <w:r>
              <w:rPr>
                <w:b/>
                <w:color w:val="FFFFFF"/>
                <w:sz w:val="18"/>
              </w:rPr>
              <w:t>Status</w:t>
            </w:r>
          </w:p>
        </w:tc>
      </w:tr>
      <w:tr w:rsidR="00036073" w14:paraId="43836596" w14:textId="77777777">
        <w:tc>
          <w:tcPr>
            <w:tcW w:w="2268" w:type="dxa"/>
          </w:tcPr>
          <w:p w14:paraId="351AF74B" w14:textId="77777777" w:rsidR="00036073" w:rsidRDefault="00DA2E34">
            <w:r>
              <w:rPr>
                <w:sz w:val="18"/>
              </w:rPr>
              <w:t>generate_os_files</w:t>
            </w:r>
          </w:p>
        </w:tc>
        <w:tc>
          <w:tcPr>
            <w:tcW w:w="2835" w:type="dxa"/>
          </w:tcPr>
          <w:p w14:paraId="668DC618" w14:textId="77777777" w:rsidR="00036073" w:rsidRDefault="00DA2E34">
            <w:r>
              <w:rPr>
                <w:sz w:val="18"/>
              </w:rPr>
              <w:t>Entra ID App Registration — certificate-based MSAL</w:t>
            </w:r>
          </w:p>
        </w:tc>
        <w:tc>
          <w:tcPr>
            <w:tcW w:w="3118" w:type="dxa"/>
          </w:tcPr>
          <w:p w14:paraId="67F57C5B" w14:textId="77777777" w:rsidR="00036073" w:rsidRDefault="00DA2E34">
            <w:r>
              <w:rPr>
                <w:sz w:val="18"/>
              </w:rPr>
              <w:t>uat_TenantID, uat_ClientID, uat_Url, uat_CertPassword</w:t>
            </w:r>
          </w:p>
        </w:tc>
        <w:tc>
          <w:tcPr>
            <w:tcW w:w="1701" w:type="dxa"/>
          </w:tcPr>
          <w:p w14:paraId="4FB08FA4" w14:textId="77777777" w:rsidR="00036073" w:rsidRDefault="00DA2E34">
            <w:r>
              <w:rPr>
                <w:sz w:val="18"/>
              </w:rPr>
              <w:t>Implemented</w:t>
            </w:r>
          </w:p>
        </w:tc>
      </w:tr>
      <w:tr w:rsidR="00036073" w14:paraId="1014D49C" w14:textId="77777777">
        <w:tc>
          <w:tcPr>
            <w:tcW w:w="2268" w:type="dxa"/>
            <w:shd w:val="clear" w:color="auto" w:fill="DEEAF1"/>
          </w:tcPr>
          <w:p w14:paraId="22DD119F" w14:textId="77777777" w:rsidR="00036073" w:rsidRDefault="00DA2E34">
            <w:r>
              <w:rPr>
                <w:sz w:val="18"/>
              </w:rPr>
              <w:t>parser</w:t>
            </w:r>
          </w:p>
        </w:tc>
        <w:tc>
          <w:tcPr>
            <w:tcW w:w="2835" w:type="dxa"/>
            <w:shd w:val="clear" w:color="auto" w:fill="DEEAF1"/>
          </w:tcPr>
          <w:p w14:paraId="15F9CA58" w14:textId="77777777" w:rsidR="00036073" w:rsidRDefault="00DA2E34">
            <w:r>
              <w:rPr>
                <w:sz w:val="18"/>
              </w:rPr>
              <w:t>Entra ID App Registration — certificate-based MSAL</w:t>
            </w:r>
          </w:p>
        </w:tc>
        <w:tc>
          <w:tcPr>
            <w:tcW w:w="3118" w:type="dxa"/>
            <w:shd w:val="clear" w:color="auto" w:fill="DEEAF1"/>
          </w:tcPr>
          <w:p w14:paraId="2AD453AF" w14:textId="77777777" w:rsidR="00036073" w:rsidRDefault="00DA2E34">
            <w:r>
              <w:rPr>
                <w:sz w:val="18"/>
              </w:rPr>
              <w:t>uat_TenantID, uat_ClientID, uat_Url, uat_CertPassword</w:t>
            </w:r>
          </w:p>
        </w:tc>
        <w:tc>
          <w:tcPr>
            <w:tcW w:w="1701" w:type="dxa"/>
            <w:shd w:val="clear" w:color="auto" w:fill="DEEAF1"/>
          </w:tcPr>
          <w:p w14:paraId="2E9B1F84" w14:textId="77777777" w:rsidR="00036073" w:rsidRDefault="00DA2E34">
            <w:r>
              <w:rPr>
                <w:sz w:val="18"/>
              </w:rPr>
              <w:t>Implemented</w:t>
            </w:r>
          </w:p>
        </w:tc>
      </w:tr>
      <w:tr w:rsidR="00036073" w14:paraId="0F6A7C27" w14:textId="77777777">
        <w:tc>
          <w:tcPr>
            <w:tcW w:w="2268" w:type="dxa"/>
          </w:tcPr>
          <w:p w14:paraId="0A2D2D5B" w14:textId="77777777" w:rsidR="00036073" w:rsidRDefault="00DA2E34">
            <w:r>
              <w:rPr>
                <w:sz w:val="18"/>
              </w:rPr>
              <w:t>generate_revest</w:t>
            </w:r>
          </w:p>
        </w:tc>
        <w:tc>
          <w:tcPr>
            <w:tcW w:w="2835" w:type="dxa"/>
          </w:tcPr>
          <w:p w14:paraId="0231B6E2" w14:textId="77777777" w:rsidR="00036073" w:rsidRDefault="00DA2E34">
            <w:r>
              <w:rPr>
                <w:sz w:val="18"/>
              </w:rPr>
              <w:t>Entra ID App Registration — certificate-based MSAL</w:t>
            </w:r>
          </w:p>
        </w:tc>
        <w:tc>
          <w:tcPr>
            <w:tcW w:w="3118" w:type="dxa"/>
          </w:tcPr>
          <w:p w14:paraId="48419FC4" w14:textId="77777777" w:rsidR="00036073" w:rsidRDefault="00DA2E34">
            <w:r>
              <w:rPr>
                <w:sz w:val="18"/>
              </w:rPr>
              <w:t>uat_TenantID, uat_ClientID, uat_Url, uat_CertPassword</w:t>
            </w:r>
          </w:p>
        </w:tc>
        <w:tc>
          <w:tcPr>
            <w:tcW w:w="1701" w:type="dxa"/>
          </w:tcPr>
          <w:p w14:paraId="189B0DBB" w14:textId="77777777" w:rsidR="00036073" w:rsidRDefault="00DA2E34">
            <w:r>
              <w:rPr>
                <w:sz w:val="18"/>
              </w:rPr>
              <w:t>Implemented</w:t>
            </w:r>
          </w:p>
        </w:tc>
      </w:tr>
    </w:tbl>
    <w:p w14:paraId="0329A702" w14:textId="77777777" w:rsidR="00462CA9" w:rsidRDefault="00462CA9"/>
    <w:p w14:paraId="6FF8AC19" w14:textId="77777777" w:rsidR="00462CA9" w:rsidRDefault="001F516E">
      <w:pPr>
        <w:pStyle w:val="Heading2"/>
      </w:pPr>
      <w:bookmarkStart w:id="53" w:name="_Toc227931065"/>
      <w:r>
        <w:t>11.3 SPFx to Azure Functions HTTP Call</w:t>
      </w:r>
      <w:bookmarkEnd w:id="53"/>
    </w:p>
    <w:p w14:paraId="31EF3A04" w14:textId="77777777" w:rsidR="00462CA9" w:rsidRDefault="001F516E">
      <w:pPr>
        <w:pStyle w:val="NoSpacing"/>
        <w:ind w:left="432"/>
      </w:pPr>
      <w:r>
        <w:rPr>
          <w:rFonts w:ascii="Courier New" w:hAnsi="Courier New"/>
          <w:color w:val="1F4505"/>
          <w:sz w:val="16"/>
        </w:rPr>
        <w:t>// RevEstReport.tsx calls Azure Function using function key:</w:t>
      </w:r>
    </w:p>
    <w:p w14:paraId="41916A78" w14:textId="77777777" w:rsidR="00462CA9" w:rsidRDefault="001F516E">
      <w:pPr>
        <w:pStyle w:val="NoSpacing"/>
        <w:ind w:left="432"/>
      </w:pPr>
      <w:r>
        <w:rPr>
          <w:rFonts w:ascii="Courier New" w:hAnsi="Courier New"/>
          <w:color w:val="1F4505"/>
          <w:sz w:val="16"/>
        </w:rPr>
        <w:t>const response = await axios.post(</w:t>
      </w:r>
    </w:p>
    <w:p w14:paraId="02AE4E38" w14:textId="77777777" w:rsidR="00462CA9" w:rsidRDefault="001F516E">
      <w:pPr>
        <w:pStyle w:val="NoSpacing"/>
        <w:ind w:left="432"/>
      </w:pPr>
      <w:r>
        <w:rPr>
          <w:rFonts w:ascii="Courier New" w:hAnsi="Courier New"/>
          <w:color w:val="1F4505"/>
          <w:sz w:val="16"/>
        </w:rPr>
        <w:t xml:space="preserve">  `${functionUrl}/api/generate_revest?code=${functionKey}&amp;year=${year}`,</w:t>
      </w:r>
    </w:p>
    <w:p w14:paraId="73FB7EE6" w14:textId="77777777" w:rsidR="00462CA9" w:rsidRDefault="001F516E">
      <w:pPr>
        <w:pStyle w:val="NoSpacing"/>
        <w:ind w:left="432"/>
      </w:pPr>
      <w:r>
        <w:rPr>
          <w:rFonts w:ascii="Courier New" w:hAnsi="Courier New"/>
          <w:color w:val="1F4505"/>
          <w:sz w:val="16"/>
        </w:rPr>
        <w:t xml:space="preserve">  payload</w:t>
      </w:r>
    </w:p>
    <w:p w14:paraId="1240457B" w14:textId="77777777" w:rsidR="00462CA9" w:rsidRDefault="001F516E">
      <w:pPr>
        <w:pStyle w:val="NoSpacing"/>
        <w:ind w:left="432"/>
      </w:pPr>
      <w:r>
        <w:rPr>
          <w:rFonts w:ascii="Courier New" w:hAnsi="Courier New"/>
          <w:color w:val="1F4505"/>
          <w:sz w:val="16"/>
        </w:rPr>
        <w:t>);</w:t>
      </w:r>
    </w:p>
    <w:p w14:paraId="46B636E8" w14:textId="77777777" w:rsidR="00462CA9" w:rsidRDefault="001F516E">
      <w:pPr>
        <w:pStyle w:val="NoSpacing"/>
        <w:ind w:left="432"/>
      </w:pPr>
      <w:r>
        <w:rPr>
          <w:rFonts w:ascii="Courier New" w:hAnsi="Courier New"/>
          <w:color w:val="1F4505"/>
          <w:sz w:val="16"/>
        </w:rPr>
        <w:t>// functionKey is stored in web part properties (admin-configured)</w:t>
      </w:r>
    </w:p>
    <w:p w14:paraId="57653719" w14:textId="77777777" w:rsidR="00462CA9" w:rsidRDefault="001F516E">
      <w:pPr>
        <w:pStyle w:val="NoSpacing"/>
        <w:ind w:left="432"/>
      </w:pPr>
      <w:r>
        <w:rPr>
          <w:rFonts w:ascii="Courier New" w:hAnsi="Courier New"/>
          <w:color w:val="1F4505"/>
          <w:sz w:val="16"/>
        </w:rPr>
        <w:t>// Never hardcode function keys in TypeScript files</w:t>
      </w:r>
    </w:p>
    <w:p w14:paraId="60FFAB99" w14:textId="77777777" w:rsidR="00462CA9" w:rsidRDefault="001F516E">
      <w:pPr>
        <w:pStyle w:val="Heading2"/>
      </w:pPr>
      <w:bookmarkStart w:id="54" w:name="_Toc227931066"/>
      <w:r>
        <w:t>11.4 Security I</w:t>
      </w:r>
      <w:commentRangeStart w:id="55"/>
      <w:commentRangeStart w:id="56"/>
      <w:r>
        <w:t>ssues Outstanding</w:t>
      </w:r>
      <w:bookmarkEnd w:id="54"/>
      <w:commentRangeEnd w:id="55"/>
      <w:r w:rsidR="006C3173">
        <w:rPr>
          <w:rStyle w:val="CommentReference"/>
          <w:sz w:val="26"/>
          <w:szCs w:val="26"/>
        </w:rPr>
        <w:commentReference w:id="55"/>
      </w:r>
      <w:commentRangeEnd w:id="56"/>
      <w:r w:rsidR="00E85A69">
        <w:rPr>
          <w:rStyle w:val="CommentReference"/>
          <w:sz w:val="26"/>
          <w:szCs w:val="26"/>
        </w:rPr>
        <w:commentReference w:id="56"/>
      </w:r>
    </w:p>
    <w:p w14:paraId="46B3A29F" w14:textId="679F0832" w:rsidR="00462CA9" w:rsidRDefault="001F516E" w:rsidP="00817895">
      <w:pPr>
        <w:spacing w:after="120"/>
        <w:ind w:left="288"/>
      </w:pPr>
      <w:r w:rsidRPr="00E85A69">
        <w:rPr>
          <w:b/>
          <w:color w:val="C00000"/>
        </w:rPr>
        <w:t xml:space="preserve">SECURITY WARNING: </w:t>
      </w:r>
      <w:r w:rsidRPr="00E85A69">
        <w:rPr>
          <w:sz w:val="18"/>
        </w:rPr>
        <w:t xml:space="preserve">KI-003: </w:t>
      </w:r>
      <w:r w:rsidR="0004333D" w:rsidRPr="00E85A69">
        <w:rPr>
          <w:sz w:val="18"/>
        </w:rPr>
        <w:t xml:space="preserve">Check the file type and size using the </w:t>
      </w:r>
      <w:r w:rsidR="00497700" w:rsidRPr="00E85A69">
        <w:rPr>
          <w:sz w:val="18"/>
        </w:rPr>
        <w:t xml:space="preserve">header </w:t>
      </w:r>
      <w:r w:rsidR="0004333D" w:rsidRPr="00E85A69">
        <w:rPr>
          <w:sz w:val="18"/>
        </w:rPr>
        <w:t xml:space="preserve">content-type of the file while the file is uploaded to SharePoint using </w:t>
      </w:r>
      <w:r w:rsidR="00E85A69" w:rsidRPr="00E85A69">
        <w:rPr>
          <w:sz w:val="18"/>
        </w:rPr>
        <w:t>power automate</w:t>
      </w:r>
      <w:r w:rsidR="0004333D" w:rsidRPr="00E85A69">
        <w:rPr>
          <w:sz w:val="18"/>
        </w:rPr>
        <w:t xml:space="preserve"> flow</w:t>
      </w:r>
      <w:r w:rsidRPr="00E85A69">
        <w:rPr>
          <w:sz w:val="18"/>
        </w:rPr>
        <w:t>.</w:t>
      </w:r>
    </w:p>
    <w:p w14:paraId="74727F48" w14:textId="77777777" w:rsidR="00462CA9" w:rsidRDefault="001F516E">
      <w:pPr>
        <w:pStyle w:val="Heading2"/>
      </w:pPr>
      <w:bookmarkStart w:id="58" w:name="_Toc227931067"/>
      <w:r>
        <w:t>11.5 App Registration Permissions</w:t>
      </w:r>
      <w:bookmarkEnd w:id="58"/>
    </w:p>
    <w:tbl>
      <w:tblPr>
        <w:tblStyle w:val="TableGrid"/>
        <w:tblW w:w="0" w:type="auto"/>
        <w:tblLook w:val="04A0" w:firstRow="1" w:lastRow="0" w:firstColumn="1" w:lastColumn="0" w:noHBand="0" w:noVBand="1"/>
      </w:tblPr>
      <w:tblGrid>
        <w:gridCol w:w="1656"/>
        <w:gridCol w:w="2205"/>
        <w:gridCol w:w="1306"/>
        <w:gridCol w:w="2032"/>
        <w:gridCol w:w="2043"/>
      </w:tblGrid>
      <w:tr w:rsidR="00036073" w14:paraId="6CD2EC82" w14:textId="77777777">
        <w:tc>
          <w:tcPr>
            <w:tcW w:w="1984" w:type="dxa"/>
            <w:shd w:val="clear" w:color="auto" w:fill="1E4E79"/>
          </w:tcPr>
          <w:p w14:paraId="6789DEF8" w14:textId="77777777" w:rsidR="00036073" w:rsidRDefault="00DA2E34">
            <w:pPr>
              <w:jc w:val="center"/>
            </w:pPr>
            <w:r>
              <w:rPr>
                <w:b/>
                <w:color w:val="FFFFFF"/>
                <w:sz w:val="18"/>
              </w:rPr>
              <w:t>App Registration</w:t>
            </w:r>
          </w:p>
        </w:tc>
        <w:tc>
          <w:tcPr>
            <w:tcW w:w="2835" w:type="dxa"/>
            <w:shd w:val="clear" w:color="auto" w:fill="1E4E79"/>
          </w:tcPr>
          <w:p w14:paraId="2F3BCD00" w14:textId="77777777" w:rsidR="00036073" w:rsidRDefault="00DA2E34">
            <w:pPr>
              <w:jc w:val="center"/>
            </w:pPr>
            <w:r>
              <w:rPr>
                <w:b/>
                <w:color w:val="FFFFFF"/>
                <w:sz w:val="18"/>
              </w:rPr>
              <w:t>Client ID</w:t>
            </w:r>
          </w:p>
        </w:tc>
        <w:tc>
          <w:tcPr>
            <w:tcW w:w="1134" w:type="dxa"/>
            <w:shd w:val="clear" w:color="auto" w:fill="1E4E79"/>
          </w:tcPr>
          <w:p w14:paraId="24344AF9" w14:textId="77777777" w:rsidR="00036073" w:rsidRDefault="00DA2E34">
            <w:pPr>
              <w:jc w:val="center"/>
            </w:pPr>
            <w:r>
              <w:rPr>
                <w:b/>
                <w:color w:val="FFFFFF"/>
                <w:sz w:val="18"/>
              </w:rPr>
              <w:t>Environment</w:t>
            </w:r>
          </w:p>
        </w:tc>
        <w:tc>
          <w:tcPr>
            <w:tcW w:w="2268" w:type="dxa"/>
            <w:shd w:val="clear" w:color="auto" w:fill="1E4E79"/>
          </w:tcPr>
          <w:p w14:paraId="052D015C" w14:textId="77777777" w:rsidR="00036073" w:rsidRDefault="00DA2E34">
            <w:pPr>
              <w:jc w:val="center"/>
            </w:pPr>
            <w:r>
              <w:rPr>
                <w:b/>
                <w:color w:val="FFFFFF"/>
                <w:sz w:val="18"/>
              </w:rPr>
              <w:t>Permission</w:t>
            </w:r>
          </w:p>
        </w:tc>
        <w:tc>
          <w:tcPr>
            <w:tcW w:w="2835" w:type="dxa"/>
            <w:shd w:val="clear" w:color="auto" w:fill="1E4E79"/>
          </w:tcPr>
          <w:p w14:paraId="2A99E42A" w14:textId="77777777" w:rsidR="00036073" w:rsidRDefault="00DA2E34">
            <w:pPr>
              <w:jc w:val="center"/>
            </w:pPr>
            <w:r>
              <w:rPr>
                <w:b/>
                <w:color w:val="FFFFFF"/>
                <w:sz w:val="18"/>
              </w:rPr>
              <w:t>Auth Method</w:t>
            </w:r>
          </w:p>
        </w:tc>
      </w:tr>
      <w:tr w:rsidR="00036073" w14:paraId="5B3108F9" w14:textId="77777777">
        <w:tc>
          <w:tcPr>
            <w:tcW w:w="1984" w:type="dxa"/>
          </w:tcPr>
          <w:p w14:paraId="72C81B7A" w14:textId="77777777" w:rsidR="00036073" w:rsidRDefault="00DA2E34">
            <w:r>
              <w:rPr>
                <w:sz w:val="18"/>
              </w:rPr>
              <w:t>PythonApp</w:t>
            </w:r>
          </w:p>
        </w:tc>
        <w:tc>
          <w:tcPr>
            <w:tcW w:w="2835" w:type="dxa"/>
          </w:tcPr>
          <w:p w14:paraId="01D31906" w14:textId="77777777" w:rsidR="00036073" w:rsidRDefault="00DA2E34">
            <w:r>
              <w:rPr>
                <w:sz w:val="18"/>
              </w:rPr>
              <w:t>6746d574-090f-4a0b-9123-3410754d6333</w:t>
            </w:r>
          </w:p>
        </w:tc>
        <w:tc>
          <w:tcPr>
            <w:tcW w:w="1134" w:type="dxa"/>
          </w:tcPr>
          <w:p w14:paraId="1A73BED8" w14:textId="77777777" w:rsidR="00036073" w:rsidRDefault="00DA2E34">
            <w:r>
              <w:rPr>
                <w:sz w:val="18"/>
              </w:rPr>
              <w:t>DEV</w:t>
            </w:r>
          </w:p>
        </w:tc>
        <w:tc>
          <w:tcPr>
            <w:tcW w:w="2268" w:type="dxa"/>
          </w:tcPr>
          <w:p w14:paraId="656D18C5" w14:textId="77777777" w:rsidR="00036073" w:rsidRDefault="00DA2E34">
            <w:r>
              <w:rPr>
                <w:sz w:val="18"/>
              </w:rPr>
              <w:t>SharePoint — Sites.FullControl.All</w:t>
            </w:r>
          </w:p>
        </w:tc>
        <w:tc>
          <w:tcPr>
            <w:tcW w:w="2835" w:type="dxa"/>
          </w:tcPr>
          <w:p w14:paraId="255C262B" w14:textId="77777777" w:rsidR="00036073" w:rsidRDefault="00DA2E34">
            <w:r>
              <w:rPr>
                <w:sz w:val="18"/>
              </w:rPr>
              <w:t>Entra ID App Reg — certificate-based MSAL</w:t>
            </w:r>
          </w:p>
        </w:tc>
      </w:tr>
      <w:tr w:rsidR="00036073" w14:paraId="33383F39" w14:textId="77777777">
        <w:tc>
          <w:tcPr>
            <w:tcW w:w="1984" w:type="dxa"/>
            <w:shd w:val="clear" w:color="auto" w:fill="DEEAF1"/>
          </w:tcPr>
          <w:p w14:paraId="033231FF" w14:textId="77777777" w:rsidR="00036073" w:rsidRDefault="00DA2E34">
            <w:r>
              <w:rPr>
                <w:sz w:val="18"/>
              </w:rPr>
              <w:t>MRMS-Forms PROD</w:t>
            </w:r>
          </w:p>
        </w:tc>
        <w:tc>
          <w:tcPr>
            <w:tcW w:w="2835" w:type="dxa"/>
            <w:shd w:val="clear" w:color="auto" w:fill="DEEAF1"/>
          </w:tcPr>
          <w:p w14:paraId="37B4A894" w14:textId="77777777" w:rsidR="00036073" w:rsidRDefault="00DA2E34">
            <w:r>
              <w:rPr>
                <w:sz w:val="18"/>
              </w:rPr>
              <w:t>cb179fd2-7cdc-463c-a5cb-7b34f1ddca94</w:t>
            </w:r>
          </w:p>
        </w:tc>
        <w:tc>
          <w:tcPr>
            <w:tcW w:w="1134" w:type="dxa"/>
            <w:shd w:val="clear" w:color="auto" w:fill="DEEAF1"/>
          </w:tcPr>
          <w:p w14:paraId="28B3FE4D" w14:textId="77777777" w:rsidR="00036073" w:rsidRDefault="00DA2E34">
            <w:r>
              <w:rPr>
                <w:sz w:val="18"/>
              </w:rPr>
              <w:t>PROD</w:t>
            </w:r>
          </w:p>
        </w:tc>
        <w:tc>
          <w:tcPr>
            <w:tcW w:w="2268" w:type="dxa"/>
            <w:shd w:val="clear" w:color="auto" w:fill="DEEAF1"/>
          </w:tcPr>
          <w:p w14:paraId="1C2F93DC" w14:textId="77777777" w:rsidR="00036073" w:rsidRDefault="00DA2E34">
            <w:r>
              <w:rPr>
                <w:sz w:val="18"/>
              </w:rPr>
              <w:t>SharePoint — Sites.FullControl.All</w:t>
            </w:r>
          </w:p>
        </w:tc>
        <w:tc>
          <w:tcPr>
            <w:tcW w:w="2835" w:type="dxa"/>
            <w:shd w:val="clear" w:color="auto" w:fill="DEEAF1"/>
          </w:tcPr>
          <w:p w14:paraId="68482820" w14:textId="77777777" w:rsidR="00036073" w:rsidRDefault="00DA2E34">
            <w:r>
              <w:rPr>
                <w:sz w:val="18"/>
              </w:rPr>
              <w:t>Entra ID App Reg — certificate-based MSAL</w:t>
            </w:r>
          </w:p>
        </w:tc>
      </w:tr>
    </w:tbl>
    <w:p w14:paraId="0FDE4141" w14:textId="77777777" w:rsidR="00462CA9" w:rsidRDefault="00462CA9"/>
    <w:p w14:paraId="5C7A2265" w14:textId="77777777" w:rsidR="00462CA9" w:rsidRDefault="001F516E">
      <w:r>
        <w:br w:type="page"/>
      </w:r>
    </w:p>
    <w:p w14:paraId="548656FB" w14:textId="77777777" w:rsidR="00462CA9" w:rsidRDefault="001F516E">
      <w:pPr>
        <w:pStyle w:val="Heading1"/>
      </w:pPr>
      <w:bookmarkStart w:id="59" w:name="_Toc227931068"/>
      <w:r>
        <w:t>12. Error Handling &amp; Telemetry</w:t>
      </w:r>
      <w:bookmarkEnd w:id="59"/>
    </w:p>
    <w:p w14:paraId="40C3B04D" w14:textId="77777777" w:rsidR="00462CA9" w:rsidRDefault="001F516E">
      <w:pPr>
        <w:pStyle w:val="Heading2"/>
      </w:pPr>
      <w:bookmarkStart w:id="60" w:name="_Toc227931069"/>
      <w:r>
        <w:t>12.1 SPFx — CustomLogger</w:t>
      </w:r>
      <w:bookmarkEnd w:id="60"/>
    </w:p>
    <w:tbl>
      <w:tblPr>
        <w:tblStyle w:val="TableGrid"/>
        <w:tblW w:w="0" w:type="auto"/>
        <w:tblLook w:val="04A0" w:firstRow="1" w:lastRow="0" w:firstColumn="1" w:lastColumn="0" w:noHBand="0" w:noVBand="1"/>
      </w:tblPr>
      <w:tblGrid>
        <w:gridCol w:w="2183"/>
        <w:gridCol w:w="1364"/>
        <w:gridCol w:w="5695"/>
      </w:tblGrid>
      <w:tr w:rsidR="00462CA9" w14:paraId="501B8259" w14:textId="77777777">
        <w:tc>
          <w:tcPr>
            <w:tcW w:w="2268" w:type="dxa"/>
            <w:shd w:val="clear" w:color="auto" w:fill="1E4E79"/>
          </w:tcPr>
          <w:p w14:paraId="2E4F6100" w14:textId="77777777" w:rsidR="00462CA9" w:rsidRDefault="001F516E">
            <w:pPr>
              <w:jc w:val="center"/>
            </w:pPr>
            <w:r>
              <w:rPr>
                <w:b/>
                <w:color w:val="FFFFFF"/>
                <w:sz w:val="18"/>
              </w:rPr>
              <w:t>LogItem Field</w:t>
            </w:r>
          </w:p>
        </w:tc>
        <w:tc>
          <w:tcPr>
            <w:tcW w:w="1417" w:type="dxa"/>
            <w:shd w:val="clear" w:color="auto" w:fill="1E4E79"/>
          </w:tcPr>
          <w:p w14:paraId="36490D79" w14:textId="77777777" w:rsidR="00462CA9" w:rsidRDefault="001F516E">
            <w:pPr>
              <w:jc w:val="center"/>
            </w:pPr>
            <w:r>
              <w:rPr>
                <w:b/>
                <w:color w:val="FFFFFF"/>
                <w:sz w:val="18"/>
              </w:rPr>
              <w:t>Type</w:t>
            </w:r>
          </w:p>
        </w:tc>
        <w:tc>
          <w:tcPr>
            <w:tcW w:w="6237" w:type="dxa"/>
            <w:shd w:val="clear" w:color="auto" w:fill="1E4E79"/>
          </w:tcPr>
          <w:p w14:paraId="2B96B7F2" w14:textId="77777777" w:rsidR="00462CA9" w:rsidRDefault="001F516E">
            <w:pPr>
              <w:jc w:val="center"/>
            </w:pPr>
            <w:r>
              <w:rPr>
                <w:b/>
                <w:color w:val="FFFFFF"/>
                <w:sz w:val="18"/>
              </w:rPr>
              <w:t>Description</w:t>
            </w:r>
          </w:p>
        </w:tc>
      </w:tr>
      <w:tr w:rsidR="00462CA9" w14:paraId="74161FEF" w14:textId="77777777">
        <w:tc>
          <w:tcPr>
            <w:tcW w:w="2268" w:type="dxa"/>
          </w:tcPr>
          <w:p w14:paraId="4A647C74" w14:textId="77777777" w:rsidR="00462CA9" w:rsidRDefault="001F516E">
            <w:r>
              <w:rPr>
                <w:sz w:val="18"/>
              </w:rPr>
              <w:t>ApplicationName</w:t>
            </w:r>
          </w:p>
        </w:tc>
        <w:tc>
          <w:tcPr>
            <w:tcW w:w="1417" w:type="dxa"/>
          </w:tcPr>
          <w:p w14:paraId="0C074C1B" w14:textId="77777777" w:rsidR="00462CA9" w:rsidRDefault="001F516E">
            <w:r>
              <w:rPr>
                <w:sz w:val="18"/>
              </w:rPr>
              <w:t>String</w:t>
            </w:r>
          </w:p>
        </w:tc>
        <w:tc>
          <w:tcPr>
            <w:tcW w:w="6237" w:type="dxa"/>
          </w:tcPr>
          <w:p w14:paraId="0EFF52BF" w14:textId="77777777" w:rsidR="00462CA9" w:rsidRDefault="001F516E">
            <w:r>
              <w:rPr>
                <w:sz w:val="18"/>
              </w:rPr>
              <w:t>Web part name (e.g. Section2WebPart)</w:t>
            </w:r>
          </w:p>
        </w:tc>
      </w:tr>
      <w:tr w:rsidR="00462CA9" w14:paraId="0C27B226" w14:textId="77777777">
        <w:tc>
          <w:tcPr>
            <w:tcW w:w="2268" w:type="dxa"/>
            <w:shd w:val="clear" w:color="auto" w:fill="DEEAF1"/>
          </w:tcPr>
          <w:p w14:paraId="0FD3F6A8" w14:textId="77777777" w:rsidR="00462CA9" w:rsidRDefault="001F516E">
            <w:r>
              <w:rPr>
                <w:sz w:val="18"/>
              </w:rPr>
              <w:t>CodeFileName</w:t>
            </w:r>
          </w:p>
        </w:tc>
        <w:tc>
          <w:tcPr>
            <w:tcW w:w="1417" w:type="dxa"/>
            <w:shd w:val="clear" w:color="auto" w:fill="DEEAF1"/>
          </w:tcPr>
          <w:p w14:paraId="51AA54FC" w14:textId="77777777" w:rsidR="00462CA9" w:rsidRDefault="001F516E">
            <w:r>
              <w:rPr>
                <w:sz w:val="18"/>
              </w:rPr>
              <w:t>String</w:t>
            </w:r>
          </w:p>
        </w:tc>
        <w:tc>
          <w:tcPr>
            <w:tcW w:w="6237" w:type="dxa"/>
            <w:shd w:val="clear" w:color="auto" w:fill="DEEAF1"/>
          </w:tcPr>
          <w:p w14:paraId="0E8B2C1B" w14:textId="77777777" w:rsidR="00462CA9" w:rsidRDefault="001F516E">
            <w:r>
              <w:rPr>
                <w:sz w:val="18"/>
              </w:rPr>
              <w:t>Source file where the error originated</w:t>
            </w:r>
          </w:p>
        </w:tc>
      </w:tr>
      <w:tr w:rsidR="00462CA9" w14:paraId="4617F147" w14:textId="77777777">
        <w:tc>
          <w:tcPr>
            <w:tcW w:w="2268" w:type="dxa"/>
          </w:tcPr>
          <w:p w14:paraId="69EA00F8" w14:textId="77777777" w:rsidR="00462CA9" w:rsidRDefault="001F516E">
            <w:r>
              <w:rPr>
                <w:sz w:val="18"/>
              </w:rPr>
              <w:t>MethodName</w:t>
            </w:r>
          </w:p>
        </w:tc>
        <w:tc>
          <w:tcPr>
            <w:tcW w:w="1417" w:type="dxa"/>
          </w:tcPr>
          <w:p w14:paraId="51340787" w14:textId="77777777" w:rsidR="00462CA9" w:rsidRDefault="001F516E">
            <w:r>
              <w:rPr>
                <w:sz w:val="18"/>
              </w:rPr>
              <w:t>String</w:t>
            </w:r>
          </w:p>
        </w:tc>
        <w:tc>
          <w:tcPr>
            <w:tcW w:w="6237" w:type="dxa"/>
          </w:tcPr>
          <w:p w14:paraId="5411B34A" w14:textId="77777777" w:rsidR="00462CA9" w:rsidRDefault="001F516E">
            <w:r>
              <w:rPr>
                <w:sz w:val="18"/>
              </w:rPr>
              <w:t>Method or function name</w:t>
            </w:r>
          </w:p>
        </w:tc>
      </w:tr>
      <w:tr w:rsidR="00462CA9" w14:paraId="7028A226" w14:textId="77777777">
        <w:tc>
          <w:tcPr>
            <w:tcW w:w="2268" w:type="dxa"/>
            <w:shd w:val="clear" w:color="auto" w:fill="DEEAF1"/>
          </w:tcPr>
          <w:p w14:paraId="1F901101" w14:textId="77777777" w:rsidR="00462CA9" w:rsidRDefault="001F516E">
            <w:r>
              <w:rPr>
                <w:sz w:val="18"/>
              </w:rPr>
              <w:t>LoggedOn</w:t>
            </w:r>
          </w:p>
        </w:tc>
        <w:tc>
          <w:tcPr>
            <w:tcW w:w="1417" w:type="dxa"/>
            <w:shd w:val="clear" w:color="auto" w:fill="DEEAF1"/>
          </w:tcPr>
          <w:p w14:paraId="74E90F87" w14:textId="77777777" w:rsidR="00462CA9" w:rsidRDefault="001F516E">
            <w:r>
              <w:rPr>
                <w:sz w:val="18"/>
              </w:rPr>
              <w:t>DateTime</w:t>
            </w:r>
          </w:p>
        </w:tc>
        <w:tc>
          <w:tcPr>
            <w:tcW w:w="6237" w:type="dxa"/>
            <w:shd w:val="clear" w:color="auto" w:fill="DEEAF1"/>
          </w:tcPr>
          <w:p w14:paraId="2C05A8C7" w14:textId="77777777" w:rsidR="00462CA9" w:rsidRDefault="001F516E">
            <w:r>
              <w:rPr>
                <w:sz w:val="18"/>
              </w:rPr>
              <w:t>UTC timestamp</w:t>
            </w:r>
          </w:p>
        </w:tc>
      </w:tr>
      <w:tr w:rsidR="00462CA9" w14:paraId="7D0BF7AD" w14:textId="77777777">
        <w:tc>
          <w:tcPr>
            <w:tcW w:w="2268" w:type="dxa"/>
          </w:tcPr>
          <w:p w14:paraId="61E16D0F" w14:textId="77777777" w:rsidR="00462CA9" w:rsidRDefault="001F516E">
            <w:r>
              <w:rPr>
                <w:sz w:val="18"/>
              </w:rPr>
              <w:t>LoggedById</w:t>
            </w:r>
          </w:p>
        </w:tc>
        <w:tc>
          <w:tcPr>
            <w:tcW w:w="1417" w:type="dxa"/>
          </w:tcPr>
          <w:p w14:paraId="2021CFF6" w14:textId="77777777" w:rsidR="00462CA9" w:rsidRDefault="001F516E">
            <w:r>
              <w:rPr>
                <w:sz w:val="18"/>
              </w:rPr>
              <w:t>Integer</w:t>
            </w:r>
          </w:p>
        </w:tc>
        <w:tc>
          <w:tcPr>
            <w:tcW w:w="6237" w:type="dxa"/>
          </w:tcPr>
          <w:p w14:paraId="4C33DF57" w14:textId="77777777" w:rsidR="00462CA9" w:rsidRDefault="001F516E">
            <w:r>
              <w:rPr>
                <w:sz w:val="18"/>
              </w:rPr>
              <w:t>SharePoint user ID of current user</w:t>
            </w:r>
          </w:p>
        </w:tc>
      </w:tr>
      <w:tr w:rsidR="00462CA9" w14:paraId="2C84CEA3" w14:textId="77777777">
        <w:tc>
          <w:tcPr>
            <w:tcW w:w="2268" w:type="dxa"/>
            <w:shd w:val="clear" w:color="auto" w:fill="DEEAF1"/>
          </w:tcPr>
          <w:p w14:paraId="4F299757" w14:textId="77777777" w:rsidR="00462CA9" w:rsidRDefault="001F516E">
            <w:r>
              <w:rPr>
                <w:sz w:val="18"/>
              </w:rPr>
              <w:t>ErrorMessage</w:t>
            </w:r>
          </w:p>
        </w:tc>
        <w:tc>
          <w:tcPr>
            <w:tcW w:w="1417" w:type="dxa"/>
            <w:shd w:val="clear" w:color="auto" w:fill="DEEAF1"/>
          </w:tcPr>
          <w:p w14:paraId="099FC93D" w14:textId="77777777" w:rsidR="00462CA9" w:rsidRDefault="001F516E">
            <w:r>
              <w:rPr>
                <w:sz w:val="18"/>
              </w:rPr>
              <w:t>String</w:t>
            </w:r>
          </w:p>
        </w:tc>
        <w:tc>
          <w:tcPr>
            <w:tcW w:w="6237" w:type="dxa"/>
            <w:shd w:val="clear" w:color="auto" w:fill="DEEAF1"/>
          </w:tcPr>
          <w:p w14:paraId="51F7DA76" w14:textId="77777777" w:rsidR="00462CA9" w:rsidRDefault="001F516E">
            <w:r>
              <w:rPr>
                <w:sz w:val="18"/>
              </w:rPr>
              <w:t>Error message text</w:t>
            </w:r>
          </w:p>
        </w:tc>
      </w:tr>
      <w:tr w:rsidR="00462CA9" w14:paraId="6C12377D" w14:textId="77777777">
        <w:tc>
          <w:tcPr>
            <w:tcW w:w="2268" w:type="dxa"/>
          </w:tcPr>
          <w:p w14:paraId="7DF82106" w14:textId="77777777" w:rsidR="00462CA9" w:rsidRDefault="001F516E">
            <w:r>
              <w:rPr>
                <w:sz w:val="18"/>
              </w:rPr>
              <w:t>StackTrace</w:t>
            </w:r>
          </w:p>
        </w:tc>
        <w:tc>
          <w:tcPr>
            <w:tcW w:w="1417" w:type="dxa"/>
          </w:tcPr>
          <w:p w14:paraId="3317CCE8" w14:textId="77777777" w:rsidR="00462CA9" w:rsidRDefault="001F516E">
            <w:r>
              <w:rPr>
                <w:sz w:val="18"/>
              </w:rPr>
              <w:t>String</w:t>
            </w:r>
          </w:p>
        </w:tc>
        <w:tc>
          <w:tcPr>
            <w:tcW w:w="6237" w:type="dxa"/>
          </w:tcPr>
          <w:p w14:paraId="331C9F26" w14:textId="77777777" w:rsidR="00462CA9" w:rsidRDefault="001F516E">
            <w:r>
              <w:rPr>
                <w:sz w:val="18"/>
              </w:rPr>
              <w:t>Full exception stack trace</w:t>
            </w:r>
          </w:p>
        </w:tc>
      </w:tr>
    </w:tbl>
    <w:p w14:paraId="11E7A994" w14:textId="77777777" w:rsidR="00462CA9" w:rsidRDefault="00462CA9"/>
    <w:p w14:paraId="7F614D48" w14:textId="77777777" w:rsidR="00462CA9" w:rsidRDefault="001F516E">
      <w:pPr>
        <w:pStyle w:val="Heading2"/>
      </w:pPr>
      <w:bookmarkStart w:id="61" w:name="_Toc227931070"/>
      <w:r>
        <w:t>12.2 Azure Functions — Error Handling</w:t>
      </w:r>
      <w:bookmarkEnd w:id="61"/>
    </w:p>
    <w:tbl>
      <w:tblPr>
        <w:tblStyle w:val="TableGrid"/>
        <w:tblW w:w="0" w:type="auto"/>
        <w:tblLook w:val="04A0" w:firstRow="1" w:lastRow="0" w:firstColumn="1" w:lastColumn="0" w:noHBand="0" w:noVBand="1"/>
      </w:tblPr>
      <w:tblGrid>
        <w:gridCol w:w="2162"/>
        <w:gridCol w:w="7080"/>
      </w:tblGrid>
      <w:tr w:rsidR="00462CA9" w14:paraId="55137DDF" w14:textId="77777777">
        <w:tc>
          <w:tcPr>
            <w:tcW w:w="2268" w:type="dxa"/>
            <w:shd w:val="clear" w:color="auto" w:fill="1E4E79"/>
          </w:tcPr>
          <w:p w14:paraId="52DEBE0A" w14:textId="77777777" w:rsidR="00462CA9" w:rsidRDefault="001F516E">
            <w:pPr>
              <w:jc w:val="center"/>
            </w:pPr>
            <w:r>
              <w:rPr>
                <w:b/>
                <w:color w:val="FFFFFF"/>
                <w:sz w:val="18"/>
              </w:rPr>
              <w:t>Pattern</w:t>
            </w:r>
          </w:p>
        </w:tc>
        <w:tc>
          <w:tcPr>
            <w:tcW w:w="7654" w:type="dxa"/>
            <w:shd w:val="clear" w:color="auto" w:fill="1E4E79"/>
          </w:tcPr>
          <w:p w14:paraId="462D5B47" w14:textId="77777777" w:rsidR="00462CA9" w:rsidRDefault="001F516E">
            <w:pPr>
              <w:jc w:val="center"/>
            </w:pPr>
            <w:r>
              <w:rPr>
                <w:b/>
                <w:color w:val="FFFFFF"/>
                <w:sz w:val="18"/>
              </w:rPr>
              <w:t>Description</w:t>
            </w:r>
          </w:p>
        </w:tc>
      </w:tr>
      <w:tr w:rsidR="00462CA9" w14:paraId="3D39D2D2" w14:textId="77777777">
        <w:tc>
          <w:tcPr>
            <w:tcW w:w="2268" w:type="dxa"/>
          </w:tcPr>
          <w:p w14:paraId="67D0AE00" w14:textId="77777777" w:rsidR="00462CA9" w:rsidRDefault="001F516E">
            <w:r>
              <w:rPr>
                <w:sz w:val="18"/>
              </w:rPr>
              <w:t>try/except blocks</w:t>
            </w:r>
          </w:p>
        </w:tc>
        <w:tc>
          <w:tcPr>
            <w:tcW w:w="7654" w:type="dxa"/>
          </w:tcPr>
          <w:p w14:paraId="4BB0159C" w14:textId="77777777" w:rsidR="00462CA9" w:rsidRDefault="001F516E">
            <w:r>
              <w:rPr>
                <w:sz w:val="18"/>
              </w:rPr>
              <w:t>All three functions wrap processing in try/except; return HTTP 500 on unhandled exceptions</w:t>
            </w:r>
          </w:p>
        </w:tc>
      </w:tr>
      <w:tr w:rsidR="00462CA9" w14:paraId="4E3185B6" w14:textId="77777777">
        <w:tc>
          <w:tcPr>
            <w:tcW w:w="2268" w:type="dxa"/>
            <w:shd w:val="clear" w:color="auto" w:fill="DEEAF1"/>
          </w:tcPr>
          <w:p w14:paraId="6E599143" w14:textId="77777777" w:rsidR="00462CA9" w:rsidRDefault="001F516E">
            <w:r>
              <w:rPr>
                <w:sz w:val="18"/>
              </w:rPr>
              <w:t>HTTP status codes</w:t>
            </w:r>
          </w:p>
        </w:tc>
        <w:tc>
          <w:tcPr>
            <w:tcW w:w="7654" w:type="dxa"/>
            <w:shd w:val="clear" w:color="auto" w:fill="DEEAF1"/>
          </w:tcPr>
          <w:p w14:paraId="7D26A269" w14:textId="77777777" w:rsidR="00462CA9" w:rsidRDefault="001F516E">
            <w:r>
              <w:rPr>
                <w:sz w:val="18"/>
              </w:rPr>
              <w:t>200/201 — success; 400 — bad request; 401 — auth failure; 500 — internal error</w:t>
            </w:r>
          </w:p>
        </w:tc>
      </w:tr>
      <w:tr w:rsidR="00462CA9" w14:paraId="440E9037" w14:textId="77777777">
        <w:tc>
          <w:tcPr>
            <w:tcW w:w="2268" w:type="dxa"/>
          </w:tcPr>
          <w:p w14:paraId="5CE382CA" w14:textId="77777777" w:rsidR="00462CA9" w:rsidRDefault="001F516E">
            <w:r>
              <w:rPr>
                <w:sz w:val="18"/>
              </w:rPr>
              <w:t>Structured logging</w:t>
            </w:r>
          </w:p>
        </w:tc>
        <w:tc>
          <w:tcPr>
            <w:tcW w:w="7654" w:type="dxa"/>
          </w:tcPr>
          <w:p w14:paraId="1F1D59E6" w14:textId="77777777" w:rsidR="00462CA9" w:rsidRDefault="001F516E">
            <w:r>
              <w:rPr>
                <w:sz w:val="18"/>
              </w:rPr>
              <w:t>logging.info() and logging.error() calls; written to Function App host logs</w:t>
            </w:r>
          </w:p>
        </w:tc>
      </w:tr>
      <w:tr w:rsidR="00462CA9" w14:paraId="2D77A7A1" w14:textId="77777777">
        <w:tc>
          <w:tcPr>
            <w:tcW w:w="2268" w:type="dxa"/>
            <w:shd w:val="clear" w:color="auto" w:fill="DEEAF1"/>
          </w:tcPr>
          <w:p w14:paraId="7DBF68A4" w14:textId="77777777" w:rsidR="00462CA9" w:rsidRDefault="001F516E">
            <w:r>
              <w:rPr>
                <w:sz w:val="18"/>
              </w:rPr>
              <w:t>Application Insights</w:t>
            </w:r>
          </w:p>
        </w:tc>
        <w:tc>
          <w:tcPr>
            <w:tcW w:w="7654" w:type="dxa"/>
            <w:shd w:val="clear" w:color="auto" w:fill="DEEAF1"/>
          </w:tcPr>
          <w:p w14:paraId="331E538A" w14:textId="77777777" w:rsidR="00462CA9" w:rsidRDefault="001F516E">
            <w:r>
              <w:rPr>
                <w:sz w:val="18"/>
              </w:rPr>
              <w:t>Not yet connected (KI-008) — host.json has sampling config ready</w:t>
            </w:r>
          </w:p>
        </w:tc>
      </w:tr>
    </w:tbl>
    <w:p w14:paraId="6266A4CD" w14:textId="77777777" w:rsidR="00462CA9" w:rsidRDefault="00462CA9"/>
    <w:p w14:paraId="16CD3A18" w14:textId="77777777" w:rsidR="00462CA9" w:rsidRDefault="001F516E">
      <w:pPr>
        <w:pStyle w:val="Heading2"/>
      </w:pPr>
      <w:bookmarkStart w:id="62" w:name="_Toc227931071"/>
      <w:r>
        <w:t>12.3 Power Automate Flow Errors</w:t>
      </w:r>
      <w:bookmarkEnd w:id="62"/>
    </w:p>
    <w:p w14:paraId="5A3A7A97" w14:textId="77777777" w:rsidR="00462CA9" w:rsidRDefault="001F516E">
      <w:pPr>
        <w:pStyle w:val="ListBullet"/>
        <w:spacing w:after="40"/>
      </w:pPr>
      <w:r>
        <w:t>Flow run history retained for 28 days (platform default)</w:t>
      </w:r>
    </w:p>
    <w:p w14:paraId="107DE4D3" w14:textId="77777777" w:rsidR="00462CA9" w:rsidRDefault="001F516E">
      <w:pPr>
        <w:pStyle w:val="ListBullet"/>
        <w:spacing w:after="40"/>
      </w:pPr>
      <w:r>
        <w:t>Failed runs visible in the Power Automate portal under the flow detail page</w:t>
      </w:r>
    </w:p>
    <w:p w14:paraId="48C030B1" w14:textId="77777777" w:rsidR="00462CA9" w:rsidRDefault="001F516E">
      <w:pPr>
        <w:pStyle w:val="ListBullet"/>
        <w:spacing w:after="40"/>
      </w:pPr>
      <w:r>
        <w:t>Email alerts on flow failure can be configured via flow notification settings</w:t>
      </w:r>
    </w:p>
    <w:p w14:paraId="1018DF6E" w14:textId="77777777" w:rsidR="00462CA9" w:rsidRDefault="001F516E">
      <w:pPr>
        <w:pStyle w:val="ListBullet"/>
        <w:spacing w:after="40"/>
      </w:pPr>
      <w:r>
        <w:t>All MRMS flows must use the MRMS service account as connection owner in PROD/UAT</w:t>
      </w:r>
    </w:p>
    <w:p w14:paraId="25402C5F" w14:textId="77777777" w:rsidR="00462CA9" w:rsidRDefault="001F516E">
      <w:r>
        <w:br w:type="page"/>
      </w:r>
    </w:p>
    <w:p w14:paraId="29F2EED6" w14:textId="77777777" w:rsidR="00462CA9" w:rsidRDefault="001F516E">
      <w:pPr>
        <w:pStyle w:val="Heading1"/>
      </w:pPr>
      <w:bookmarkStart w:id="63" w:name="_Toc227931072"/>
      <w:r>
        <w:t>13. Power Automate Flows — Technical Reference</w:t>
      </w:r>
      <w:bookmarkEnd w:id="63"/>
    </w:p>
    <w:tbl>
      <w:tblPr>
        <w:tblStyle w:val="TableGrid"/>
        <w:tblW w:w="0" w:type="auto"/>
        <w:tblLook w:val="04A0" w:firstRow="1" w:lastRow="0" w:firstColumn="1" w:lastColumn="0" w:noHBand="0" w:noVBand="1"/>
      </w:tblPr>
      <w:tblGrid>
        <w:gridCol w:w="1695"/>
        <w:gridCol w:w="1441"/>
        <w:gridCol w:w="4134"/>
        <w:gridCol w:w="1972"/>
      </w:tblGrid>
      <w:tr w:rsidR="00462CA9" w14:paraId="7AB7E869" w14:textId="77777777">
        <w:tc>
          <w:tcPr>
            <w:tcW w:w="2551" w:type="dxa"/>
            <w:shd w:val="clear" w:color="auto" w:fill="1E4E79"/>
          </w:tcPr>
          <w:p w14:paraId="67C155AA" w14:textId="77777777" w:rsidR="00462CA9" w:rsidRDefault="001F516E">
            <w:pPr>
              <w:jc w:val="center"/>
            </w:pPr>
            <w:r>
              <w:rPr>
                <w:b/>
                <w:color w:val="FFFFFF"/>
                <w:sz w:val="18"/>
              </w:rPr>
              <w:t>Flow Name</w:t>
            </w:r>
          </w:p>
        </w:tc>
        <w:tc>
          <w:tcPr>
            <w:tcW w:w="1701" w:type="dxa"/>
            <w:shd w:val="clear" w:color="auto" w:fill="1E4E79"/>
          </w:tcPr>
          <w:p w14:paraId="7F00575C" w14:textId="77777777" w:rsidR="00462CA9" w:rsidRDefault="001F516E">
            <w:pPr>
              <w:jc w:val="center"/>
            </w:pPr>
            <w:r>
              <w:rPr>
                <w:b/>
                <w:color w:val="FFFFFF"/>
                <w:sz w:val="18"/>
              </w:rPr>
              <w:t>Trigger</w:t>
            </w:r>
          </w:p>
        </w:tc>
        <w:tc>
          <w:tcPr>
            <w:tcW w:w="3402" w:type="dxa"/>
            <w:shd w:val="clear" w:color="auto" w:fill="1E4E79"/>
          </w:tcPr>
          <w:p w14:paraId="4B24673F" w14:textId="77777777" w:rsidR="00462CA9" w:rsidRDefault="001F516E">
            <w:pPr>
              <w:jc w:val="center"/>
            </w:pPr>
            <w:r>
              <w:rPr>
                <w:b/>
                <w:color w:val="FFFFFF"/>
                <w:sz w:val="18"/>
              </w:rPr>
              <w:t>Purpose</w:t>
            </w:r>
          </w:p>
        </w:tc>
        <w:tc>
          <w:tcPr>
            <w:tcW w:w="2268" w:type="dxa"/>
            <w:shd w:val="clear" w:color="auto" w:fill="1E4E79"/>
          </w:tcPr>
          <w:p w14:paraId="4E99BB6B" w14:textId="77777777" w:rsidR="00462CA9" w:rsidRDefault="001F516E">
            <w:pPr>
              <w:jc w:val="center"/>
            </w:pPr>
            <w:r>
              <w:rPr>
                <w:b/>
                <w:color w:val="FFFFFF"/>
                <w:sz w:val="18"/>
              </w:rPr>
              <w:t>Key Lists</w:t>
            </w:r>
          </w:p>
        </w:tc>
      </w:tr>
      <w:tr w:rsidR="00462CA9" w14:paraId="59DD8D1C" w14:textId="77777777">
        <w:tc>
          <w:tcPr>
            <w:tcW w:w="2551" w:type="dxa"/>
          </w:tcPr>
          <w:p w14:paraId="7C5BFD9A" w14:textId="77777777" w:rsidR="00462CA9" w:rsidRDefault="001F516E">
            <w:r>
              <w:rPr>
                <w:sz w:val="18"/>
              </w:rPr>
              <w:t>MRMS -Resolution-WF</w:t>
            </w:r>
          </w:p>
        </w:tc>
        <w:tc>
          <w:tcPr>
            <w:tcW w:w="1701" w:type="dxa"/>
          </w:tcPr>
          <w:p w14:paraId="701CE7B7" w14:textId="77777777" w:rsidR="00462CA9" w:rsidRDefault="001F516E">
            <w:r>
              <w:rPr>
                <w:sz w:val="18"/>
              </w:rPr>
              <w:t>Email at mrms@un.org</w:t>
            </w:r>
          </w:p>
        </w:tc>
        <w:tc>
          <w:tcPr>
            <w:tcW w:w="3402" w:type="dxa"/>
          </w:tcPr>
          <w:p w14:paraId="1FF2518A" w14:textId="77777777" w:rsidR="00462CA9" w:rsidRDefault="001F516E">
            <w:r>
              <w:rPr>
                <w:sz w:val="18"/>
              </w:rPr>
              <w:t>Ingests resolutions; creates Document Set; calls /api/parser; populates OPs list. Handles new/revision/amendment/correction/withdrawal</w:t>
            </w:r>
          </w:p>
        </w:tc>
        <w:tc>
          <w:tcPr>
            <w:tcW w:w="2268" w:type="dxa"/>
          </w:tcPr>
          <w:p w14:paraId="2E2EF0ED" w14:textId="77777777" w:rsidR="00462CA9" w:rsidRDefault="001F516E">
            <w:r>
              <w:rPr>
                <w:sz w:val="18"/>
              </w:rPr>
              <w:t>Resolutions library, OPs list, SafeList</w:t>
            </w:r>
          </w:p>
        </w:tc>
      </w:tr>
      <w:tr w:rsidR="00462CA9" w14:paraId="106FBC39" w14:textId="77777777">
        <w:tc>
          <w:tcPr>
            <w:tcW w:w="2551" w:type="dxa"/>
            <w:shd w:val="clear" w:color="auto" w:fill="DEEAF1"/>
          </w:tcPr>
          <w:p w14:paraId="237B6349" w14:textId="77777777" w:rsidR="00462CA9" w:rsidRDefault="001F516E">
            <w:r>
              <w:rPr>
                <w:sz w:val="18"/>
              </w:rPr>
              <w:t>MRMS ResolutionWF – Bulk Email</w:t>
            </w:r>
          </w:p>
        </w:tc>
        <w:tc>
          <w:tcPr>
            <w:tcW w:w="1701" w:type="dxa"/>
            <w:shd w:val="clear" w:color="auto" w:fill="DEEAF1"/>
          </w:tcPr>
          <w:p w14:paraId="4F9CA183" w14:textId="77777777" w:rsidR="00462CA9" w:rsidRDefault="001F516E">
            <w:r>
              <w:rPr>
                <w:sz w:val="18"/>
              </w:rPr>
              <w:t>Email arrival</w:t>
            </w:r>
          </w:p>
        </w:tc>
        <w:tc>
          <w:tcPr>
            <w:tcW w:w="3402" w:type="dxa"/>
            <w:shd w:val="clear" w:color="auto" w:fill="DEEAF1"/>
          </w:tcPr>
          <w:p w14:paraId="46ED0F0F" w14:textId="77777777" w:rsidR="00462CA9" w:rsidRDefault="001F516E">
            <w:r>
              <w:rPr>
                <w:sz w:val="18"/>
              </w:rPr>
              <w:t>Bulk amendment/withdrawal notifications</w:t>
            </w:r>
          </w:p>
        </w:tc>
        <w:tc>
          <w:tcPr>
            <w:tcW w:w="2268" w:type="dxa"/>
            <w:shd w:val="clear" w:color="auto" w:fill="DEEAF1"/>
          </w:tcPr>
          <w:p w14:paraId="0F677E94" w14:textId="77777777" w:rsidR="00462CA9" w:rsidRDefault="001F516E">
            <w:r>
              <w:rPr>
                <w:sz w:val="18"/>
              </w:rPr>
              <w:t>EmailTemplatesHRC, UserEmails</w:t>
            </w:r>
          </w:p>
        </w:tc>
      </w:tr>
      <w:tr w:rsidR="00462CA9" w14:paraId="2D887F35" w14:textId="77777777">
        <w:tc>
          <w:tcPr>
            <w:tcW w:w="2551" w:type="dxa"/>
          </w:tcPr>
          <w:p w14:paraId="2994A2FC" w14:textId="77777777" w:rsidR="00462CA9" w:rsidRDefault="001F516E">
            <w:r>
              <w:rPr>
                <w:sz w:val="18"/>
              </w:rPr>
              <w:t>MRMS Email Notifications workflow</w:t>
            </w:r>
          </w:p>
        </w:tc>
        <w:tc>
          <w:tcPr>
            <w:tcW w:w="1701" w:type="dxa"/>
          </w:tcPr>
          <w:p w14:paraId="463D73F0" w14:textId="77777777" w:rsidR="00462CA9" w:rsidRDefault="001F516E">
            <w:r>
              <w:rPr>
                <w:sz w:val="18"/>
              </w:rPr>
              <w:t>HTTP or called from other flows</w:t>
            </w:r>
          </w:p>
        </w:tc>
        <w:tc>
          <w:tcPr>
            <w:tcW w:w="3402" w:type="dxa"/>
          </w:tcPr>
          <w:p w14:paraId="3E95A896" w14:textId="77777777" w:rsidR="00462CA9" w:rsidRDefault="001F516E">
            <w:r>
              <w:rPr>
                <w:sz w:val="18"/>
              </w:rPr>
              <w:t>Reads UserEmails by Group/NotificationType; sends email per recipient</w:t>
            </w:r>
          </w:p>
        </w:tc>
        <w:tc>
          <w:tcPr>
            <w:tcW w:w="2268" w:type="dxa"/>
          </w:tcPr>
          <w:p w14:paraId="0E7159A3" w14:textId="77777777" w:rsidR="00462CA9" w:rsidRDefault="001F516E">
            <w:r>
              <w:rPr>
                <w:sz w:val="18"/>
              </w:rPr>
              <w:t>UserEmails</w:t>
            </w:r>
          </w:p>
        </w:tc>
      </w:tr>
      <w:tr w:rsidR="00462CA9" w14:paraId="152816FD" w14:textId="77777777">
        <w:tc>
          <w:tcPr>
            <w:tcW w:w="2551" w:type="dxa"/>
            <w:shd w:val="clear" w:color="auto" w:fill="DEEAF1"/>
          </w:tcPr>
          <w:p w14:paraId="6884E88C" w14:textId="77777777" w:rsidR="00462CA9" w:rsidRDefault="001F516E">
            <w:r>
              <w:rPr>
                <w:sz w:val="18"/>
              </w:rPr>
              <w:t>MRMS System Status List Update</w:t>
            </w:r>
          </w:p>
        </w:tc>
        <w:tc>
          <w:tcPr>
            <w:tcW w:w="1701" w:type="dxa"/>
            <w:shd w:val="clear" w:color="auto" w:fill="DEEAF1"/>
          </w:tcPr>
          <w:p w14:paraId="4DDA29F6" w14:textId="77777777" w:rsidR="00462CA9" w:rsidRDefault="001F516E">
            <w:r>
              <w:rPr>
                <w:sz w:val="18"/>
              </w:rPr>
              <w:t>Status list item change</w:t>
            </w:r>
          </w:p>
        </w:tc>
        <w:tc>
          <w:tcPr>
            <w:tcW w:w="3402" w:type="dxa"/>
            <w:shd w:val="clear" w:color="auto" w:fill="DEEAF1"/>
          </w:tcPr>
          <w:p w14:paraId="458899CF" w14:textId="77777777" w:rsidR="00462CA9" w:rsidRDefault="001F516E">
            <w:r>
              <w:rPr>
                <w:sz w:val="18"/>
              </w:rPr>
              <w:t>Updates Status list fields without version increment</w:t>
            </w:r>
          </w:p>
        </w:tc>
        <w:tc>
          <w:tcPr>
            <w:tcW w:w="2268" w:type="dxa"/>
            <w:shd w:val="clear" w:color="auto" w:fill="DEEAF1"/>
          </w:tcPr>
          <w:p w14:paraId="24817311" w14:textId="77777777" w:rsidR="00462CA9" w:rsidRDefault="001F516E">
            <w:r>
              <w:rPr>
                <w:sz w:val="18"/>
              </w:rPr>
              <w:t>Status list</w:t>
            </w:r>
          </w:p>
        </w:tc>
      </w:tr>
    </w:tbl>
    <w:p w14:paraId="3E06AA26" w14:textId="77777777" w:rsidR="00462CA9" w:rsidRDefault="00462CA9"/>
    <w:p w14:paraId="20BA3D29" w14:textId="77777777" w:rsidR="00462CA9" w:rsidRDefault="001F516E">
      <w:pPr>
        <w:spacing w:after="120"/>
        <w:ind w:left="288"/>
      </w:pPr>
      <w:r>
        <w:rPr>
          <w:b/>
          <w:color w:val="375E0F"/>
        </w:rPr>
        <w:t xml:space="preserve">NOTE: </w:t>
      </w:r>
      <w:r>
        <w:rPr>
          <w:sz w:val="18"/>
        </w:rPr>
        <w:t>All PROD and UAT flow connections must be owned by the MRMS service account, not a personal account.</w:t>
      </w:r>
    </w:p>
    <w:p w14:paraId="23C92111" w14:textId="77777777" w:rsidR="00462CA9" w:rsidRDefault="001F516E">
      <w:r>
        <w:br w:type="page"/>
      </w:r>
    </w:p>
    <w:p w14:paraId="7606547A" w14:textId="77777777" w:rsidR="00462CA9" w:rsidRDefault="001F516E">
      <w:pPr>
        <w:pStyle w:val="Heading1"/>
      </w:pPr>
      <w:bookmarkStart w:id="64" w:name="_Toc227931073"/>
      <w:r>
        <w:t>14. CI/CD &amp; Build Pipeline</w:t>
      </w:r>
      <w:bookmarkEnd w:id="64"/>
    </w:p>
    <w:p w14:paraId="6BE3BB36" w14:textId="77777777" w:rsidR="00462CA9" w:rsidRDefault="001F516E">
      <w:pPr>
        <w:pStyle w:val="Heading2"/>
      </w:pPr>
      <w:bookmarkStart w:id="65" w:name="_Toc227931074"/>
      <w:r>
        <w:t>14.1 Bitbucket Pipelines — Current State</w:t>
      </w:r>
      <w:bookmarkEnd w:id="65"/>
    </w:p>
    <w:tbl>
      <w:tblPr>
        <w:tblStyle w:val="TableGrid"/>
        <w:tblW w:w="0" w:type="auto"/>
        <w:tblLook w:val="04A0" w:firstRow="1" w:lastRow="0" w:firstColumn="1" w:lastColumn="0" w:noHBand="0" w:noVBand="1"/>
      </w:tblPr>
      <w:tblGrid>
        <w:gridCol w:w="2671"/>
        <w:gridCol w:w="6571"/>
      </w:tblGrid>
      <w:tr w:rsidR="00462CA9" w14:paraId="4A016B40" w14:textId="77777777">
        <w:tc>
          <w:tcPr>
            <w:tcW w:w="2835" w:type="dxa"/>
            <w:shd w:val="clear" w:color="auto" w:fill="1E4E79"/>
          </w:tcPr>
          <w:p w14:paraId="1A92003A" w14:textId="77777777" w:rsidR="00462CA9" w:rsidRDefault="001F516E">
            <w:pPr>
              <w:jc w:val="center"/>
            </w:pPr>
            <w:r>
              <w:rPr>
                <w:b/>
                <w:color w:val="FFFFFF"/>
                <w:sz w:val="18"/>
              </w:rPr>
              <w:t>Aspect</w:t>
            </w:r>
          </w:p>
        </w:tc>
        <w:tc>
          <w:tcPr>
            <w:tcW w:w="7087" w:type="dxa"/>
            <w:shd w:val="clear" w:color="auto" w:fill="1E4E79"/>
          </w:tcPr>
          <w:p w14:paraId="6E1F836A" w14:textId="77777777" w:rsidR="00462CA9" w:rsidRDefault="001F516E">
            <w:pPr>
              <w:jc w:val="center"/>
            </w:pPr>
            <w:r>
              <w:rPr>
                <w:b/>
                <w:color w:val="FFFFFF"/>
                <w:sz w:val="18"/>
              </w:rPr>
              <w:t>Status</w:t>
            </w:r>
          </w:p>
        </w:tc>
      </w:tr>
      <w:tr w:rsidR="00462CA9" w14:paraId="285128CE" w14:textId="77777777">
        <w:tc>
          <w:tcPr>
            <w:tcW w:w="2835" w:type="dxa"/>
          </w:tcPr>
          <w:p w14:paraId="337C45E6" w14:textId="77777777" w:rsidR="00462CA9" w:rsidRDefault="001F516E">
            <w:r>
              <w:rPr>
                <w:sz w:val="18"/>
              </w:rPr>
              <w:t>CI tool</w:t>
            </w:r>
          </w:p>
        </w:tc>
        <w:tc>
          <w:tcPr>
            <w:tcW w:w="7087" w:type="dxa"/>
          </w:tcPr>
          <w:p w14:paraId="4192659E" w14:textId="77777777" w:rsidR="00462CA9" w:rsidRDefault="001F516E">
            <w:r>
              <w:rPr>
                <w:sz w:val="18"/>
              </w:rPr>
              <w:t>Bitbucket Pipelines</w:t>
            </w:r>
          </w:p>
        </w:tc>
      </w:tr>
      <w:tr w:rsidR="00462CA9" w14:paraId="22917306" w14:textId="77777777">
        <w:tc>
          <w:tcPr>
            <w:tcW w:w="2835" w:type="dxa"/>
            <w:shd w:val="clear" w:color="auto" w:fill="DEEAF1"/>
          </w:tcPr>
          <w:p w14:paraId="4C972879" w14:textId="77777777" w:rsidR="00462CA9" w:rsidRDefault="001F516E">
            <w:r>
              <w:rPr>
                <w:sz w:val="18"/>
              </w:rPr>
              <w:t>Docker image</w:t>
            </w:r>
          </w:p>
        </w:tc>
        <w:tc>
          <w:tcPr>
            <w:tcW w:w="7087" w:type="dxa"/>
            <w:shd w:val="clear" w:color="auto" w:fill="DEEAF1"/>
          </w:tcPr>
          <w:p w14:paraId="5DF8884A" w14:textId="77777777" w:rsidR="00462CA9" w:rsidRDefault="001F516E">
            <w:r>
              <w:rPr>
                <w:sz w:val="18"/>
              </w:rPr>
              <w:t>node:18.18.2</w:t>
            </w:r>
          </w:p>
        </w:tc>
      </w:tr>
      <w:tr w:rsidR="00462CA9" w14:paraId="62717662" w14:textId="77777777">
        <w:tc>
          <w:tcPr>
            <w:tcW w:w="2835" w:type="dxa"/>
          </w:tcPr>
          <w:p w14:paraId="40F6757C" w14:textId="77777777" w:rsidR="00462CA9" w:rsidRDefault="001F516E">
            <w:r>
              <w:rPr>
                <w:sz w:val="18"/>
              </w:rPr>
              <w:t>DEV auto-deploy</w:t>
            </w:r>
          </w:p>
        </w:tc>
        <w:tc>
          <w:tcPr>
            <w:tcW w:w="7087" w:type="dxa"/>
          </w:tcPr>
          <w:p w14:paraId="4A05FAC0" w14:textId="77777777" w:rsidR="00462CA9" w:rsidRDefault="001F516E">
            <w:r>
              <w:rPr>
                <w:sz w:val="18"/>
              </w:rPr>
              <w:t>Configured — runs on branch push</w:t>
            </w:r>
          </w:p>
        </w:tc>
      </w:tr>
      <w:tr w:rsidR="00462CA9" w14:paraId="69AB7886" w14:textId="77777777">
        <w:tc>
          <w:tcPr>
            <w:tcW w:w="2835" w:type="dxa"/>
            <w:shd w:val="clear" w:color="auto" w:fill="DEEAF1"/>
          </w:tcPr>
          <w:p w14:paraId="35D77740" w14:textId="77777777" w:rsidR="00462CA9" w:rsidRDefault="001F516E">
            <w:r>
              <w:rPr>
                <w:sz w:val="18"/>
              </w:rPr>
              <w:t>UAT auto-deploy</w:t>
            </w:r>
          </w:p>
        </w:tc>
        <w:tc>
          <w:tcPr>
            <w:tcW w:w="7087" w:type="dxa"/>
            <w:shd w:val="clear" w:color="auto" w:fill="DEEAF1"/>
          </w:tcPr>
          <w:p w14:paraId="2606B070" w14:textId="77777777" w:rsidR="00462CA9" w:rsidRDefault="001F516E">
            <w:r>
              <w:rPr>
                <w:sz w:val="18"/>
              </w:rPr>
              <w:t>NOT configured (KI-006) — manual upload required</w:t>
            </w:r>
          </w:p>
        </w:tc>
      </w:tr>
      <w:tr w:rsidR="00462CA9" w14:paraId="11D4DA08" w14:textId="77777777">
        <w:tc>
          <w:tcPr>
            <w:tcW w:w="2835" w:type="dxa"/>
          </w:tcPr>
          <w:p w14:paraId="723BA397" w14:textId="77777777" w:rsidR="00462CA9" w:rsidRDefault="001F516E">
            <w:r>
              <w:rPr>
                <w:sz w:val="18"/>
              </w:rPr>
              <w:t>PROD auto-deploy</w:t>
            </w:r>
          </w:p>
        </w:tc>
        <w:tc>
          <w:tcPr>
            <w:tcW w:w="7087" w:type="dxa"/>
          </w:tcPr>
          <w:p w14:paraId="74FFBBCF" w14:textId="77777777" w:rsidR="00462CA9" w:rsidRDefault="001F516E">
            <w:r>
              <w:rPr>
                <w:sz w:val="18"/>
              </w:rPr>
              <w:t>NOT configured (KI-006) — manual upload required</w:t>
            </w:r>
          </w:p>
        </w:tc>
      </w:tr>
      <w:tr w:rsidR="00462CA9" w14:paraId="38839C21" w14:textId="77777777">
        <w:tc>
          <w:tcPr>
            <w:tcW w:w="2835" w:type="dxa"/>
            <w:shd w:val="clear" w:color="auto" w:fill="DEEAF1"/>
          </w:tcPr>
          <w:p w14:paraId="2DBD12B0" w14:textId="77777777" w:rsidR="00462CA9" w:rsidRDefault="001F516E">
            <w:r>
              <w:rPr>
                <w:sz w:val="18"/>
              </w:rPr>
              <w:t>Azure Functions CI</w:t>
            </w:r>
          </w:p>
        </w:tc>
        <w:tc>
          <w:tcPr>
            <w:tcW w:w="7087" w:type="dxa"/>
            <w:shd w:val="clear" w:color="auto" w:fill="DEEAF1"/>
          </w:tcPr>
          <w:p w14:paraId="4982C31A" w14:textId="77777777" w:rsidR="00462CA9" w:rsidRDefault="001F516E">
            <w:r>
              <w:rPr>
                <w:sz w:val="18"/>
              </w:rPr>
              <w:t>No pipeline — manual VS Code deployment only (Service Account)</w:t>
            </w:r>
          </w:p>
        </w:tc>
      </w:tr>
    </w:tbl>
    <w:p w14:paraId="2C09761B" w14:textId="77777777" w:rsidR="00462CA9" w:rsidRDefault="00462CA9"/>
    <w:p w14:paraId="0204B4AB" w14:textId="77777777" w:rsidR="00462CA9" w:rsidRDefault="001F516E">
      <w:pPr>
        <w:pStyle w:val="Heading2"/>
      </w:pPr>
      <w:bookmarkStart w:id="66" w:name="_Toc227931075"/>
      <w:r>
        <w:t>14.2 Adding UAT/PROD Pipeline Steps</w:t>
      </w:r>
      <w:bookmarkEnd w:id="66"/>
    </w:p>
    <w:p w14:paraId="0993A2D8" w14:textId="77777777" w:rsidR="00462CA9" w:rsidRDefault="001F516E">
      <w:pPr>
        <w:pStyle w:val="NoSpacing"/>
        <w:ind w:left="432"/>
      </w:pPr>
      <w:r>
        <w:rPr>
          <w:rFonts w:ascii="Courier New" w:hAnsi="Courier New"/>
          <w:color w:val="1F4505"/>
          <w:sz w:val="16"/>
        </w:rPr>
        <w:t>- step:</w:t>
      </w:r>
    </w:p>
    <w:p w14:paraId="7FDAFE13" w14:textId="77777777" w:rsidR="00462CA9" w:rsidRDefault="001F516E">
      <w:pPr>
        <w:pStyle w:val="NoSpacing"/>
        <w:ind w:left="432"/>
      </w:pPr>
      <w:r>
        <w:rPr>
          <w:rFonts w:ascii="Courier New" w:hAnsi="Courier New"/>
          <w:color w:val="1F4505"/>
          <w:sz w:val="16"/>
        </w:rPr>
        <w:t xml:space="preserve">    name: Deploy to UAT</w:t>
      </w:r>
    </w:p>
    <w:p w14:paraId="0F522C49" w14:textId="77777777" w:rsidR="00462CA9" w:rsidRDefault="001F516E">
      <w:pPr>
        <w:pStyle w:val="NoSpacing"/>
        <w:ind w:left="432"/>
      </w:pPr>
      <w:r>
        <w:rPr>
          <w:rFonts w:ascii="Courier New" w:hAnsi="Courier New"/>
          <w:color w:val="1F4505"/>
          <w:sz w:val="16"/>
        </w:rPr>
        <w:t xml:space="preserve">    deployment: UAT</w:t>
      </w:r>
    </w:p>
    <w:p w14:paraId="5E79ADC8" w14:textId="77777777" w:rsidR="00462CA9" w:rsidRDefault="001F516E">
      <w:pPr>
        <w:pStyle w:val="NoSpacing"/>
        <w:ind w:left="432"/>
      </w:pPr>
      <w:r>
        <w:rPr>
          <w:rFonts w:ascii="Courier New" w:hAnsi="Courier New"/>
          <w:color w:val="1F4505"/>
          <w:sz w:val="16"/>
        </w:rPr>
        <w:t xml:space="preserve">    trigger: manual</w:t>
      </w:r>
    </w:p>
    <w:p w14:paraId="7D0CB382" w14:textId="77777777" w:rsidR="00462CA9" w:rsidRDefault="001F516E">
      <w:pPr>
        <w:pStyle w:val="NoSpacing"/>
        <w:ind w:left="432"/>
      </w:pPr>
      <w:r>
        <w:rPr>
          <w:rFonts w:ascii="Courier New" w:hAnsi="Courier New"/>
          <w:color w:val="1F4505"/>
          <w:sz w:val="16"/>
        </w:rPr>
        <w:t xml:space="preserve">    script:</w:t>
      </w:r>
    </w:p>
    <w:p w14:paraId="6B4F8AF8" w14:textId="77777777" w:rsidR="00462CA9" w:rsidRDefault="001F516E">
      <w:pPr>
        <w:pStyle w:val="NoSpacing"/>
        <w:ind w:left="432"/>
      </w:pPr>
      <w:r>
        <w:rPr>
          <w:rFonts w:ascii="Courier New" w:hAnsi="Courier New"/>
          <w:color w:val="1F4505"/>
          <w:sz w:val="16"/>
        </w:rPr>
        <w:t xml:space="preserve">      - npm install &amp;&amp; npm install -g gulp</w:t>
      </w:r>
    </w:p>
    <w:p w14:paraId="659338F6" w14:textId="77777777" w:rsidR="00462CA9" w:rsidRDefault="001F516E">
      <w:pPr>
        <w:pStyle w:val="NoSpacing"/>
        <w:ind w:left="432"/>
      </w:pPr>
      <w:r>
        <w:rPr>
          <w:rFonts w:ascii="Courier New" w:hAnsi="Courier New"/>
          <w:color w:val="1F4505"/>
          <w:sz w:val="16"/>
        </w:rPr>
        <w:t xml:space="preserve">      - gulp clean &amp;&amp; gulp bundle --ship &amp;&amp; gulp package-solution --ship</w:t>
      </w:r>
    </w:p>
    <w:p w14:paraId="5BFD32B9" w14:textId="77777777" w:rsidR="00036073" w:rsidRDefault="00DA2E34">
      <w:pPr>
        <w:pStyle w:val="NoSpacing"/>
        <w:ind w:left="432"/>
      </w:pPr>
      <w:r>
        <w:rPr>
          <w:rFonts w:ascii="Courier New" w:hAnsi="Courier New"/>
          <w:color w:val="1F4505"/>
          <w:sz w:val="16"/>
        </w:rPr>
        <w:t xml:space="preserve">      - gulp upload-app-pkg --ship --clientId $UAT_clientId --certPath /tmp/pipeline-cert.pfx --certPassword $CertificatePassword --tenantId $AzureTenantId --tenant $UAT_Tenant --catalogsite $UAT_Site</w:t>
      </w:r>
    </w:p>
    <w:p w14:paraId="1B8FB8A1" w14:textId="77777777" w:rsidR="00036073" w:rsidRDefault="00DA2E34">
      <w:pPr>
        <w:pStyle w:val="NoSpacing"/>
        <w:ind w:left="432"/>
      </w:pPr>
      <w:r>
        <w:rPr>
          <w:rFonts w:ascii="Courier New" w:hAnsi="Courier New"/>
          <w:color w:val="1F4505"/>
          <w:sz w:val="16"/>
        </w:rPr>
        <w:t xml:space="preserve">      - gulp upload-to-sharepoint --ship --clientId $UAT_clientId --certPath /tmp/pipeline-cert.pfx --certPassword $CertificatePassword --tenantId $AzureTenantId --tenant $UAT_Tenant --cdnsite $UAT_Site --cdnlib $AppResources</w:t>
      </w:r>
    </w:p>
    <w:p w14:paraId="73AAAEA9" w14:textId="77777777" w:rsidR="00462CA9" w:rsidRDefault="001F516E">
      <w:r>
        <w:br w:type="page"/>
      </w:r>
    </w:p>
    <w:p w14:paraId="75FB6FBE" w14:textId="77777777" w:rsidR="00462CA9" w:rsidRDefault="001F516E">
      <w:pPr>
        <w:pStyle w:val="Heading1"/>
      </w:pPr>
      <w:bookmarkStart w:id="67" w:name="_Toc227931076"/>
      <w:r>
        <w:t>15. Dependencies &amp; Licenses</w:t>
      </w:r>
      <w:bookmarkEnd w:id="67"/>
    </w:p>
    <w:p w14:paraId="49FAD105" w14:textId="77777777" w:rsidR="00462CA9" w:rsidRDefault="001F516E">
      <w:pPr>
        <w:pStyle w:val="Heading2"/>
      </w:pPr>
      <w:bookmarkStart w:id="68" w:name="_Toc227931077"/>
      <w:r>
        <w:t>15.1 SPFx Key Dependencies</w:t>
      </w:r>
      <w:bookmarkEnd w:id="68"/>
    </w:p>
    <w:tbl>
      <w:tblPr>
        <w:tblStyle w:val="TableGrid"/>
        <w:tblW w:w="0" w:type="auto"/>
        <w:tblLook w:val="04A0" w:firstRow="1" w:lastRow="0" w:firstColumn="1" w:lastColumn="0" w:noHBand="0" w:noVBand="1"/>
      </w:tblPr>
      <w:tblGrid>
        <w:gridCol w:w="2911"/>
        <w:gridCol w:w="1351"/>
        <w:gridCol w:w="1608"/>
        <w:gridCol w:w="3372"/>
      </w:tblGrid>
      <w:tr w:rsidR="00462CA9" w14:paraId="32233015" w14:textId="77777777">
        <w:tc>
          <w:tcPr>
            <w:tcW w:w="3118" w:type="dxa"/>
            <w:shd w:val="clear" w:color="auto" w:fill="1E4E79"/>
          </w:tcPr>
          <w:p w14:paraId="3631968B" w14:textId="77777777" w:rsidR="00462CA9" w:rsidRDefault="001F516E">
            <w:pPr>
              <w:jc w:val="center"/>
            </w:pPr>
            <w:r>
              <w:rPr>
                <w:b/>
                <w:color w:val="FFFFFF"/>
                <w:sz w:val="18"/>
              </w:rPr>
              <w:t>Package</w:t>
            </w:r>
          </w:p>
        </w:tc>
        <w:tc>
          <w:tcPr>
            <w:tcW w:w="1417" w:type="dxa"/>
            <w:shd w:val="clear" w:color="auto" w:fill="1E4E79"/>
          </w:tcPr>
          <w:p w14:paraId="2769114A" w14:textId="77777777" w:rsidR="00462CA9" w:rsidRDefault="001F516E">
            <w:pPr>
              <w:jc w:val="center"/>
            </w:pPr>
            <w:r>
              <w:rPr>
                <w:b/>
                <w:color w:val="FFFFFF"/>
                <w:sz w:val="18"/>
              </w:rPr>
              <w:t>Version</w:t>
            </w:r>
          </w:p>
        </w:tc>
        <w:tc>
          <w:tcPr>
            <w:tcW w:w="1701" w:type="dxa"/>
            <w:shd w:val="clear" w:color="auto" w:fill="1E4E79"/>
          </w:tcPr>
          <w:p w14:paraId="04C8FF9B" w14:textId="77777777" w:rsidR="00462CA9" w:rsidRDefault="001F516E">
            <w:pPr>
              <w:jc w:val="center"/>
            </w:pPr>
            <w:r>
              <w:rPr>
                <w:b/>
                <w:color w:val="FFFFFF"/>
                <w:sz w:val="18"/>
              </w:rPr>
              <w:t>License</w:t>
            </w:r>
          </w:p>
        </w:tc>
        <w:tc>
          <w:tcPr>
            <w:tcW w:w="3685" w:type="dxa"/>
            <w:shd w:val="clear" w:color="auto" w:fill="1E4E79"/>
          </w:tcPr>
          <w:p w14:paraId="2E0287DF" w14:textId="77777777" w:rsidR="00462CA9" w:rsidRDefault="001F516E">
            <w:pPr>
              <w:jc w:val="center"/>
            </w:pPr>
            <w:r>
              <w:rPr>
                <w:b/>
                <w:color w:val="FFFFFF"/>
                <w:sz w:val="18"/>
              </w:rPr>
              <w:t>Notes</w:t>
            </w:r>
          </w:p>
        </w:tc>
      </w:tr>
      <w:tr w:rsidR="00462CA9" w14:paraId="6D7E2991" w14:textId="77777777">
        <w:tc>
          <w:tcPr>
            <w:tcW w:w="3118" w:type="dxa"/>
          </w:tcPr>
          <w:p w14:paraId="0AF866B4" w14:textId="77777777" w:rsidR="00462CA9" w:rsidRDefault="001F516E">
            <w:r>
              <w:rPr>
                <w:sz w:val="18"/>
              </w:rPr>
              <w:t>@microsoft/sp-webpart-base</w:t>
            </w:r>
          </w:p>
        </w:tc>
        <w:tc>
          <w:tcPr>
            <w:tcW w:w="1417" w:type="dxa"/>
          </w:tcPr>
          <w:p w14:paraId="7688CF65" w14:textId="77777777" w:rsidR="00462CA9" w:rsidRDefault="001F516E">
            <w:r>
              <w:rPr>
                <w:sz w:val="18"/>
              </w:rPr>
              <w:t>^1.18.2</w:t>
            </w:r>
          </w:p>
        </w:tc>
        <w:tc>
          <w:tcPr>
            <w:tcW w:w="1701" w:type="dxa"/>
          </w:tcPr>
          <w:p w14:paraId="798944E2" w14:textId="77777777" w:rsidR="00462CA9" w:rsidRDefault="001F516E">
            <w:r>
              <w:rPr>
                <w:sz w:val="18"/>
              </w:rPr>
              <w:t>Microsoft EULA</w:t>
            </w:r>
          </w:p>
        </w:tc>
        <w:tc>
          <w:tcPr>
            <w:tcW w:w="3685" w:type="dxa"/>
          </w:tcPr>
          <w:p w14:paraId="22248139" w14:textId="77777777" w:rsidR="00462CA9" w:rsidRDefault="001F516E">
            <w:r>
              <w:rPr>
                <w:sz w:val="18"/>
              </w:rPr>
              <w:t>SPFx base classes</w:t>
            </w:r>
          </w:p>
        </w:tc>
      </w:tr>
      <w:tr w:rsidR="00462CA9" w14:paraId="134E71F6" w14:textId="77777777">
        <w:tc>
          <w:tcPr>
            <w:tcW w:w="3118" w:type="dxa"/>
            <w:shd w:val="clear" w:color="auto" w:fill="DEEAF1"/>
          </w:tcPr>
          <w:p w14:paraId="1C0D92EB" w14:textId="77777777" w:rsidR="00462CA9" w:rsidRDefault="001F516E">
            <w:r>
              <w:rPr>
                <w:sz w:val="18"/>
              </w:rPr>
              <w:t>@pnp/sp</w:t>
            </w:r>
          </w:p>
        </w:tc>
        <w:tc>
          <w:tcPr>
            <w:tcW w:w="1417" w:type="dxa"/>
            <w:shd w:val="clear" w:color="auto" w:fill="DEEAF1"/>
          </w:tcPr>
          <w:p w14:paraId="4FCA02EF" w14:textId="77777777" w:rsidR="00462CA9" w:rsidRDefault="001F516E">
            <w:r>
              <w:rPr>
                <w:sz w:val="18"/>
              </w:rPr>
              <w:t>^3.20.1</w:t>
            </w:r>
          </w:p>
        </w:tc>
        <w:tc>
          <w:tcPr>
            <w:tcW w:w="1701" w:type="dxa"/>
            <w:shd w:val="clear" w:color="auto" w:fill="DEEAF1"/>
          </w:tcPr>
          <w:p w14:paraId="13DF6232" w14:textId="77777777" w:rsidR="00462CA9" w:rsidRDefault="001F516E">
            <w:r>
              <w:rPr>
                <w:sz w:val="18"/>
              </w:rPr>
              <w:t>MIT</w:t>
            </w:r>
          </w:p>
        </w:tc>
        <w:tc>
          <w:tcPr>
            <w:tcW w:w="3685" w:type="dxa"/>
            <w:shd w:val="clear" w:color="auto" w:fill="DEEAF1"/>
          </w:tcPr>
          <w:p w14:paraId="7BC6C3B2" w14:textId="77777777" w:rsidR="00462CA9" w:rsidRDefault="001F516E">
            <w:r>
              <w:rPr>
                <w:sz w:val="18"/>
              </w:rPr>
              <w:t>SharePoint data access</w:t>
            </w:r>
          </w:p>
        </w:tc>
      </w:tr>
      <w:tr w:rsidR="00462CA9" w14:paraId="4D4E9AE3" w14:textId="77777777">
        <w:tc>
          <w:tcPr>
            <w:tcW w:w="3118" w:type="dxa"/>
          </w:tcPr>
          <w:p w14:paraId="4376AC3B" w14:textId="77777777" w:rsidR="00462CA9" w:rsidRDefault="001F516E">
            <w:r>
              <w:rPr>
                <w:sz w:val="18"/>
              </w:rPr>
              <w:t>@pnp/graph</w:t>
            </w:r>
          </w:p>
        </w:tc>
        <w:tc>
          <w:tcPr>
            <w:tcW w:w="1417" w:type="dxa"/>
          </w:tcPr>
          <w:p w14:paraId="3ABA2050" w14:textId="77777777" w:rsidR="00462CA9" w:rsidRDefault="001F516E">
            <w:r>
              <w:rPr>
                <w:sz w:val="18"/>
              </w:rPr>
              <w:t>^3.20.1</w:t>
            </w:r>
          </w:p>
        </w:tc>
        <w:tc>
          <w:tcPr>
            <w:tcW w:w="1701" w:type="dxa"/>
          </w:tcPr>
          <w:p w14:paraId="11765E7A" w14:textId="77777777" w:rsidR="00462CA9" w:rsidRDefault="001F516E">
            <w:r>
              <w:rPr>
                <w:sz w:val="18"/>
              </w:rPr>
              <w:t>MIT</w:t>
            </w:r>
          </w:p>
        </w:tc>
        <w:tc>
          <w:tcPr>
            <w:tcW w:w="3685" w:type="dxa"/>
          </w:tcPr>
          <w:p w14:paraId="051337C1" w14:textId="77777777" w:rsidR="00462CA9" w:rsidRDefault="001F516E">
            <w:r>
              <w:rPr>
                <w:sz w:val="18"/>
              </w:rPr>
              <w:t>Graph API access</w:t>
            </w:r>
          </w:p>
        </w:tc>
      </w:tr>
      <w:tr w:rsidR="00462CA9" w14:paraId="33E3026D" w14:textId="77777777">
        <w:tc>
          <w:tcPr>
            <w:tcW w:w="3118" w:type="dxa"/>
            <w:shd w:val="clear" w:color="auto" w:fill="DEEAF1"/>
          </w:tcPr>
          <w:p w14:paraId="5B98E402" w14:textId="77777777" w:rsidR="00462CA9" w:rsidRDefault="001F516E">
            <w:r>
              <w:rPr>
                <w:sz w:val="18"/>
              </w:rPr>
              <w:t>@fluentui/react</w:t>
            </w:r>
          </w:p>
        </w:tc>
        <w:tc>
          <w:tcPr>
            <w:tcW w:w="1417" w:type="dxa"/>
            <w:shd w:val="clear" w:color="auto" w:fill="DEEAF1"/>
          </w:tcPr>
          <w:p w14:paraId="13701000" w14:textId="77777777" w:rsidR="00462CA9" w:rsidRDefault="001F516E">
            <w:r>
              <w:rPr>
                <w:sz w:val="18"/>
              </w:rPr>
              <w:t>^8.106.4</w:t>
            </w:r>
          </w:p>
        </w:tc>
        <w:tc>
          <w:tcPr>
            <w:tcW w:w="1701" w:type="dxa"/>
            <w:shd w:val="clear" w:color="auto" w:fill="DEEAF1"/>
          </w:tcPr>
          <w:p w14:paraId="4D22795C" w14:textId="77777777" w:rsidR="00462CA9" w:rsidRDefault="001F516E">
            <w:r>
              <w:rPr>
                <w:sz w:val="18"/>
              </w:rPr>
              <w:t>MIT</w:t>
            </w:r>
          </w:p>
        </w:tc>
        <w:tc>
          <w:tcPr>
            <w:tcW w:w="3685" w:type="dxa"/>
            <w:shd w:val="clear" w:color="auto" w:fill="DEEAF1"/>
          </w:tcPr>
          <w:p w14:paraId="3E96A274" w14:textId="77777777" w:rsidR="00462CA9" w:rsidRDefault="001F516E">
            <w:r>
              <w:rPr>
                <w:sz w:val="18"/>
              </w:rPr>
              <w:t>Microsoft UI components v8</w:t>
            </w:r>
          </w:p>
        </w:tc>
      </w:tr>
      <w:tr w:rsidR="00462CA9" w14:paraId="06136BCC" w14:textId="77777777">
        <w:tc>
          <w:tcPr>
            <w:tcW w:w="3118" w:type="dxa"/>
          </w:tcPr>
          <w:p w14:paraId="26E0D19D" w14:textId="77777777" w:rsidR="00462CA9" w:rsidRDefault="001F516E">
            <w:r>
              <w:rPr>
                <w:sz w:val="18"/>
              </w:rPr>
              <w:t>camljs</w:t>
            </w:r>
          </w:p>
        </w:tc>
        <w:tc>
          <w:tcPr>
            <w:tcW w:w="1417" w:type="dxa"/>
          </w:tcPr>
          <w:p w14:paraId="19D6287D" w14:textId="77777777" w:rsidR="00462CA9" w:rsidRDefault="001F516E">
            <w:r>
              <w:rPr>
                <w:sz w:val="18"/>
              </w:rPr>
              <w:t>^2.13.0</w:t>
            </w:r>
          </w:p>
        </w:tc>
        <w:tc>
          <w:tcPr>
            <w:tcW w:w="1701" w:type="dxa"/>
          </w:tcPr>
          <w:p w14:paraId="47DBFC95" w14:textId="77777777" w:rsidR="00462CA9" w:rsidRDefault="001F516E">
            <w:r>
              <w:rPr>
                <w:sz w:val="18"/>
              </w:rPr>
              <w:t>MIT</w:t>
            </w:r>
          </w:p>
        </w:tc>
        <w:tc>
          <w:tcPr>
            <w:tcW w:w="3685" w:type="dxa"/>
          </w:tcPr>
          <w:p w14:paraId="5D75AA4E" w14:textId="77777777" w:rsidR="00462CA9" w:rsidRDefault="001F516E">
            <w:r>
              <w:rPr>
                <w:sz w:val="18"/>
              </w:rPr>
              <w:t>CAML query builder</w:t>
            </w:r>
          </w:p>
        </w:tc>
      </w:tr>
      <w:tr w:rsidR="00462CA9" w14:paraId="3552D12F" w14:textId="77777777">
        <w:tc>
          <w:tcPr>
            <w:tcW w:w="3118" w:type="dxa"/>
            <w:shd w:val="clear" w:color="auto" w:fill="DEEAF1"/>
          </w:tcPr>
          <w:p w14:paraId="321B3572" w14:textId="77777777" w:rsidR="00462CA9" w:rsidRDefault="001F516E">
            <w:r>
              <w:rPr>
                <w:sz w:val="18"/>
              </w:rPr>
              <w:t>xlsx (SheetJS)</w:t>
            </w:r>
          </w:p>
        </w:tc>
        <w:tc>
          <w:tcPr>
            <w:tcW w:w="1417" w:type="dxa"/>
            <w:shd w:val="clear" w:color="auto" w:fill="DEEAF1"/>
          </w:tcPr>
          <w:p w14:paraId="58DE2311" w14:textId="77777777" w:rsidR="00462CA9" w:rsidRDefault="001F516E">
            <w:r>
              <w:rPr>
                <w:sz w:val="18"/>
              </w:rPr>
              <w:t>latest</w:t>
            </w:r>
          </w:p>
        </w:tc>
        <w:tc>
          <w:tcPr>
            <w:tcW w:w="1701" w:type="dxa"/>
            <w:shd w:val="clear" w:color="auto" w:fill="DEEAF1"/>
          </w:tcPr>
          <w:p w14:paraId="5CF4160C" w14:textId="77777777" w:rsidR="00462CA9" w:rsidRDefault="001F516E">
            <w:r>
              <w:rPr>
                <w:sz w:val="18"/>
              </w:rPr>
              <w:t>Apache-2.0</w:t>
            </w:r>
          </w:p>
        </w:tc>
        <w:tc>
          <w:tcPr>
            <w:tcW w:w="3685" w:type="dxa"/>
            <w:shd w:val="clear" w:color="auto" w:fill="DEEAF1"/>
          </w:tcPr>
          <w:p w14:paraId="1AFEA028" w14:textId="77777777" w:rsidR="00462CA9" w:rsidRDefault="001F516E">
            <w:r>
              <w:rPr>
                <w:sz w:val="18"/>
              </w:rPr>
              <w:t>Excel parsing client-side</w:t>
            </w:r>
          </w:p>
        </w:tc>
      </w:tr>
      <w:tr w:rsidR="00462CA9" w14:paraId="3038F8E3" w14:textId="77777777">
        <w:tc>
          <w:tcPr>
            <w:tcW w:w="3118" w:type="dxa"/>
          </w:tcPr>
          <w:p w14:paraId="452FC9D2" w14:textId="77777777" w:rsidR="00462CA9" w:rsidRDefault="001F516E">
            <w:r>
              <w:rPr>
                <w:sz w:val="18"/>
              </w:rPr>
              <w:t>axios</w:t>
            </w:r>
          </w:p>
        </w:tc>
        <w:tc>
          <w:tcPr>
            <w:tcW w:w="1417" w:type="dxa"/>
          </w:tcPr>
          <w:p w14:paraId="555E5DA5" w14:textId="77777777" w:rsidR="00462CA9" w:rsidRDefault="001F516E">
            <w:r>
              <w:rPr>
                <w:sz w:val="18"/>
              </w:rPr>
              <w:t>^0.21.0</w:t>
            </w:r>
          </w:p>
        </w:tc>
        <w:tc>
          <w:tcPr>
            <w:tcW w:w="1701" w:type="dxa"/>
          </w:tcPr>
          <w:p w14:paraId="203B7369" w14:textId="77777777" w:rsidR="00462CA9" w:rsidRDefault="001F516E">
            <w:r>
              <w:rPr>
                <w:sz w:val="18"/>
              </w:rPr>
              <w:t>MIT</w:t>
            </w:r>
          </w:p>
        </w:tc>
        <w:tc>
          <w:tcPr>
            <w:tcW w:w="3685" w:type="dxa"/>
          </w:tcPr>
          <w:p w14:paraId="23C74F46" w14:textId="77777777" w:rsidR="00462CA9" w:rsidRDefault="001F516E">
            <w:r>
              <w:rPr>
                <w:sz w:val="18"/>
              </w:rPr>
              <w:t>HTTP client (Azure Function calls)</w:t>
            </w:r>
          </w:p>
        </w:tc>
      </w:tr>
    </w:tbl>
    <w:p w14:paraId="14B0E8BF" w14:textId="77777777" w:rsidR="00462CA9" w:rsidRDefault="00462CA9"/>
    <w:p w14:paraId="61DD976A" w14:textId="77777777" w:rsidR="00462CA9" w:rsidRDefault="001F516E">
      <w:pPr>
        <w:pStyle w:val="Heading2"/>
      </w:pPr>
      <w:bookmarkStart w:id="69" w:name="_Toc227931078"/>
      <w:r>
        <w:t>15.2 Azure Functions Key Dependencies</w:t>
      </w:r>
      <w:bookmarkEnd w:id="69"/>
    </w:p>
    <w:tbl>
      <w:tblPr>
        <w:tblStyle w:val="TableGrid"/>
        <w:tblW w:w="0" w:type="auto"/>
        <w:tblLook w:val="04A0" w:firstRow="1" w:lastRow="0" w:firstColumn="1" w:lastColumn="0" w:noHBand="0" w:noVBand="1"/>
      </w:tblPr>
      <w:tblGrid>
        <w:gridCol w:w="2910"/>
        <w:gridCol w:w="1857"/>
        <w:gridCol w:w="4475"/>
      </w:tblGrid>
      <w:tr w:rsidR="00462CA9" w14:paraId="00C7F527" w14:textId="77777777">
        <w:tc>
          <w:tcPr>
            <w:tcW w:w="3118" w:type="dxa"/>
            <w:shd w:val="clear" w:color="auto" w:fill="1E4E79"/>
          </w:tcPr>
          <w:p w14:paraId="0D06A7E9" w14:textId="77777777" w:rsidR="00462CA9" w:rsidRDefault="001F516E">
            <w:pPr>
              <w:jc w:val="center"/>
            </w:pPr>
            <w:r>
              <w:rPr>
                <w:b/>
                <w:color w:val="FFFFFF"/>
                <w:sz w:val="18"/>
              </w:rPr>
              <w:t>Package</w:t>
            </w:r>
          </w:p>
        </w:tc>
        <w:tc>
          <w:tcPr>
            <w:tcW w:w="1984" w:type="dxa"/>
            <w:shd w:val="clear" w:color="auto" w:fill="1E4E79"/>
          </w:tcPr>
          <w:p w14:paraId="5364466C" w14:textId="77777777" w:rsidR="00462CA9" w:rsidRDefault="001F516E">
            <w:pPr>
              <w:jc w:val="center"/>
            </w:pPr>
            <w:r>
              <w:rPr>
                <w:b/>
                <w:color w:val="FFFFFF"/>
                <w:sz w:val="18"/>
              </w:rPr>
              <w:t>License</w:t>
            </w:r>
          </w:p>
        </w:tc>
        <w:tc>
          <w:tcPr>
            <w:tcW w:w="4819" w:type="dxa"/>
            <w:shd w:val="clear" w:color="auto" w:fill="1E4E79"/>
          </w:tcPr>
          <w:p w14:paraId="48EE8097" w14:textId="77777777" w:rsidR="00462CA9" w:rsidRDefault="001F516E">
            <w:pPr>
              <w:jc w:val="center"/>
            </w:pPr>
            <w:r>
              <w:rPr>
                <w:b/>
                <w:color w:val="FFFFFF"/>
                <w:sz w:val="18"/>
              </w:rPr>
              <w:t>Purpose</w:t>
            </w:r>
          </w:p>
        </w:tc>
      </w:tr>
      <w:tr w:rsidR="00462CA9" w14:paraId="2FF092D3" w14:textId="77777777">
        <w:tc>
          <w:tcPr>
            <w:tcW w:w="3118" w:type="dxa"/>
          </w:tcPr>
          <w:p w14:paraId="121499E9" w14:textId="77777777" w:rsidR="00462CA9" w:rsidRDefault="001F516E">
            <w:r>
              <w:rPr>
                <w:sz w:val="18"/>
              </w:rPr>
              <w:t>azure-functions</w:t>
            </w:r>
          </w:p>
        </w:tc>
        <w:tc>
          <w:tcPr>
            <w:tcW w:w="1984" w:type="dxa"/>
          </w:tcPr>
          <w:p w14:paraId="3B6130B9" w14:textId="77777777" w:rsidR="00462CA9" w:rsidRDefault="001F516E">
            <w:r>
              <w:rPr>
                <w:sz w:val="18"/>
              </w:rPr>
              <w:t>MIT</w:t>
            </w:r>
          </w:p>
        </w:tc>
        <w:tc>
          <w:tcPr>
            <w:tcW w:w="4819" w:type="dxa"/>
          </w:tcPr>
          <w:p w14:paraId="1A970D93" w14:textId="77777777" w:rsidR="00462CA9" w:rsidRDefault="001F516E">
            <w:r>
              <w:rPr>
                <w:sz w:val="18"/>
              </w:rPr>
              <w:t>Azure Functions Python SDK</w:t>
            </w:r>
          </w:p>
        </w:tc>
      </w:tr>
      <w:tr w:rsidR="00462CA9" w14:paraId="385DE3C9" w14:textId="77777777">
        <w:tc>
          <w:tcPr>
            <w:tcW w:w="3118" w:type="dxa"/>
            <w:shd w:val="clear" w:color="auto" w:fill="DEEAF1"/>
          </w:tcPr>
          <w:p w14:paraId="3B3D7B00" w14:textId="77777777" w:rsidR="00462CA9" w:rsidRDefault="001F516E">
            <w:r>
              <w:rPr>
                <w:sz w:val="18"/>
              </w:rPr>
              <w:t>docxtpl</w:t>
            </w:r>
          </w:p>
        </w:tc>
        <w:tc>
          <w:tcPr>
            <w:tcW w:w="1984" w:type="dxa"/>
            <w:shd w:val="clear" w:color="auto" w:fill="DEEAF1"/>
          </w:tcPr>
          <w:p w14:paraId="40A47A61" w14:textId="77777777" w:rsidR="00462CA9" w:rsidRDefault="001F516E">
            <w:r>
              <w:rPr>
                <w:sz w:val="18"/>
              </w:rPr>
              <w:t>LGPL-2.1</w:t>
            </w:r>
          </w:p>
        </w:tc>
        <w:tc>
          <w:tcPr>
            <w:tcW w:w="4819" w:type="dxa"/>
            <w:shd w:val="clear" w:color="auto" w:fill="DEEAF1"/>
          </w:tcPr>
          <w:p w14:paraId="00F7AABE" w14:textId="77777777" w:rsidR="00462CA9" w:rsidRDefault="001F516E">
            <w:r>
              <w:rPr>
                <w:sz w:val="18"/>
              </w:rPr>
              <w:t>Jinja2-style Word template rendering</w:t>
            </w:r>
          </w:p>
        </w:tc>
      </w:tr>
      <w:tr w:rsidR="00462CA9" w14:paraId="343680B4" w14:textId="77777777">
        <w:tc>
          <w:tcPr>
            <w:tcW w:w="3118" w:type="dxa"/>
          </w:tcPr>
          <w:p w14:paraId="04F868AC" w14:textId="77777777" w:rsidR="00462CA9" w:rsidRDefault="001F516E">
            <w:r>
              <w:rPr>
                <w:sz w:val="18"/>
              </w:rPr>
              <w:t>python-docx</w:t>
            </w:r>
          </w:p>
        </w:tc>
        <w:tc>
          <w:tcPr>
            <w:tcW w:w="1984" w:type="dxa"/>
          </w:tcPr>
          <w:p w14:paraId="48D43479" w14:textId="77777777" w:rsidR="00462CA9" w:rsidRDefault="001F516E">
            <w:r>
              <w:rPr>
                <w:sz w:val="18"/>
              </w:rPr>
              <w:t>MIT</w:t>
            </w:r>
          </w:p>
        </w:tc>
        <w:tc>
          <w:tcPr>
            <w:tcW w:w="4819" w:type="dxa"/>
          </w:tcPr>
          <w:p w14:paraId="0FEDE352" w14:textId="77777777" w:rsidR="00462CA9" w:rsidRDefault="001F516E">
            <w:r>
              <w:rPr>
                <w:sz w:val="18"/>
              </w:rPr>
              <w:t>DOCX manipulation</w:t>
            </w:r>
          </w:p>
        </w:tc>
      </w:tr>
      <w:tr w:rsidR="00462CA9" w14:paraId="005C3D79" w14:textId="77777777">
        <w:tc>
          <w:tcPr>
            <w:tcW w:w="3118" w:type="dxa"/>
            <w:shd w:val="clear" w:color="auto" w:fill="DEEAF1"/>
          </w:tcPr>
          <w:p w14:paraId="29F450E9" w14:textId="77777777" w:rsidR="00462CA9" w:rsidRDefault="001F516E">
            <w:r>
              <w:rPr>
                <w:sz w:val="18"/>
              </w:rPr>
              <w:t>openpyxl</w:t>
            </w:r>
          </w:p>
        </w:tc>
        <w:tc>
          <w:tcPr>
            <w:tcW w:w="1984" w:type="dxa"/>
            <w:shd w:val="clear" w:color="auto" w:fill="DEEAF1"/>
          </w:tcPr>
          <w:p w14:paraId="1CD0B41E" w14:textId="77777777" w:rsidR="00462CA9" w:rsidRDefault="001F516E">
            <w:r>
              <w:rPr>
                <w:sz w:val="18"/>
              </w:rPr>
              <w:t>MIT</w:t>
            </w:r>
          </w:p>
        </w:tc>
        <w:tc>
          <w:tcPr>
            <w:tcW w:w="4819" w:type="dxa"/>
            <w:shd w:val="clear" w:color="auto" w:fill="DEEAF1"/>
          </w:tcPr>
          <w:p w14:paraId="0D9AA297" w14:textId="77777777" w:rsidR="00462CA9" w:rsidRDefault="001F516E">
            <w:r>
              <w:rPr>
                <w:sz w:val="18"/>
              </w:rPr>
              <w:t>Programmatic XLSX generation</w:t>
            </w:r>
          </w:p>
        </w:tc>
      </w:tr>
      <w:tr w:rsidR="00462CA9" w14:paraId="2C6F0CAC" w14:textId="77777777">
        <w:tc>
          <w:tcPr>
            <w:tcW w:w="3118" w:type="dxa"/>
          </w:tcPr>
          <w:p w14:paraId="6DAEEA6D" w14:textId="77777777" w:rsidR="00462CA9" w:rsidRDefault="001F516E">
            <w:r>
              <w:rPr>
                <w:sz w:val="18"/>
              </w:rPr>
              <w:t>msal</w:t>
            </w:r>
          </w:p>
        </w:tc>
        <w:tc>
          <w:tcPr>
            <w:tcW w:w="1984" w:type="dxa"/>
          </w:tcPr>
          <w:p w14:paraId="6A643C86" w14:textId="77777777" w:rsidR="00462CA9" w:rsidRDefault="001F516E">
            <w:r>
              <w:rPr>
                <w:sz w:val="18"/>
              </w:rPr>
              <w:t>MIT</w:t>
            </w:r>
          </w:p>
        </w:tc>
        <w:tc>
          <w:tcPr>
            <w:tcW w:w="4819" w:type="dxa"/>
          </w:tcPr>
          <w:p w14:paraId="2272E2AF" w14:textId="77777777" w:rsidR="00462CA9" w:rsidRDefault="001F516E">
            <w:r>
              <w:rPr>
                <w:sz w:val="18"/>
              </w:rPr>
              <w:t>Microsoft Authentication Library — Entra ID App Registration (certificate-based)</w:t>
            </w:r>
          </w:p>
        </w:tc>
      </w:tr>
      <w:tr w:rsidR="00462CA9" w14:paraId="240E63FD" w14:textId="77777777">
        <w:tc>
          <w:tcPr>
            <w:tcW w:w="3118" w:type="dxa"/>
            <w:shd w:val="clear" w:color="auto" w:fill="DEEAF1"/>
          </w:tcPr>
          <w:p w14:paraId="3B45E5B2" w14:textId="77777777" w:rsidR="00462CA9" w:rsidRDefault="001F516E">
            <w:r>
              <w:rPr>
                <w:sz w:val="18"/>
              </w:rPr>
              <w:t>Office365-REST-Python-Client</w:t>
            </w:r>
          </w:p>
        </w:tc>
        <w:tc>
          <w:tcPr>
            <w:tcW w:w="1984" w:type="dxa"/>
            <w:shd w:val="clear" w:color="auto" w:fill="DEEAF1"/>
          </w:tcPr>
          <w:p w14:paraId="0389B4E2" w14:textId="77777777" w:rsidR="00462CA9" w:rsidRDefault="001F516E">
            <w:r>
              <w:rPr>
                <w:sz w:val="18"/>
              </w:rPr>
              <w:t>MIT</w:t>
            </w:r>
          </w:p>
        </w:tc>
        <w:tc>
          <w:tcPr>
            <w:tcW w:w="4819" w:type="dxa"/>
            <w:shd w:val="clear" w:color="auto" w:fill="DEEAF1"/>
          </w:tcPr>
          <w:p w14:paraId="54ED0610" w14:textId="77777777" w:rsidR="00462CA9" w:rsidRDefault="001F516E">
            <w:r>
              <w:rPr>
                <w:sz w:val="18"/>
              </w:rPr>
              <w:t>SharePoint file operations (upload/download)</w:t>
            </w:r>
          </w:p>
        </w:tc>
      </w:tr>
      <w:tr w:rsidR="00462CA9" w14:paraId="378D7E70" w14:textId="77777777">
        <w:tc>
          <w:tcPr>
            <w:tcW w:w="3118" w:type="dxa"/>
          </w:tcPr>
          <w:p w14:paraId="571EA206" w14:textId="77777777" w:rsidR="00462CA9" w:rsidRDefault="001F516E">
            <w:r>
              <w:rPr>
                <w:sz w:val="18"/>
              </w:rPr>
              <w:t>cryptography</w:t>
            </w:r>
          </w:p>
        </w:tc>
        <w:tc>
          <w:tcPr>
            <w:tcW w:w="1984" w:type="dxa"/>
          </w:tcPr>
          <w:p w14:paraId="4D3A9419" w14:textId="77777777" w:rsidR="00462CA9" w:rsidRDefault="001F516E">
            <w:r>
              <w:rPr>
                <w:sz w:val="18"/>
              </w:rPr>
              <w:t>Apache-2.0</w:t>
            </w:r>
          </w:p>
        </w:tc>
        <w:tc>
          <w:tcPr>
            <w:tcW w:w="4819" w:type="dxa"/>
          </w:tcPr>
          <w:p w14:paraId="5B506DB4" w14:textId="77777777" w:rsidR="00462CA9" w:rsidRDefault="001F516E">
            <w:r>
              <w:rPr>
                <w:sz w:val="18"/>
              </w:rPr>
              <w:t>PFX certificate loading for MSAL</w:t>
            </w:r>
          </w:p>
        </w:tc>
      </w:tr>
      <w:tr w:rsidR="00462CA9" w14:paraId="58E1D69B" w14:textId="77777777">
        <w:tc>
          <w:tcPr>
            <w:tcW w:w="3118" w:type="dxa"/>
            <w:shd w:val="clear" w:color="auto" w:fill="DEEAF1"/>
          </w:tcPr>
          <w:p w14:paraId="4A3865AE" w14:textId="77777777" w:rsidR="00462CA9" w:rsidRDefault="001F516E">
            <w:r>
              <w:rPr>
                <w:sz w:val="18"/>
              </w:rPr>
              <w:t>nltk</w:t>
            </w:r>
          </w:p>
        </w:tc>
        <w:tc>
          <w:tcPr>
            <w:tcW w:w="1984" w:type="dxa"/>
            <w:shd w:val="clear" w:color="auto" w:fill="DEEAF1"/>
          </w:tcPr>
          <w:p w14:paraId="70A199A0" w14:textId="77777777" w:rsidR="00462CA9" w:rsidRDefault="001F516E">
            <w:r>
              <w:rPr>
                <w:sz w:val="18"/>
              </w:rPr>
              <w:t>Apache-2.0</w:t>
            </w:r>
          </w:p>
        </w:tc>
        <w:tc>
          <w:tcPr>
            <w:tcW w:w="4819" w:type="dxa"/>
            <w:shd w:val="clear" w:color="auto" w:fill="DEEAF1"/>
          </w:tcPr>
          <w:p w14:paraId="028F9207" w14:textId="77777777" w:rsidR="00462CA9" w:rsidRDefault="001F516E">
            <w:r>
              <w:rPr>
                <w:sz w:val="18"/>
              </w:rPr>
              <w:t>Text tokenisation for OP extraction</w:t>
            </w:r>
          </w:p>
        </w:tc>
      </w:tr>
      <w:tr w:rsidR="00462CA9" w14:paraId="5C109235" w14:textId="77777777">
        <w:tc>
          <w:tcPr>
            <w:tcW w:w="3118" w:type="dxa"/>
          </w:tcPr>
          <w:p w14:paraId="6AF2DDC3" w14:textId="77777777" w:rsidR="00462CA9" w:rsidRDefault="001F516E">
            <w:r>
              <w:rPr>
                <w:sz w:val="18"/>
              </w:rPr>
              <w:t>textblob</w:t>
            </w:r>
          </w:p>
        </w:tc>
        <w:tc>
          <w:tcPr>
            <w:tcW w:w="1984" w:type="dxa"/>
          </w:tcPr>
          <w:p w14:paraId="02327070" w14:textId="77777777" w:rsidR="00462CA9" w:rsidRDefault="001F516E">
            <w:r>
              <w:rPr>
                <w:sz w:val="18"/>
              </w:rPr>
              <w:t>MIT</w:t>
            </w:r>
          </w:p>
        </w:tc>
        <w:tc>
          <w:tcPr>
            <w:tcW w:w="4819" w:type="dxa"/>
          </w:tcPr>
          <w:p w14:paraId="6410300F" w14:textId="77777777" w:rsidR="00462CA9" w:rsidRDefault="001F516E">
            <w:r>
              <w:rPr>
                <w:sz w:val="18"/>
              </w:rPr>
              <w:t>Text processing helpers</w:t>
            </w:r>
          </w:p>
        </w:tc>
      </w:tr>
    </w:tbl>
    <w:p w14:paraId="02C5D52C" w14:textId="77777777" w:rsidR="00462CA9" w:rsidRDefault="00462CA9"/>
    <w:p w14:paraId="7A8FAB42" w14:textId="77777777" w:rsidR="00462CA9" w:rsidRDefault="001F516E">
      <w:r>
        <w:br w:type="page"/>
      </w:r>
    </w:p>
    <w:p w14:paraId="74A9FE9C" w14:textId="77777777" w:rsidR="00462CA9" w:rsidRDefault="001F516E">
      <w:pPr>
        <w:pStyle w:val="Heading1"/>
      </w:pPr>
      <w:bookmarkStart w:id="70" w:name="_Toc227931079"/>
      <w:r>
        <w:t xml:space="preserve">16. Known Issues </w:t>
      </w:r>
      <w:r w:rsidRPr="00C8415A">
        <w:rPr>
          <w:highlight w:val="yellow"/>
        </w:rPr>
        <w:t xml:space="preserve">&amp; </w:t>
      </w:r>
      <w:commentRangeStart w:id="71"/>
      <w:commentRangeStart w:id="72"/>
      <w:r w:rsidRPr="00C8415A">
        <w:rPr>
          <w:highlight w:val="yellow"/>
        </w:rPr>
        <w:t>Technical</w:t>
      </w:r>
      <w:commentRangeEnd w:id="71"/>
      <w:r w:rsidR="00C8415A" w:rsidRPr="00C8415A">
        <w:rPr>
          <w:rStyle w:val="CommentReference"/>
          <w:sz w:val="28"/>
          <w:szCs w:val="28"/>
          <w:highlight w:val="yellow"/>
        </w:rPr>
        <w:commentReference w:id="71"/>
      </w:r>
      <w:commentRangeEnd w:id="72"/>
      <w:r w:rsidR="006C6552" w:rsidRPr="00C8415A">
        <w:rPr>
          <w:rStyle w:val="CommentReference"/>
          <w:sz w:val="28"/>
          <w:szCs w:val="28"/>
          <w:highlight w:val="yellow"/>
        </w:rPr>
        <w:commentReference w:id="72"/>
      </w:r>
      <w:r w:rsidRPr="00C8415A">
        <w:rPr>
          <w:highlight w:val="yellow"/>
        </w:rPr>
        <w:t xml:space="preserve"> Debt</w:t>
      </w:r>
      <w:bookmarkEnd w:id="70"/>
    </w:p>
    <w:tbl>
      <w:tblPr>
        <w:tblStyle w:val="TableGrid"/>
        <w:tblW w:w="0" w:type="auto"/>
        <w:tblLook w:val="04A0" w:firstRow="1" w:lastRow="0" w:firstColumn="1" w:lastColumn="0" w:noHBand="0" w:noVBand="1"/>
      </w:tblPr>
      <w:tblGrid>
        <w:gridCol w:w="778"/>
        <w:gridCol w:w="1985"/>
        <w:gridCol w:w="1087"/>
        <w:gridCol w:w="2937"/>
        <w:gridCol w:w="2455"/>
      </w:tblGrid>
      <w:tr w:rsidR="00462CA9" w14:paraId="4FA044DE" w14:textId="77777777" w:rsidTr="006C6552">
        <w:tc>
          <w:tcPr>
            <w:tcW w:w="778" w:type="dxa"/>
            <w:shd w:val="clear" w:color="auto" w:fill="1E4E79"/>
          </w:tcPr>
          <w:p w14:paraId="38998C5A" w14:textId="77777777" w:rsidR="00462CA9" w:rsidRDefault="001F516E">
            <w:pPr>
              <w:jc w:val="center"/>
            </w:pPr>
            <w:r>
              <w:rPr>
                <w:b/>
                <w:color w:val="FFFFFF"/>
                <w:sz w:val="18"/>
              </w:rPr>
              <w:t>ID</w:t>
            </w:r>
          </w:p>
        </w:tc>
        <w:tc>
          <w:tcPr>
            <w:tcW w:w="1985" w:type="dxa"/>
            <w:shd w:val="clear" w:color="auto" w:fill="1E4E79"/>
          </w:tcPr>
          <w:p w14:paraId="75AA1EE6" w14:textId="77777777" w:rsidR="00462CA9" w:rsidRDefault="001F516E">
            <w:pPr>
              <w:jc w:val="center"/>
            </w:pPr>
            <w:r>
              <w:rPr>
                <w:b/>
                <w:color w:val="FFFFFF"/>
                <w:sz w:val="18"/>
              </w:rPr>
              <w:t>Component</w:t>
            </w:r>
          </w:p>
        </w:tc>
        <w:tc>
          <w:tcPr>
            <w:tcW w:w="1087" w:type="dxa"/>
            <w:shd w:val="clear" w:color="auto" w:fill="1E4E79"/>
          </w:tcPr>
          <w:p w14:paraId="1A706554" w14:textId="77777777" w:rsidR="00462CA9" w:rsidRDefault="001F516E">
            <w:pPr>
              <w:jc w:val="center"/>
            </w:pPr>
            <w:r>
              <w:rPr>
                <w:b/>
                <w:color w:val="FFFFFF"/>
                <w:sz w:val="18"/>
              </w:rPr>
              <w:t>Severity</w:t>
            </w:r>
          </w:p>
        </w:tc>
        <w:tc>
          <w:tcPr>
            <w:tcW w:w="2937" w:type="dxa"/>
            <w:shd w:val="clear" w:color="auto" w:fill="1E4E79"/>
          </w:tcPr>
          <w:p w14:paraId="64EC0016" w14:textId="77777777" w:rsidR="00462CA9" w:rsidRDefault="001F516E">
            <w:pPr>
              <w:jc w:val="center"/>
            </w:pPr>
            <w:r>
              <w:rPr>
                <w:b/>
                <w:color w:val="FFFFFF"/>
                <w:sz w:val="18"/>
              </w:rPr>
              <w:t>Description</w:t>
            </w:r>
          </w:p>
        </w:tc>
        <w:tc>
          <w:tcPr>
            <w:tcW w:w="2455" w:type="dxa"/>
            <w:shd w:val="clear" w:color="auto" w:fill="1E4E79"/>
          </w:tcPr>
          <w:p w14:paraId="4CCC2B27" w14:textId="77777777" w:rsidR="00462CA9" w:rsidRDefault="001F516E">
            <w:pPr>
              <w:jc w:val="center"/>
            </w:pPr>
            <w:r>
              <w:rPr>
                <w:b/>
                <w:color w:val="FFFFFF"/>
                <w:sz w:val="18"/>
              </w:rPr>
              <w:t>Status</w:t>
            </w:r>
          </w:p>
        </w:tc>
      </w:tr>
      <w:tr w:rsidR="00462CA9" w14:paraId="7F34F86A" w14:textId="77777777" w:rsidTr="006C6552">
        <w:tc>
          <w:tcPr>
            <w:tcW w:w="778" w:type="dxa"/>
          </w:tcPr>
          <w:p w14:paraId="527EE059" w14:textId="77777777" w:rsidR="00462CA9" w:rsidRDefault="001F516E">
            <w:r>
              <w:rPr>
                <w:sz w:val="18"/>
              </w:rPr>
              <w:t>KI-001</w:t>
            </w:r>
          </w:p>
        </w:tc>
        <w:tc>
          <w:tcPr>
            <w:tcW w:w="1985" w:type="dxa"/>
          </w:tcPr>
          <w:p w14:paraId="68719F28" w14:textId="77777777" w:rsidR="00462CA9" w:rsidRDefault="001F516E">
            <w:r>
              <w:rPr>
                <w:sz w:val="18"/>
              </w:rPr>
              <w:t>generate_os_files</w:t>
            </w:r>
          </w:p>
        </w:tc>
        <w:tc>
          <w:tcPr>
            <w:tcW w:w="1087" w:type="dxa"/>
          </w:tcPr>
          <w:p w14:paraId="69F39FCA" w14:textId="77777777" w:rsidR="00462CA9" w:rsidRDefault="001F516E">
            <w:r>
              <w:rPr>
                <w:sz w:val="18"/>
              </w:rPr>
              <w:t>Low</w:t>
            </w:r>
          </w:p>
        </w:tc>
        <w:tc>
          <w:tcPr>
            <w:tcW w:w="2937" w:type="dxa"/>
          </w:tcPr>
          <w:p w14:paraId="4245F58E" w14:textId="77777777" w:rsidR="00462CA9" w:rsidRDefault="001F516E">
            <w:r>
              <w:rPr>
                <w:sz w:val="18"/>
              </w:rPr>
              <w:t>OS generation fails if target .docx is locked/open in SharePoint</w:t>
            </w:r>
          </w:p>
        </w:tc>
        <w:tc>
          <w:tcPr>
            <w:tcW w:w="2455" w:type="dxa"/>
          </w:tcPr>
          <w:p w14:paraId="10EA1504" w14:textId="77777777" w:rsidR="00462CA9" w:rsidRDefault="001F516E">
            <w:r>
              <w:rPr>
                <w:sz w:val="18"/>
              </w:rPr>
              <w:t>By design — lock check intentional</w:t>
            </w:r>
          </w:p>
        </w:tc>
      </w:tr>
      <w:tr w:rsidR="00462CA9" w14:paraId="3A9068DA" w14:textId="77777777" w:rsidTr="006C6552">
        <w:tc>
          <w:tcPr>
            <w:tcW w:w="778" w:type="dxa"/>
            <w:shd w:val="clear" w:color="auto" w:fill="DEEAF1"/>
          </w:tcPr>
          <w:p w14:paraId="2E2B0307" w14:textId="77777777" w:rsidR="00462CA9" w:rsidRDefault="001F516E">
            <w:r>
              <w:rPr>
                <w:sz w:val="18"/>
              </w:rPr>
              <w:t>KI-002</w:t>
            </w:r>
          </w:p>
        </w:tc>
        <w:tc>
          <w:tcPr>
            <w:tcW w:w="1985" w:type="dxa"/>
            <w:shd w:val="clear" w:color="auto" w:fill="DEEAF1"/>
          </w:tcPr>
          <w:p w14:paraId="431FFB95" w14:textId="77777777" w:rsidR="00462CA9" w:rsidRDefault="001F516E">
            <w:r>
              <w:rPr>
                <w:sz w:val="18"/>
              </w:rPr>
              <w:t>ospython — auth</w:t>
            </w:r>
          </w:p>
        </w:tc>
        <w:tc>
          <w:tcPr>
            <w:tcW w:w="1087" w:type="dxa"/>
            <w:shd w:val="clear" w:color="auto" w:fill="DEEAF1"/>
          </w:tcPr>
          <w:p w14:paraId="3D036D61" w14:textId="77777777" w:rsidR="00462CA9" w:rsidRDefault="001F516E">
            <w:r>
              <w:rPr>
                <w:sz w:val="18"/>
              </w:rPr>
              <w:t>Resolved</w:t>
            </w:r>
          </w:p>
        </w:tc>
        <w:tc>
          <w:tcPr>
            <w:tcW w:w="2937" w:type="dxa"/>
            <w:shd w:val="clear" w:color="auto" w:fill="DEEAF1"/>
          </w:tcPr>
          <w:p w14:paraId="4787EB71" w14:textId="77777777" w:rsidR="00462CA9" w:rsidRDefault="001F516E">
            <w:r>
              <w:rPr>
                <w:sz w:val="18"/>
              </w:rPr>
              <w:t>Client secret auth replaced by Entra ID App Registration with certificate-based MSAL across all three functions</w:t>
            </w:r>
          </w:p>
        </w:tc>
        <w:tc>
          <w:tcPr>
            <w:tcW w:w="2455" w:type="dxa"/>
            <w:shd w:val="clear" w:color="auto" w:fill="DEEAF1"/>
          </w:tcPr>
          <w:p w14:paraId="446039A6" w14:textId="77777777" w:rsidR="00462CA9" w:rsidRDefault="001F516E">
            <w:r>
              <w:rPr>
                <w:sz w:val="18"/>
              </w:rPr>
              <w:t>RESOLVED</w:t>
            </w:r>
          </w:p>
        </w:tc>
      </w:tr>
      <w:tr w:rsidR="00462CA9" w14:paraId="2AD84331" w14:textId="77777777" w:rsidTr="006C6552">
        <w:tc>
          <w:tcPr>
            <w:tcW w:w="778" w:type="dxa"/>
            <w:shd w:val="clear" w:color="auto" w:fill="DEEAF1"/>
          </w:tcPr>
          <w:p w14:paraId="1870F8E7" w14:textId="2591C98B" w:rsidR="00462CA9" w:rsidRDefault="001F516E">
            <w:r>
              <w:rPr>
                <w:sz w:val="18"/>
              </w:rPr>
              <w:t>KI-00</w:t>
            </w:r>
            <w:r w:rsidR="002D4659">
              <w:rPr>
                <w:sz w:val="18"/>
              </w:rPr>
              <w:t>3</w:t>
            </w:r>
          </w:p>
        </w:tc>
        <w:tc>
          <w:tcPr>
            <w:tcW w:w="1985" w:type="dxa"/>
            <w:shd w:val="clear" w:color="auto" w:fill="DEEAF1"/>
          </w:tcPr>
          <w:p w14:paraId="41097BAD" w14:textId="77777777" w:rsidR="00462CA9" w:rsidRDefault="001F516E">
            <w:r>
              <w:rPr>
                <w:sz w:val="18"/>
              </w:rPr>
              <w:t>generate_os_files</w:t>
            </w:r>
          </w:p>
        </w:tc>
        <w:tc>
          <w:tcPr>
            <w:tcW w:w="1087" w:type="dxa"/>
            <w:shd w:val="clear" w:color="auto" w:fill="DEEAF1"/>
          </w:tcPr>
          <w:p w14:paraId="23DA79CF" w14:textId="77777777" w:rsidR="00462CA9" w:rsidRDefault="001F516E">
            <w:r>
              <w:rPr>
                <w:sz w:val="18"/>
              </w:rPr>
              <w:t>Medium</w:t>
            </w:r>
          </w:p>
        </w:tc>
        <w:tc>
          <w:tcPr>
            <w:tcW w:w="2937" w:type="dxa"/>
            <w:shd w:val="clear" w:color="auto" w:fill="DEEAF1"/>
          </w:tcPr>
          <w:p w14:paraId="0F7FCB80" w14:textId="77777777" w:rsidR="00462CA9" w:rsidRDefault="001F516E">
            <w:r>
              <w:rPr>
                <w:sz w:val="18"/>
              </w:rPr>
              <w:t>OS Summary Excel table (per-mandate summary sheets) not yet implemented</w:t>
            </w:r>
          </w:p>
        </w:tc>
        <w:tc>
          <w:tcPr>
            <w:tcW w:w="2455" w:type="dxa"/>
            <w:shd w:val="clear" w:color="auto" w:fill="DEEAF1"/>
          </w:tcPr>
          <w:p w14:paraId="34AEA40C" w14:textId="77777777" w:rsidR="00462CA9" w:rsidRDefault="001F516E">
            <w:r>
              <w:rPr>
                <w:sz w:val="18"/>
              </w:rPr>
              <w:t>To Be</w:t>
            </w:r>
          </w:p>
        </w:tc>
      </w:tr>
      <w:tr w:rsidR="00A34FD7" w14:paraId="7EC0E5FB" w14:textId="77777777" w:rsidTr="006C6552">
        <w:tc>
          <w:tcPr>
            <w:tcW w:w="778" w:type="dxa"/>
          </w:tcPr>
          <w:p w14:paraId="6244C8FA" w14:textId="0B765967" w:rsidR="00A34FD7" w:rsidRDefault="00A34FD7">
            <w:pPr>
              <w:rPr>
                <w:sz w:val="18"/>
              </w:rPr>
            </w:pPr>
            <w:r>
              <w:rPr>
                <w:sz w:val="18"/>
              </w:rPr>
              <w:t>KI-00</w:t>
            </w:r>
            <w:r w:rsidR="002D4659">
              <w:rPr>
                <w:sz w:val="18"/>
              </w:rPr>
              <w:t>4</w:t>
            </w:r>
          </w:p>
        </w:tc>
        <w:tc>
          <w:tcPr>
            <w:tcW w:w="1985" w:type="dxa"/>
          </w:tcPr>
          <w:p w14:paraId="03DEF7EA" w14:textId="7EA2F421" w:rsidR="00A34FD7" w:rsidRDefault="00A34FD7">
            <w:pPr>
              <w:rPr>
                <w:sz w:val="18"/>
              </w:rPr>
            </w:pPr>
            <w:r>
              <w:rPr>
                <w:sz w:val="18"/>
              </w:rPr>
              <w:t>Check file type and size</w:t>
            </w:r>
          </w:p>
        </w:tc>
        <w:tc>
          <w:tcPr>
            <w:tcW w:w="1087" w:type="dxa"/>
          </w:tcPr>
          <w:p w14:paraId="1BD97E5D" w14:textId="32E3409B" w:rsidR="00A34FD7" w:rsidRDefault="00A34FD7">
            <w:pPr>
              <w:rPr>
                <w:sz w:val="18"/>
              </w:rPr>
            </w:pPr>
            <w:r>
              <w:rPr>
                <w:sz w:val="18"/>
              </w:rPr>
              <w:t>High</w:t>
            </w:r>
          </w:p>
        </w:tc>
        <w:tc>
          <w:tcPr>
            <w:tcW w:w="2937" w:type="dxa"/>
          </w:tcPr>
          <w:p w14:paraId="01D16BAA" w14:textId="057416F5" w:rsidR="00A34FD7" w:rsidRDefault="00A34FD7">
            <w:pPr>
              <w:rPr>
                <w:sz w:val="18"/>
              </w:rPr>
            </w:pPr>
            <w:r>
              <w:rPr>
                <w:sz w:val="18"/>
              </w:rPr>
              <w:t xml:space="preserve">Add </w:t>
            </w:r>
            <w:r w:rsidR="001C142E">
              <w:rPr>
                <w:sz w:val="18"/>
              </w:rPr>
              <w:t xml:space="preserve">logic to </w:t>
            </w:r>
            <w:r w:rsidR="005F3532">
              <w:rPr>
                <w:sz w:val="18"/>
              </w:rPr>
              <w:t>check the file type and size when uploading files through power automate</w:t>
            </w:r>
          </w:p>
        </w:tc>
        <w:tc>
          <w:tcPr>
            <w:tcW w:w="2455" w:type="dxa"/>
          </w:tcPr>
          <w:p w14:paraId="5A1BFCDF" w14:textId="0F931E0A" w:rsidR="00A34FD7" w:rsidRDefault="005F3532">
            <w:pPr>
              <w:rPr>
                <w:sz w:val="18"/>
              </w:rPr>
            </w:pPr>
            <w:r>
              <w:rPr>
                <w:sz w:val="18"/>
              </w:rPr>
              <w:t>To Be</w:t>
            </w:r>
          </w:p>
        </w:tc>
      </w:tr>
      <w:tr w:rsidR="00462CA9" w14:paraId="016705E6" w14:textId="77777777" w:rsidTr="006C6552">
        <w:tc>
          <w:tcPr>
            <w:tcW w:w="778" w:type="dxa"/>
            <w:shd w:val="clear" w:color="auto" w:fill="DEEAF1"/>
          </w:tcPr>
          <w:p w14:paraId="0EEE37A9" w14:textId="1E1405DF" w:rsidR="00462CA9" w:rsidRDefault="001F516E">
            <w:r>
              <w:rPr>
                <w:sz w:val="18"/>
              </w:rPr>
              <w:t>KI-00</w:t>
            </w:r>
            <w:r w:rsidR="009E53C6">
              <w:rPr>
                <w:sz w:val="18"/>
              </w:rPr>
              <w:t>5</w:t>
            </w:r>
          </w:p>
        </w:tc>
        <w:tc>
          <w:tcPr>
            <w:tcW w:w="1985" w:type="dxa"/>
            <w:shd w:val="clear" w:color="auto" w:fill="DEEAF1"/>
          </w:tcPr>
          <w:p w14:paraId="63DA1AAB" w14:textId="77777777" w:rsidR="00462CA9" w:rsidRDefault="001F516E">
            <w:r>
              <w:rPr>
                <w:sz w:val="18"/>
              </w:rPr>
              <w:t>ospython/Certificates/</w:t>
            </w:r>
          </w:p>
        </w:tc>
        <w:tc>
          <w:tcPr>
            <w:tcW w:w="1087" w:type="dxa"/>
            <w:shd w:val="clear" w:color="auto" w:fill="DEEAF1"/>
          </w:tcPr>
          <w:p w14:paraId="413E0EE0" w14:textId="77777777" w:rsidR="00462CA9" w:rsidRDefault="001F516E">
            <w:r>
              <w:rPr>
                <w:sz w:val="18"/>
              </w:rPr>
              <w:t>High</w:t>
            </w:r>
          </w:p>
        </w:tc>
        <w:tc>
          <w:tcPr>
            <w:tcW w:w="2937" w:type="dxa"/>
            <w:shd w:val="clear" w:color="auto" w:fill="DEEAF1"/>
          </w:tcPr>
          <w:p w14:paraId="04CD91C7" w14:textId="77777777" w:rsidR="00462CA9" w:rsidRDefault="001F516E">
            <w:r>
              <w:rPr>
                <w:sz w:val="18"/>
              </w:rPr>
              <w:t>mrms-prod.pfx certificate committed to source control</w:t>
            </w:r>
          </w:p>
        </w:tc>
        <w:tc>
          <w:tcPr>
            <w:tcW w:w="2455" w:type="dxa"/>
            <w:shd w:val="clear" w:color="auto" w:fill="DEEAF1"/>
          </w:tcPr>
          <w:p w14:paraId="5D5E3012" w14:textId="37ED302A" w:rsidR="00462CA9" w:rsidRDefault="00F527E7">
            <w:r>
              <w:rPr>
                <w:sz w:val="18"/>
              </w:rPr>
              <w:t xml:space="preserve">COMPLETED </w:t>
            </w:r>
            <w:r w:rsidR="008B6F34">
              <w:rPr>
                <w:sz w:val="18"/>
              </w:rPr>
              <w:t>–</w:t>
            </w:r>
            <w:r>
              <w:rPr>
                <w:sz w:val="18"/>
              </w:rPr>
              <w:t xml:space="preserve"> </w:t>
            </w:r>
            <w:r w:rsidR="008B6F34">
              <w:rPr>
                <w:sz w:val="18"/>
              </w:rPr>
              <w:t>certificate moved to Azure key vault and working fine</w:t>
            </w:r>
          </w:p>
        </w:tc>
      </w:tr>
      <w:tr w:rsidR="00462CA9" w14:paraId="6E3CC05B" w14:textId="77777777" w:rsidTr="006C6552">
        <w:tc>
          <w:tcPr>
            <w:tcW w:w="778" w:type="dxa"/>
          </w:tcPr>
          <w:p w14:paraId="6859F67C" w14:textId="77B4126D" w:rsidR="00462CA9" w:rsidRDefault="001F516E">
            <w:r>
              <w:rPr>
                <w:sz w:val="18"/>
              </w:rPr>
              <w:t>KI-00</w:t>
            </w:r>
            <w:r w:rsidR="009E53C6">
              <w:rPr>
                <w:sz w:val="18"/>
              </w:rPr>
              <w:t>6</w:t>
            </w:r>
          </w:p>
        </w:tc>
        <w:tc>
          <w:tcPr>
            <w:tcW w:w="1985" w:type="dxa"/>
          </w:tcPr>
          <w:p w14:paraId="5E51DA26" w14:textId="77777777" w:rsidR="00462CA9" w:rsidRDefault="001F516E">
            <w:r>
              <w:rPr>
                <w:sz w:val="18"/>
              </w:rPr>
              <w:t>Azure Functions</w:t>
            </w:r>
          </w:p>
        </w:tc>
        <w:tc>
          <w:tcPr>
            <w:tcW w:w="1087" w:type="dxa"/>
          </w:tcPr>
          <w:p w14:paraId="052AC6B7" w14:textId="77777777" w:rsidR="00462CA9" w:rsidRDefault="001F516E">
            <w:r>
              <w:rPr>
                <w:sz w:val="18"/>
              </w:rPr>
              <w:t>Medium</w:t>
            </w:r>
          </w:p>
        </w:tc>
        <w:tc>
          <w:tcPr>
            <w:tcW w:w="2937" w:type="dxa"/>
          </w:tcPr>
          <w:p w14:paraId="551604F7" w14:textId="77777777" w:rsidR="00462CA9" w:rsidRDefault="001F516E">
            <w:r>
              <w:rPr>
                <w:sz w:val="18"/>
              </w:rPr>
              <w:t>Application Insights not connected to Function App</w:t>
            </w:r>
          </w:p>
        </w:tc>
        <w:tc>
          <w:tcPr>
            <w:tcW w:w="2455" w:type="dxa"/>
          </w:tcPr>
          <w:p w14:paraId="48C95132" w14:textId="00E3BB69" w:rsidR="00462CA9" w:rsidRDefault="005F0FE7">
            <w:r>
              <w:rPr>
                <w:sz w:val="18"/>
              </w:rPr>
              <w:t xml:space="preserve">COMPLETED – Azure </w:t>
            </w:r>
            <w:r w:rsidR="00351F9C">
              <w:rPr>
                <w:sz w:val="18"/>
              </w:rPr>
              <w:t xml:space="preserve">application insights are connect to function app and </w:t>
            </w:r>
            <w:r w:rsidR="003B6B6B">
              <w:rPr>
                <w:sz w:val="18"/>
              </w:rPr>
              <w:t>can monitor the logs.</w:t>
            </w:r>
          </w:p>
        </w:tc>
      </w:tr>
      <w:tr w:rsidR="00BC432C" w14:paraId="73DC23DB" w14:textId="77777777" w:rsidTr="006C6552">
        <w:tc>
          <w:tcPr>
            <w:tcW w:w="778" w:type="dxa"/>
          </w:tcPr>
          <w:p w14:paraId="5F8D8477" w14:textId="2B823429" w:rsidR="00BC432C" w:rsidRDefault="00BC432C">
            <w:pPr>
              <w:rPr>
                <w:sz w:val="18"/>
              </w:rPr>
            </w:pPr>
            <w:r>
              <w:rPr>
                <w:sz w:val="18"/>
              </w:rPr>
              <w:t>KI-00</w:t>
            </w:r>
            <w:r w:rsidR="009E53C6">
              <w:rPr>
                <w:sz w:val="18"/>
              </w:rPr>
              <w:t>7</w:t>
            </w:r>
          </w:p>
        </w:tc>
        <w:tc>
          <w:tcPr>
            <w:tcW w:w="1985" w:type="dxa"/>
          </w:tcPr>
          <w:p w14:paraId="531FB640" w14:textId="4FE85C76" w:rsidR="00BC432C" w:rsidRDefault="00E72DDF">
            <w:pPr>
              <w:rPr>
                <w:sz w:val="18"/>
              </w:rPr>
            </w:pPr>
            <w:r>
              <w:rPr>
                <w:sz w:val="18"/>
              </w:rPr>
              <w:t>PowerAutomate Flow</w:t>
            </w:r>
          </w:p>
        </w:tc>
        <w:tc>
          <w:tcPr>
            <w:tcW w:w="1087" w:type="dxa"/>
          </w:tcPr>
          <w:p w14:paraId="029F9A1C" w14:textId="1E5832AE" w:rsidR="00BC432C" w:rsidRDefault="00E72DDF">
            <w:pPr>
              <w:rPr>
                <w:sz w:val="18"/>
              </w:rPr>
            </w:pPr>
            <w:r>
              <w:rPr>
                <w:sz w:val="18"/>
              </w:rPr>
              <w:t>Medium</w:t>
            </w:r>
          </w:p>
        </w:tc>
        <w:tc>
          <w:tcPr>
            <w:tcW w:w="2937" w:type="dxa"/>
          </w:tcPr>
          <w:p w14:paraId="3FE7C404" w14:textId="11460144" w:rsidR="00BC432C" w:rsidRDefault="00E72DDF">
            <w:pPr>
              <w:rPr>
                <w:sz w:val="18"/>
              </w:rPr>
            </w:pPr>
            <w:r>
              <w:rPr>
                <w:sz w:val="18"/>
              </w:rPr>
              <w:t>Move Flows and PowerApps to managed solutions in PowerPlatform</w:t>
            </w:r>
          </w:p>
        </w:tc>
        <w:tc>
          <w:tcPr>
            <w:tcW w:w="2455" w:type="dxa"/>
          </w:tcPr>
          <w:p w14:paraId="3957AEDD" w14:textId="46DEC812" w:rsidR="00BC432C" w:rsidRDefault="00E72DDF">
            <w:pPr>
              <w:rPr>
                <w:sz w:val="18"/>
              </w:rPr>
            </w:pPr>
            <w:r>
              <w:rPr>
                <w:sz w:val="18"/>
              </w:rPr>
              <w:t>To Be</w:t>
            </w:r>
          </w:p>
        </w:tc>
      </w:tr>
      <w:tr w:rsidR="00E72DDF" w14:paraId="7B569AF1" w14:textId="77777777" w:rsidTr="006C6552">
        <w:tc>
          <w:tcPr>
            <w:tcW w:w="778" w:type="dxa"/>
          </w:tcPr>
          <w:p w14:paraId="1B16EF19" w14:textId="53CA6CDD" w:rsidR="00E72DDF" w:rsidRDefault="00E72DDF">
            <w:pPr>
              <w:rPr>
                <w:sz w:val="18"/>
              </w:rPr>
            </w:pPr>
            <w:r>
              <w:rPr>
                <w:sz w:val="18"/>
              </w:rPr>
              <w:t>KI-00</w:t>
            </w:r>
            <w:r w:rsidR="009E53C6">
              <w:rPr>
                <w:sz w:val="18"/>
              </w:rPr>
              <w:t>8</w:t>
            </w:r>
          </w:p>
        </w:tc>
        <w:tc>
          <w:tcPr>
            <w:tcW w:w="1985" w:type="dxa"/>
          </w:tcPr>
          <w:p w14:paraId="59DF64BA" w14:textId="3E1C527C" w:rsidR="00E72DDF" w:rsidRDefault="00E72DDF">
            <w:pPr>
              <w:rPr>
                <w:sz w:val="18"/>
              </w:rPr>
            </w:pPr>
            <w:r>
              <w:rPr>
                <w:sz w:val="18"/>
              </w:rPr>
              <w:t>Error Handling</w:t>
            </w:r>
          </w:p>
        </w:tc>
        <w:tc>
          <w:tcPr>
            <w:tcW w:w="1087" w:type="dxa"/>
          </w:tcPr>
          <w:p w14:paraId="6A281AD2" w14:textId="23FFA952" w:rsidR="00E72DDF" w:rsidRDefault="00E72DDF">
            <w:pPr>
              <w:rPr>
                <w:sz w:val="18"/>
              </w:rPr>
            </w:pPr>
            <w:r>
              <w:rPr>
                <w:sz w:val="18"/>
              </w:rPr>
              <w:t>Medium</w:t>
            </w:r>
          </w:p>
        </w:tc>
        <w:tc>
          <w:tcPr>
            <w:tcW w:w="2937" w:type="dxa"/>
          </w:tcPr>
          <w:p w14:paraId="1F99CFAB" w14:textId="7DA0AEB4" w:rsidR="00E72DDF" w:rsidRDefault="00E72DDF">
            <w:pPr>
              <w:rPr>
                <w:sz w:val="18"/>
              </w:rPr>
            </w:pPr>
            <w:r>
              <w:rPr>
                <w:sz w:val="18"/>
              </w:rPr>
              <w:t xml:space="preserve">Improve error handling </w:t>
            </w:r>
            <w:r w:rsidR="00924D91">
              <w:rPr>
                <w:sz w:val="18"/>
              </w:rPr>
              <w:t xml:space="preserve">to </w:t>
            </w:r>
            <w:r w:rsidR="00574531">
              <w:rPr>
                <w:sz w:val="18"/>
              </w:rPr>
              <w:t>add criticality to the errors occurred in the system</w:t>
            </w:r>
          </w:p>
        </w:tc>
        <w:tc>
          <w:tcPr>
            <w:tcW w:w="2455" w:type="dxa"/>
          </w:tcPr>
          <w:p w14:paraId="6AC0A3BE" w14:textId="5720385D" w:rsidR="00E72DDF" w:rsidRDefault="00574531">
            <w:pPr>
              <w:rPr>
                <w:sz w:val="18"/>
              </w:rPr>
            </w:pPr>
            <w:r>
              <w:rPr>
                <w:sz w:val="18"/>
              </w:rPr>
              <w:t>To Be</w:t>
            </w:r>
          </w:p>
        </w:tc>
      </w:tr>
    </w:tbl>
    <w:p w14:paraId="2BAC510E" w14:textId="77777777" w:rsidR="00462CA9" w:rsidRDefault="00462CA9"/>
    <w:p w14:paraId="0CAE5271" w14:textId="77777777" w:rsidR="00462CA9" w:rsidRDefault="001F516E">
      <w:pPr>
        <w:pStyle w:val="Heading2"/>
      </w:pPr>
      <w:bookmarkStart w:id="74" w:name="_Toc227931080"/>
      <w:r>
        <w:t>16.1 Re</w:t>
      </w:r>
      <w:r w:rsidRPr="00C8415A">
        <w:rPr>
          <w:highlight w:val="yellow"/>
        </w:rPr>
        <w:t>commended Next-Sprint Actions</w:t>
      </w:r>
      <w:bookmarkEnd w:id="74"/>
    </w:p>
    <w:p w14:paraId="58B25F03" w14:textId="47125300" w:rsidR="00826ECA" w:rsidRDefault="001F516E" w:rsidP="00826ECA">
      <w:pPr>
        <w:pStyle w:val="ListBullet"/>
        <w:spacing w:after="40"/>
      </w:pPr>
      <w:r>
        <w:t>Implement KI-00</w:t>
      </w:r>
      <w:r w:rsidR="002F32E6">
        <w:t>3</w:t>
      </w:r>
      <w:r>
        <w:t xml:space="preserve"> (OS Summary table) </w:t>
      </w:r>
      <w:r w:rsidR="00F13FA1">
        <w:t>-</w:t>
      </w:r>
      <w:r>
        <w:t xml:space="preserve"> </w:t>
      </w:r>
      <w:r w:rsidR="007521B7">
        <w:t>5</w:t>
      </w:r>
      <w:r>
        <w:t xml:space="preserve"> days estimate</w:t>
      </w:r>
    </w:p>
    <w:p w14:paraId="25EFCBCD" w14:textId="4A2F76F0" w:rsidR="007521B7" w:rsidRDefault="00F13FA1" w:rsidP="00826ECA">
      <w:pPr>
        <w:pStyle w:val="ListBullet"/>
        <w:spacing w:after="40"/>
      </w:pPr>
      <w:r>
        <w:t xml:space="preserve">Implement </w:t>
      </w:r>
      <w:r w:rsidR="00D04106">
        <w:t>KI-</w:t>
      </w:r>
      <w:r w:rsidR="000410AF">
        <w:t>00</w:t>
      </w:r>
      <w:r w:rsidR="00FD1C5C">
        <w:t>4</w:t>
      </w:r>
      <w:r w:rsidR="000410AF">
        <w:t xml:space="preserve"> </w:t>
      </w:r>
      <w:r>
        <w:t xml:space="preserve">(Check file type and size) </w:t>
      </w:r>
      <w:r w:rsidR="001C4127">
        <w:t>–</w:t>
      </w:r>
      <w:r>
        <w:t xml:space="preserve"> </w:t>
      </w:r>
      <w:r w:rsidR="001C4127">
        <w:t>8 days estimate</w:t>
      </w:r>
    </w:p>
    <w:p w14:paraId="3FD64B5E" w14:textId="7372BDE5" w:rsidR="001C4127" w:rsidRDefault="00424421" w:rsidP="00826ECA">
      <w:pPr>
        <w:pStyle w:val="ListBullet"/>
        <w:spacing w:after="40"/>
      </w:pPr>
      <w:r>
        <w:t>Implement KI</w:t>
      </w:r>
      <w:r w:rsidR="00D1642F">
        <w:t>-007 (</w:t>
      </w:r>
      <w:r w:rsidR="00403870">
        <w:t>Managed solution) – 10 days estimate</w:t>
      </w:r>
    </w:p>
    <w:p w14:paraId="3E54DA97" w14:textId="5CD9241D" w:rsidR="00462CA9" w:rsidRPr="00403870" w:rsidRDefault="00403870" w:rsidP="00D20712">
      <w:pPr>
        <w:pStyle w:val="ListBullet"/>
        <w:spacing w:after="40"/>
      </w:pPr>
      <w:r w:rsidRPr="00403870">
        <w:t>Implement KI-008 (Improve Error hand</w:t>
      </w:r>
      <w:r>
        <w:t xml:space="preserve">ling) </w:t>
      </w:r>
      <w:r w:rsidR="004F699E">
        <w:t>–</w:t>
      </w:r>
      <w:r>
        <w:t xml:space="preserve"> </w:t>
      </w:r>
      <w:r w:rsidR="004F699E">
        <w:t>8 days estimate</w:t>
      </w:r>
    </w:p>
    <w:p w14:paraId="585298B0" w14:textId="77777777" w:rsidR="00462CA9" w:rsidRDefault="001F516E">
      <w:pPr>
        <w:pStyle w:val="Heading1"/>
      </w:pPr>
      <w:bookmarkStart w:id="75" w:name="_Toc227931081"/>
      <w:r>
        <w:t>17. Architecture Decision Records</w:t>
      </w:r>
      <w:bookmarkEnd w:id="75"/>
    </w:p>
    <w:p w14:paraId="73B87CDD" w14:textId="77777777" w:rsidR="00462CA9" w:rsidRDefault="001F516E">
      <w:pPr>
        <w:pStyle w:val="Heading2"/>
      </w:pPr>
      <w:bookmarkStart w:id="76" w:name="_Toc227931082"/>
      <w:r>
        <w:t>ADR-001: CostRates as Single Source of Truth</w:t>
      </w:r>
      <w:bookmarkEnd w:id="76"/>
    </w:p>
    <w:tbl>
      <w:tblPr>
        <w:tblStyle w:val="TableGrid"/>
        <w:tblW w:w="0" w:type="auto"/>
        <w:tblLook w:val="04A0" w:firstRow="1" w:lastRow="0" w:firstColumn="1" w:lastColumn="0" w:noHBand="0" w:noVBand="1"/>
      </w:tblPr>
      <w:tblGrid>
        <w:gridCol w:w="1632"/>
        <w:gridCol w:w="7610"/>
      </w:tblGrid>
      <w:tr w:rsidR="00462CA9" w14:paraId="34D40A3D" w14:textId="77777777">
        <w:tc>
          <w:tcPr>
            <w:tcW w:w="1701" w:type="dxa"/>
            <w:shd w:val="clear" w:color="auto" w:fill="1E4E79"/>
          </w:tcPr>
          <w:p w14:paraId="079B1DD4" w14:textId="77777777" w:rsidR="00462CA9" w:rsidRDefault="001F516E">
            <w:pPr>
              <w:jc w:val="center"/>
            </w:pPr>
            <w:r>
              <w:rPr>
                <w:b/>
                <w:color w:val="FFFFFF"/>
                <w:sz w:val="18"/>
              </w:rPr>
              <w:t>Attribute</w:t>
            </w:r>
          </w:p>
        </w:tc>
        <w:tc>
          <w:tcPr>
            <w:tcW w:w="8221" w:type="dxa"/>
            <w:shd w:val="clear" w:color="auto" w:fill="1E4E79"/>
          </w:tcPr>
          <w:p w14:paraId="64D40516" w14:textId="77777777" w:rsidR="00462CA9" w:rsidRDefault="001F516E">
            <w:pPr>
              <w:jc w:val="center"/>
            </w:pPr>
            <w:r>
              <w:rPr>
                <w:b/>
                <w:color w:val="FFFFFF"/>
                <w:sz w:val="18"/>
              </w:rPr>
              <w:t>Value</w:t>
            </w:r>
          </w:p>
        </w:tc>
      </w:tr>
      <w:tr w:rsidR="00462CA9" w14:paraId="3AEB9A47" w14:textId="77777777">
        <w:tc>
          <w:tcPr>
            <w:tcW w:w="1701" w:type="dxa"/>
          </w:tcPr>
          <w:p w14:paraId="4599998E" w14:textId="77777777" w:rsidR="00462CA9" w:rsidRDefault="001F516E">
            <w:r>
              <w:rPr>
                <w:sz w:val="18"/>
              </w:rPr>
              <w:t>Status</w:t>
            </w:r>
          </w:p>
        </w:tc>
        <w:tc>
          <w:tcPr>
            <w:tcW w:w="8221" w:type="dxa"/>
          </w:tcPr>
          <w:p w14:paraId="30A4BCCC" w14:textId="77777777" w:rsidR="00462CA9" w:rsidRDefault="001F516E">
            <w:r>
              <w:rPr>
                <w:sz w:val="18"/>
              </w:rPr>
              <w:t>Accepted</w:t>
            </w:r>
          </w:p>
        </w:tc>
      </w:tr>
      <w:tr w:rsidR="00462CA9" w14:paraId="0BBA9B21" w14:textId="77777777">
        <w:tc>
          <w:tcPr>
            <w:tcW w:w="1701" w:type="dxa"/>
            <w:shd w:val="clear" w:color="auto" w:fill="DEEAF1"/>
          </w:tcPr>
          <w:p w14:paraId="7B8A6A29" w14:textId="77777777" w:rsidR="00462CA9" w:rsidRDefault="001F516E">
            <w:r>
              <w:rPr>
                <w:sz w:val="18"/>
              </w:rPr>
              <w:t>Decision</w:t>
            </w:r>
          </w:p>
        </w:tc>
        <w:tc>
          <w:tcPr>
            <w:tcW w:w="8221" w:type="dxa"/>
            <w:shd w:val="clear" w:color="auto" w:fill="DEEAF1"/>
          </w:tcPr>
          <w:p w14:paraId="081794F8" w14:textId="77777777" w:rsidR="00462CA9" w:rsidRDefault="001F516E">
            <w:r>
              <w:rPr>
                <w:sz w:val="18"/>
              </w:rPr>
              <w:t>All rates, dropdown values, approval chains, form configuration and document generation values are stored in a single Excel workbook (CostRates) in SharePoint, not in code.</w:t>
            </w:r>
          </w:p>
        </w:tc>
      </w:tr>
      <w:tr w:rsidR="00462CA9" w14:paraId="46BF8204" w14:textId="77777777">
        <w:tc>
          <w:tcPr>
            <w:tcW w:w="1701" w:type="dxa"/>
          </w:tcPr>
          <w:p w14:paraId="10DDFAD6" w14:textId="77777777" w:rsidR="00462CA9" w:rsidRDefault="001F516E">
            <w:r>
              <w:rPr>
                <w:sz w:val="18"/>
              </w:rPr>
              <w:t>Rationale</w:t>
            </w:r>
          </w:p>
        </w:tc>
        <w:tc>
          <w:tcPr>
            <w:tcW w:w="8221" w:type="dxa"/>
          </w:tcPr>
          <w:p w14:paraId="2EEC9FE9" w14:textId="77777777" w:rsidR="00462CA9" w:rsidRDefault="001F516E">
            <w:r>
              <w:rPr>
                <w:sz w:val="18"/>
              </w:rPr>
              <w:t>Allows non-technical administrators to update rates annually without deployments. Versioning provides an audit trail via DefaultValuesFrom / CostrateValuesFrom columns.</w:t>
            </w:r>
          </w:p>
        </w:tc>
      </w:tr>
      <w:tr w:rsidR="00462CA9" w14:paraId="6434E238" w14:textId="77777777">
        <w:tc>
          <w:tcPr>
            <w:tcW w:w="1701" w:type="dxa"/>
            <w:shd w:val="clear" w:color="auto" w:fill="DEEAF1"/>
          </w:tcPr>
          <w:p w14:paraId="3BEB9B29" w14:textId="77777777" w:rsidR="00462CA9" w:rsidRDefault="001F516E">
            <w:r>
              <w:rPr>
                <w:sz w:val="18"/>
              </w:rPr>
              <w:t>Trade-off</w:t>
            </w:r>
          </w:p>
        </w:tc>
        <w:tc>
          <w:tcPr>
            <w:tcW w:w="8221" w:type="dxa"/>
            <w:shd w:val="clear" w:color="auto" w:fill="DEEAF1"/>
          </w:tcPr>
          <w:p w14:paraId="58AC4737" w14:textId="77777777" w:rsidR="00462CA9" w:rsidRDefault="001F516E">
            <w:r>
              <w:rPr>
                <w:sz w:val="18"/>
              </w:rPr>
              <w:t>A 56-sheet workbook is difficult to validate programmatically. Errors propagate silently. Loading adds latency on form open.</w:t>
            </w:r>
          </w:p>
        </w:tc>
      </w:tr>
    </w:tbl>
    <w:p w14:paraId="5BD764FE" w14:textId="77777777" w:rsidR="00462CA9" w:rsidRDefault="00462CA9"/>
    <w:p w14:paraId="714A5EA1" w14:textId="77777777" w:rsidR="00462CA9" w:rsidRDefault="001F516E">
      <w:pPr>
        <w:pStyle w:val="Heading2"/>
      </w:pPr>
      <w:bookmarkStart w:id="77" w:name="_Toc227931083"/>
      <w:r>
        <w:t>ADR-002: Duplicate Services Across Repos</w:t>
      </w:r>
      <w:bookmarkEnd w:id="77"/>
    </w:p>
    <w:tbl>
      <w:tblPr>
        <w:tblStyle w:val="TableGrid"/>
        <w:tblW w:w="0" w:type="auto"/>
        <w:tblLook w:val="04A0" w:firstRow="1" w:lastRow="0" w:firstColumn="1" w:lastColumn="0" w:noHBand="0" w:noVBand="1"/>
      </w:tblPr>
      <w:tblGrid>
        <w:gridCol w:w="1634"/>
        <w:gridCol w:w="7608"/>
      </w:tblGrid>
      <w:tr w:rsidR="00462CA9" w14:paraId="326E122B" w14:textId="77777777">
        <w:tc>
          <w:tcPr>
            <w:tcW w:w="1701" w:type="dxa"/>
            <w:shd w:val="clear" w:color="auto" w:fill="1E4E79"/>
          </w:tcPr>
          <w:p w14:paraId="4D1D3814" w14:textId="77777777" w:rsidR="00462CA9" w:rsidRDefault="001F516E">
            <w:pPr>
              <w:jc w:val="center"/>
            </w:pPr>
            <w:r>
              <w:rPr>
                <w:b/>
                <w:color w:val="FFFFFF"/>
                <w:sz w:val="18"/>
              </w:rPr>
              <w:t>Attribute</w:t>
            </w:r>
          </w:p>
        </w:tc>
        <w:tc>
          <w:tcPr>
            <w:tcW w:w="8221" w:type="dxa"/>
            <w:shd w:val="clear" w:color="auto" w:fill="1E4E79"/>
          </w:tcPr>
          <w:p w14:paraId="74FD3F30" w14:textId="77777777" w:rsidR="00462CA9" w:rsidRDefault="001F516E">
            <w:pPr>
              <w:jc w:val="center"/>
            </w:pPr>
            <w:r>
              <w:rPr>
                <w:b/>
                <w:color w:val="FFFFFF"/>
                <w:sz w:val="18"/>
              </w:rPr>
              <w:t>Value</w:t>
            </w:r>
          </w:p>
        </w:tc>
      </w:tr>
      <w:tr w:rsidR="00462CA9" w14:paraId="75563FE4" w14:textId="77777777">
        <w:tc>
          <w:tcPr>
            <w:tcW w:w="1701" w:type="dxa"/>
          </w:tcPr>
          <w:p w14:paraId="43BBCDAB" w14:textId="77777777" w:rsidR="00462CA9" w:rsidRDefault="001F516E">
            <w:r>
              <w:rPr>
                <w:sz w:val="18"/>
              </w:rPr>
              <w:t>Status</w:t>
            </w:r>
          </w:p>
        </w:tc>
        <w:tc>
          <w:tcPr>
            <w:tcW w:w="8221" w:type="dxa"/>
          </w:tcPr>
          <w:p w14:paraId="16CDEEFE" w14:textId="77777777" w:rsidR="00462CA9" w:rsidRDefault="001F516E">
            <w:r>
              <w:rPr>
                <w:sz w:val="18"/>
              </w:rPr>
              <w:t>Accepted (with caveat)</w:t>
            </w:r>
          </w:p>
        </w:tc>
      </w:tr>
      <w:tr w:rsidR="00462CA9" w14:paraId="25AC0CFB" w14:textId="77777777">
        <w:tc>
          <w:tcPr>
            <w:tcW w:w="1701" w:type="dxa"/>
            <w:shd w:val="clear" w:color="auto" w:fill="DEEAF1"/>
          </w:tcPr>
          <w:p w14:paraId="08DE01D2" w14:textId="77777777" w:rsidR="00462CA9" w:rsidRDefault="001F516E">
            <w:r>
              <w:rPr>
                <w:sz w:val="18"/>
              </w:rPr>
              <w:t>Decision</w:t>
            </w:r>
          </w:p>
        </w:tc>
        <w:tc>
          <w:tcPr>
            <w:tcW w:w="8221" w:type="dxa"/>
            <w:shd w:val="clear" w:color="auto" w:fill="DEEAF1"/>
          </w:tcPr>
          <w:p w14:paraId="47F88FA8" w14:textId="77777777" w:rsidR="00462CA9" w:rsidRDefault="001F516E">
            <w:r>
              <w:rPr>
                <w:sz w:val="18"/>
              </w:rPr>
              <w:t>DataService, CostRatesService, ApprovalService, CustomLogger are duplicated in both SPFx solutions.</w:t>
            </w:r>
          </w:p>
        </w:tc>
      </w:tr>
      <w:tr w:rsidR="00462CA9" w14:paraId="1D9038AA" w14:textId="77777777">
        <w:tc>
          <w:tcPr>
            <w:tcW w:w="1701" w:type="dxa"/>
          </w:tcPr>
          <w:p w14:paraId="547AB0B4" w14:textId="77777777" w:rsidR="00462CA9" w:rsidRDefault="001F516E">
            <w:r>
              <w:rPr>
                <w:sz w:val="18"/>
              </w:rPr>
              <w:t>Rationale</w:t>
            </w:r>
          </w:p>
        </w:tc>
        <w:tc>
          <w:tcPr>
            <w:tcW w:w="8221" w:type="dxa"/>
          </w:tcPr>
          <w:p w14:paraId="01D9DA16" w14:textId="77777777" w:rsidR="00462CA9" w:rsidRDefault="001F516E">
            <w:r>
              <w:rPr>
                <w:sz w:val="18"/>
              </w:rPr>
              <w:t>SPFx cross-solution library sharing requires a Library component and additional tooling. Team chose to avoid this complexity.</w:t>
            </w:r>
          </w:p>
        </w:tc>
      </w:tr>
      <w:tr w:rsidR="00462CA9" w14:paraId="369C7EB5" w14:textId="77777777">
        <w:tc>
          <w:tcPr>
            <w:tcW w:w="1701" w:type="dxa"/>
            <w:shd w:val="clear" w:color="auto" w:fill="DEEAF1"/>
          </w:tcPr>
          <w:p w14:paraId="40DA8DDA" w14:textId="77777777" w:rsidR="00462CA9" w:rsidRDefault="001F516E">
            <w:r>
              <w:rPr>
                <w:sz w:val="18"/>
              </w:rPr>
              <w:t>Trade-off</w:t>
            </w:r>
          </w:p>
        </w:tc>
        <w:tc>
          <w:tcPr>
            <w:tcW w:w="8221" w:type="dxa"/>
            <w:shd w:val="clear" w:color="auto" w:fill="DEEAF1"/>
          </w:tcPr>
          <w:p w14:paraId="1B80C89A" w14:textId="77777777" w:rsidR="00462CA9" w:rsidRDefault="001F516E">
            <w:r>
              <w:rPr>
                <w:sz w:val="18"/>
              </w:rPr>
              <w:t>Bug fixes must be applied in two places. A shared library should be considered if a third SPFx solution is added.</w:t>
            </w:r>
          </w:p>
        </w:tc>
      </w:tr>
    </w:tbl>
    <w:p w14:paraId="2CB5B986" w14:textId="77777777" w:rsidR="00462CA9" w:rsidRDefault="00462CA9"/>
    <w:p w14:paraId="529B265D" w14:textId="77777777" w:rsidR="00462CA9" w:rsidRDefault="001F516E">
      <w:pPr>
        <w:pStyle w:val="Heading2"/>
      </w:pPr>
      <w:bookmarkStart w:id="78" w:name="_Toc227931084"/>
      <w:r>
        <w:t>ADR-003: Entra ID App Registration — Certificate-based MSAL for All Azure Functions</w:t>
      </w:r>
      <w:bookmarkEnd w:id="78"/>
    </w:p>
    <w:tbl>
      <w:tblPr>
        <w:tblStyle w:val="TableGrid"/>
        <w:tblW w:w="0" w:type="auto"/>
        <w:tblLook w:val="04A0" w:firstRow="1" w:lastRow="0" w:firstColumn="1" w:lastColumn="0" w:noHBand="0" w:noVBand="1"/>
      </w:tblPr>
      <w:tblGrid>
        <w:gridCol w:w="1665"/>
        <w:gridCol w:w="7577"/>
      </w:tblGrid>
      <w:tr w:rsidR="00036073" w14:paraId="26E7BCE8" w14:textId="77777777">
        <w:tc>
          <w:tcPr>
            <w:tcW w:w="1701" w:type="dxa"/>
            <w:shd w:val="clear" w:color="auto" w:fill="1E4E79"/>
          </w:tcPr>
          <w:p w14:paraId="251BB213" w14:textId="77777777" w:rsidR="00036073" w:rsidRDefault="00DA2E34">
            <w:pPr>
              <w:jc w:val="center"/>
            </w:pPr>
            <w:r>
              <w:rPr>
                <w:b/>
                <w:color w:val="FFFFFF"/>
                <w:sz w:val="18"/>
              </w:rPr>
              <w:t>Attribute</w:t>
            </w:r>
          </w:p>
        </w:tc>
        <w:tc>
          <w:tcPr>
            <w:tcW w:w="8221" w:type="dxa"/>
            <w:shd w:val="clear" w:color="auto" w:fill="1E4E79"/>
          </w:tcPr>
          <w:p w14:paraId="328B5925" w14:textId="77777777" w:rsidR="00036073" w:rsidRDefault="00DA2E34">
            <w:pPr>
              <w:jc w:val="center"/>
            </w:pPr>
            <w:r>
              <w:rPr>
                <w:b/>
                <w:color w:val="FFFFFF"/>
                <w:sz w:val="18"/>
              </w:rPr>
              <w:t>Value</w:t>
            </w:r>
          </w:p>
        </w:tc>
      </w:tr>
      <w:tr w:rsidR="00036073" w14:paraId="7F03161A" w14:textId="77777777">
        <w:tc>
          <w:tcPr>
            <w:tcW w:w="1701" w:type="dxa"/>
          </w:tcPr>
          <w:p w14:paraId="2346C94E" w14:textId="77777777" w:rsidR="00036073" w:rsidRDefault="00DA2E34">
            <w:r>
              <w:rPr>
                <w:sz w:val="18"/>
              </w:rPr>
              <w:t>Status</w:t>
            </w:r>
          </w:p>
        </w:tc>
        <w:tc>
          <w:tcPr>
            <w:tcW w:w="8221" w:type="dxa"/>
          </w:tcPr>
          <w:p w14:paraId="6DA57193" w14:textId="77777777" w:rsidR="00036073" w:rsidRDefault="00DA2E34">
            <w:r>
              <w:rPr>
                <w:sz w:val="18"/>
              </w:rPr>
              <w:t>Implemented</w:t>
            </w:r>
          </w:p>
        </w:tc>
      </w:tr>
      <w:tr w:rsidR="00036073" w14:paraId="29564872" w14:textId="77777777">
        <w:tc>
          <w:tcPr>
            <w:tcW w:w="1701" w:type="dxa"/>
            <w:shd w:val="clear" w:color="auto" w:fill="DEEAF1"/>
          </w:tcPr>
          <w:p w14:paraId="3473CD78" w14:textId="77777777" w:rsidR="00036073" w:rsidRDefault="00DA2E34">
            <w:r>
              <w:rPr>
                <w:sz w:val="18"/>
              </w:rPr>
              <w:t>Decision</w:t>
            </w:r>
          </w:p>
        </w:tc>
        <w:tc>
          <w:tcPr>
            <w:tcW w:w="8221" w:type="dxa"/>
            <w:shd w:val="clear" w:color="auto" w:fill="DEEAF1"/>
          </w:tcPr>
          <w:p w14:paraId="599E4F55" w14:textId="77777777" w:rsidR="00036073" w:rsidRDefault="00DA2E34">
            <w:r>
              <w:rPr>
                <w:sz w:val="18"/>
              </w:rPr>
              <w:t>All three Azure Functions authenticate to SharePoint using Entra ID App Registration with certificate-based MSAL (msal.ConfidentialClientApplication). No client secrets are used in any environment.</w:t>
            </w:r>
          </w:p>
        </w:tc>
      </w:tr>
      <w:tr w:rsidR="00036073" w14:paraId="390B18BF" w14:textId="77777777">
        <w:tc>
          <w:tcPr>
            <w:tcW w:w="1701" w:type="dxa"/>
          </w:tcPr>
          <w:p w14:paraId="6E260BB6" w14:textId="77777777" w:rsidR="00036073" w:rsidRDefault="00DA2E34">
            <w:r>
              <w:rPr>
                <w:sz w:val="18"/>
              </w:rPr>
              <w:t>Rationale</w:t>
            </w:r>
          </w:p>
        </w:tc>
        <w:tc>
          <w:tcPr>
            <w:tcW w:w="8221" w:type="dxa"/>
          </w:tcPr>
          <w:p w14:paraId="449C3E34" w14:textId="77777777" w:rsidR="00036073" w:rsidRDefault="00DA2E34">
            <w:r>
              <w:rPr>
                <w:sz w:val="18"/>
              </w:rPr>
              <w:t>Certificate-based authentication is more secure than client secrets — no credential rotation required after initial setup, no secrets in environment variables. Consistent auth pattern across all functions reduces operational complexity.</w:t>
            </w:r>
          </w:p>
        </w:tc>
      </w:tr>
      <w:tr w:rsidR="00036073" w14:paraId="115CF8AB" w14:textId="77777777">
        <w:tc>
          <w:tcPr>
            <w:tcW w:w="1701" w:type="dxa"/>
            <w:shd w:val="clear" w:color="auto" w:fill="DEEAF1"/>
          </w:tcPr>
          <w:p w14:paraId="79C138A4" w14:textId="77777777" w:rsidR="00036073" w:rsidRDefault="00DA2E34">
            <w:r>
              <w:rPr>
                <w:sz w:val="18"/>
              </w:rPr>
              <w:t>Implementation</w:t>
            </w:r>
          </w:p>
        </w:tc>
        <w:tc>
          <w:tcPr>
            <w:tcW w:w="8221" w:type="dxa"/>
            <w:shd w:val="clear" w:color="auto" w:fill="DEEAF1"/>
          </w:tcPr>
          <w:p w14:paraId="04A6E2F1" w14:textId="2E8F5ADB" w:rsidR="00036073" w:rsidRDefault="00DA2E34">
            <w:r>
              <w:rPr>
                <w:sz w:val="18"/>
              </w:rPr>
              <w:t>uat_TenantID, uat_ClientID, uat_Url, env vars; PFX certificate loaded at runtime; msal.ConfidentialClientApplication acquires token for https://unitednations.sharepoint.com/.default</w:t>
            </w:r>
          </w:p>
        </w:tc>
      </w:tr>
      <w:tr w:rsidR="00036073" w14:paraId="27A14FA4" w14:textId="77777777">
        <w:tc>
          <w:tcPr>
            <w:tcW w:w="1701" w:type="dxa"/>
          </w:tcPr>
          <w:p w14:paraId="36BC65AE" w14:textId="77777777" w:rsidR="00036073" w:rsidRDefault="00DA2E34">
            <w:r>
              <w:rPr>
                <w:sz w:val="18"/>
              </w:rPr>
              <w:t>Outstanding</w:t>
            </w:r>
          </w:p>
        </w:tc>
        <w:tc>
          <w:tcPr>
            <w:tcW w:w="8221" w:type="dxa"/>
          </w:tcPr>
          <w:p w14:paraId="74958878" w14:textId="77777777" w:rsidR="00036073" w:rsidRDefault="00DA2E34">
            <w:r>
              <w:rPr>
                <w:sz w:val="18"/>
              </w:rPr>
              <w:t>Certificate PFX should be stored in Azure Key Vault rather than in the repository (KI-007).</w:t>
            </w:r>
          </w:p>
        </w:tc>
      </w:tr>
    </w:tbl>
    <w:p w14:paraId="72791DB8" w14:textId="77777777" w:rsidR="00462CA9" w:rsidRDefault="00462CA9"/>
    <w:p w14:paraId="2B75FF33" w14:textId="77777777" w:rsidR="00462CA9" w:rsidRDefault="001F516E">
      <w:r>
        <w:br w:type="page"/>
      </w:r>
    </w:p>
    <w:p w14:paraId="68CC1BF8" w14:textId="77777777" w:rsidR="00462CA9" w:rsidRDefault="001F516E">
      <w:pPr>
        <w:pStyle w:val="Heading1"/>
      </w:pPr>
      <w:bookmarkStart w:id="79" w:name="_Toc227931085"/>
      <w:r>
        <w:t>18. Environment Comparison</w:t>
      </w:r>
      <w:bookmarkEnd w:id="79"/>
    </w:p>
    <w:tbl>
      <w:tblPr>
        <w:tblStyle w:val="TableGrid"/>
        <w:tblW w:w="0" w:type="auto"/>
        <w:tblLook w:val="04A0" w:firstRow="1" w:lastRow="0" w:firstColumn="1" w:lastColumn="0" w:noHBand="0" w:noVBand="1"/>
      </w:tblPr>
      <w:tblGrid>
        <w:gridCol w:w="1936"/>
        <w:gridCol w:w="2528"/>
        <w:gridCol w:w="2342"/>
        <w:gridCol w:w="2436"/>
      </w:tblGrid>
      <w:tr w:rsidR="00462CA9" w14:paraId="683F79A7" w14:textId="77777777">
        <w:tc>
          <w:tcPr>
            <w:tcW w:w="2551" w:type="dxa"/>
            <w:shd w:val="clear" w:color="auto" w:fill="1E4E79"/>
          </w:tcPr>
          <w:p w14:paraId="7959EE21" w14:textId="77777777" w:rsidR="00462CA9" w:rsidRDefault="001F516E">
            <w:pPr>
              <w:jc w:val="center"/>
            </w:pPr>
            <w:r>
              <w:rPr>
                <w:b/>
                <w:color w:val="FFFFFF"/>
                <w:sz w:val="18"/>
              </w:rPr>
              <w:t>Component</w:t>
            </w:r>
          </w:p>
        </w:tc>
        <w:tc>
          <w:tcPr>
            <w:tcW w:w="2268" w:type="dxa"/>
            <w:shd w:val="clear" w:color="auto" w:fill="1E4E79"/>
          </w:tcPr>
          <w:p w14:paraId="0A115D8E" w14:textId="77777777" w:rsidR="00462CA9" w:rsidRDefault="001F516E">
            <w:pPr>
              <w:jc w:val="center"/>
            </w:pPr>
            <w:r>
              <w:rPr>
                <w:b/>
                <w:color w:val="FFFFFF"/>
                <w:sz w:val="18"/>
              </w:rPr>
              <w:t>DEV</w:t>
            </w:r>
          </w:p>
        </w:tc>
        <w:tc>
          <w:tcPr>
            <w:tcW w:w="2268" w:type="dxa"/>
            <w:shd w:val="clear" w:color="auto" w:fill="1E4E79"/>
          </w:tcPr>
          <w:p w14:paraId="573EC3E9" w14:textId="77777777" w:rsidR="00462CA9" w:rsidRDefault="001F516E">
            <w:pPr>
              <w:jc w:val="center"/>
            </w:pPr>
            <w:r>
              <w:rPr>
                <w:b/>
                <w:color w:val="FFFFFF"/>
                <w:sz w:val="18"/>
              </w:rPr>
              <w:t>UAT</w:t>
            </w:r>
          </w:p>
        </w:tc>
        <w:tc>
          <w:tcPr>
            <w:tcW w:w="2835" w:type="dxa"/>
            <w:shd w:val="clear" w:color="auto" w:fill="1E4E79"/>
          </w:tcPr>
          <w:p w14:paraId="1DEEABBF" w14:textId="77777777" w:rsidR="00462CA9" w:rsidRDefault="001F516E">
            <w:pPr>
              <w:jc w:val="center"/>
            </w:pPr>
            <w:r>
              <w:rPr>
                <w:b/>
                <w:color w:val="FFFFFF"/>
                <w:sz w:val="18"/>
              </w:rPr>
              <w:t>PROD</w:t>
            </w:r>
          </w:p>
        </w:tc>
      </w:tr>
      <w:tr w:rsidR="00462CA9" w14:paraId="6277D8F2" w14:textId="77777777">
        <w:tc>
          <w:tcPr>
            <w:tcW w:w="2551" w:type="dxa"/>
          </w:tcPr>
          <w:p w14:paraId="662AEF81" w14:textId="77777777" w:rsidR="00462CA9" w:rsidRDefault="001F516E">
            <w:r>
              <w:rPr>
                <w:sz w:val="18"/>
              </w:rPr>
              <w:t>SharePoint URL</w:t>
            </w:r>
          </w:p>
        </w:tc>
        <w:tc>
          <w:tcPr>
            <w:tcW w:w="2268" w:type="dxa"/>
          </w:tcPr>
          <w:p w14:paraId="18332106" w14:textId="77777777" w:rsidR="00462CA9" w:rsidRDefault="001F516E">
            <w:r>
              <w:rPr>
                <w:sz w:val="18"/>
              </w:rPr>
              <w:t>/sites/APP-STAGING-MRMS-MGT_DEV</w:t>
            </w:r>
          </w:p>
        </w:tc>
        <w:tc>
          <w:tcPr>
            <w:tcW w:w="2268" w:type="dxa"/>
          </w:tcPr>
          <w:p w14:paraId="7C86B200" w14:textId="77777777" w:rsidR="00462CA9" w:rsidRDefault="001F516E">
            <w:r>
              <w:rPr>
                <w:sz w:val="18"/>
              </w:rPr>
              <w:t>/sites/UAT-MRMS-MGT</w:t>
            </w:r>
          </w:p>
        </w:tc>
        <w:tc>
          <w:tcPr>
            <w:tcW w:w="2835" w:type="dxa"/>
          </w:tcPr>
          <w:p w14:paraId="5667AD80" w14:textId="77777777" w:rsidR="00462CA9" w:rsidRDefault="001F516E">
            <w:r>
              <w:rPr>
                <w:sz w:val="18"/>
              </w:rPr>
              <w:t>/sites/mrms-mgt</w:t>
            </w:r>
          </w:p>
        </w:tc>
      </w:tr>
      <w:tr w:rsidR="00462CA9" w14:paraId="23383107" w14:textId="77777777">
        <w:tc>
          <w:tcPr>
            <w:tcW w:w="2551" w:type="dxa"/>
            <w:shd w:val="clear" w:color="auto" w:fill="DEEAF1"/>
          </w:tcPr>
          <w:p w14:paraId="2ACAA6C3" w14:textId="77777777" w:rsidR="00462CA9" w:rsidRDefault="001F516E">
            <w:r>
              <w:rPr>
                <w:sz w:val="18"/>
              </w:rPr>
              <w:t>SPFx deploy method</w:t>
            </w:r>
          </w:p>
        </w:tc>
        <w:tc>
          <w:tcPr>
            <w:tcW w:w="2268" w:type="dxa"/>
            <w:shd w:val="clear" w:color="auto" w:fill="DEEAF1"/>
          </w:tcPr>
          <w:p w14:paraId="3B6C616E" w14:textId="77777777" w:rsidR="00462CA9" w:rsidRDefault="001F516E">
            <w:r>
              <w:rPr>
                <w:sz w:val="18"/>
              </w:rPr>
              <w:t>Bitbucket Pipeline (auto)</w:t>
            </w:r>
          </w:p>
        </w:tc>
        <w:tc>
          <w:tcPr>
            <w:tcW w:w="2268" w:type="dxa"/>
            <w:shd w:val="clear" w:color="auto" w:fill="DEEAF1"/>
          </w:tcPr>
          <w:p w14:paraId="47E28397" w14:textId="77777777" w:rsidR="00462CA9" w:rsidRDefault="001F516E">
            <w:r>
              <w:rPr>
                <w:sz w:val="18"/>
              </w:rPr>
              <w:t>Manual</w:t>
            </w:r>
          </w:p>
        </w:tc>
        <w:tc>
          <w:tcPr>
            <w:tcW w:w="2835" w:type="dxa"/>
            <w:shd w:val="clear" w:color="auto" w:fill="DEEAF1"/>
          </w:tcPr>
          <w:p w14:paraId="57DF0E66" w14:textId="77777777" w:rsidR="00462CA9" w:rsidRDefault="001F516E">
            <w:r>
              <w:rPr>
                <w:sz w:val="18"/>
              </w:rPr>
              <w:t>Manual</w:t>
            </w:r>
          </w:p>
        </w:tc>
      </w:tr>
      <w:tr w:rsidR="00462CA9" w14:paraId="60E55BD5" w14:textId="77777777">
        <w:tc>
          <w:tcPr>
            <w:tcW w:w="2551" w:type="dxa"/>
          </w:tcPr>
          <w:p w14:paraId="3DBDA871" w14:textId="77777777" w:rsidR="00462CA9" w:rsidRDefault="001F516E">
            <w:r>
              <w:rPr>
                <w:sz w:val="18"/>
              </w:rPr>
              <w:t>Azure Functions deploy</w:t>
            </w:r>
          </w:p>
        </w:tc>
        <w:tc>
          <w:tcPr>
            <w:tcW w:w="2268" w:type="dxa"/>
          </w:tcPr>
          <w:p w14:paraId="2FF3DB28" w14:textId="77777777" w:rsidR="00462CA9" w:rsidRDefault="001F516E">
            <w:r>
              <w:rPr>
                <w:sz w:val="18"/>
              </w:rPr>
              <w:t>VS Code manual (Service Account)</w:t>
            </w:r>
          </w:p>
        </w:tc>
        <w:tc>
          <w:tcPr>
            <w:tcW w:w="2268" w:type="dxa"/>
          </w:tcPr>
          <w:p w14:paraId="392B5AC8" w14:textId="77777777" w:rsidR="00462CA9" w:rsidRDefault="001F516E">
            <w:r>
              <w:rPr>
                <w:sz w:val="18"/>
              </w:rPr>
              <w:t>VS Code manual (Service Account)</w:t>
            </w:r>
          </w:p>
        </w:tc>
        <w:tc>
          <w:tcPr>
            <w:tcW w:w="2835" w:type="dxa"/>
          </w:tcPr>
          <w:p w14:paraId="4F468EE9" w14:textId="77777777" w:rsidR="00462CA9" w:rsidRDefault="001F516E">
            <w:r>
              <w:rPr>
                <w:sz w:val="18"/>
              </w:rPr>
              <w:t>VS Code manual (Service Account)</w:t>
            </w:r>
          </w:p>
        </w:tc>
      </w:tr>
      <w:tr w:rsidR="00462CA9" w14:paraId="13A23DDD" w14:textId="77777777">
        <w:tc>
          <w:tcPr>
            <w:tcW w:w="2551" w:type="dxa"/>
            <w:shd w:val="clear" w:color="auto" w:fill="DEEAF1"/>
          </w:tcPr>
          <w:p w14:paraId="5A00D664" w14:textId="77777777" w:rsidR="00462CA9" w:rsidRDefault="001F516E">
            <w:r>
              <w:rPr>
                <w:sz w:val="18"/>
              </w:rPr>
              <w:t>Azure Functions auth</w:t>
            </w:r>
          </w:p>
        </w:tc>
        <w:tc>
          <w:tcPr>
            <w:tcW w:w="2268" w:type="dxa"/>
            <w:shd w:val="clear" w:color="auto" w:fill="DEEAF1"/>
          </w:tcPr>
          <w:p w14:paraId="6D2D9643" w14:textId="77777777" w:rsidR="00462CA9" w:rsidRDefault="001F516E">
            <w:r>
              <w:rPr>
                <w:sz w:val="18"/>
              </w:rPr>
              <w:t>Entra ID App Reg — certificate-based MSAL</w:t>
            </w:r>
          </w:p>
        </w:tc>
        <w:tc>
          <w:tcPr>
            <w:tcW w:w="2268" w:type="dxa"/>
            <w:shd w:val="clear" w:color="auto" w:fill="DEEAF1"/>
          </w:tcPr>
          <w:p w14:paraId="08EA83AD" w14:textId="77777777" w:rsidR="00462CA9" w:rsidRDefault="001F516E">
            <w:r>
              <w:rPr>
                <w:sz w:val="18"/>
              </w:rPr>
              <w:t>Entra ID App Reg — certificate-based MSAL</w:t>
            </w:r>
          </w:p>
        </w:tc>
        <w:tc>
          <w:tcPr>
            <w:tcW w:w="2835" w:type="dxa"/>
            <w:shd w:val="clear" w:color="auto" w:fill="DEEAF1"/>
          </w:tcPr>
          <w:p w14:paraId="27CA36BA" w14:textId="77777777" w:rsidR="00462CA9" w:rsidRDefault="001F516E">
            <w:r>
              <w:rPr>
                <w:sz w:val="18"/>
              </w:rPr>
              <w:t>Entra ID App Reg — certificate-based MSAL</w:t>
            </w:r>
          </w:p>
        </w:tc>
      </w:tr>
      <w:tr w:rsidR="00462CA9" w14:paraId="6501BDFC" w14:textId="77777777">
        <w:tc>
          <w:tcPr>
            <w:tcW w:w="2551" w:type="dxa"/>
          </w:tcPr>
          <w:p w14:paraId="522BF4EA" w14:textId="77777777" w:rsidR="00462CA9" w:rsidRDefault="001F516E">
            <w:r>
              <w:rPr>
                <w:sz w:val="18"/>
              </w:rPr>
              <w:t>App Registration Client ID</w:t>
            </w:r>
          </w:p>
        </w:tc>
        <w:tc>
          <w:tcPr>
            <w:tcW w:w="2268" w:type="dxa"/>
          </w:tcPr>
          <w:p w14:paraId="7B5FA699" w14:textId="77777777" w:rsidR="00462CA9" w:rsidRDefault="001F516E">
            <w:r>
              <w:rPr>
                <w:sz w:val="18"/>
              </w:rPr>
              <w:t>6746d574-090f-4a0b-9123-3410754d6333</w:t>
            </w:r>
          </w:p>
        </w:tc>
        <w:tc>
          <w:tcPr>
            <w:tcW w:w="2268" w:type="dxa"/>
          </w:tcPr>
          <w:p w14:paraId="1F872383" w14:textId="77777777" w:rsidR="00462CA9" w:rsidRDefault="001F516E">
            <w:r>
              <w:rPr>
                <w:sz w:val="18"/>
              </w:rPr>
              <w:t>6746d574-... (DEV reused)</w:t>
            </w:r>
          </w:p>
        </w:tc>
        <w:tc>
          <w:tcPr>
            <w:tcW w:w="2835" w:type="dxa"/>
          </w:tcPr>
          <w:p w14:paraId="1E6A09AC" w14:textId="77777777" w:rsidR="00462CA9" w:rsidRDefault="001F516E">
            <w:r>
              <w:rPr>
                <w:sz w:val="18"/>
              </w:rPr>
              <w:t>cb179fd2-7cdc-463c-a5cb-7b34f1ddca94</w:t>
            </w:r>
          </w:p>
        </w:tc>
      </w:tr>
      <w:tr w:rsidR="00462CA9" w14:paraId="3C39011D" w14:textId="77777777">
        <w:tc>
          <w:tcPr>
            <w:tcW w:w="2551" w:type="dxa"/>
            <w:shd w:val="clear" w:color="auto" w:fill="DEEAF1"/>
          </w:tcPr>
          <w:p w14:paraId="0EE256B9" w14:textId="77777777" w:rsidR="00462CA9" w:rsidRDefault="001F516E">
            <w:r>
              <w:rPr>
                <w:sz w:val="18"/>
              </w:rPr>
              <w:t>CostRates file</w:t>
            </w:r>
          </w:p>
        </w:tc>
        <w:tc>
          <w:tcPr>
            <w:tcW w:w="2268" w:type="dxa"/>
            <w:shd w:val="clear" w:color="auto" w:fill="DEEAF1"/>
          </w:tcPr>
          <w:p w14:paraId="1C25B972" w14:textId="77777777" w:rsidR="00462CA9" w:rsidRDefault="001F516E">
            <w:r>
              <w:rPr>
                <w:sz w:val="18"/>
              </w:rPr>
              <w:t>MRMSRates_2026_STAGE.xlsx</w:t>
            </w:r>
          </w:p>
        </w:tc>
        <w:tc>
          <w:tcPr>
            <w:tcW w:w="2268" w:type="dxa"/>
            <w:shd w:val="clear" w:color="auto" w:fill="DEEAF1"/>
          </w:tcPr>
          <w:p w14:paraId="6E4813C4" w14:textId="77777777" w:rsidR="00462CA9" w:rsidRDefault="001F516E">
            <w:r>
              <w:rPr>
                <w:sz w:val="18"/>
              </w:rPr>
              <w:t>MRMSRates_2026_UAT.xlsx</w:t>
            </w:r>
          </w:p>
        </w:tc>
        <w:tc>
          <w:tcPr>
            <w:tcW w:w="2835" w:type="dxa"/>
            <w:shd w:val="clear" w:color="auto" w:fill="DEEAF1"/>
          </w:tcPr>
          <w:p w14:paraId="5E2B3FBC" w14:textId="77777777" w:rsidR="00462CA9" w:rsidRDefault="001F516E">
            <w:r>
              <w:rPr>
                <w:sz w:val="18"/>
              </w:rPr>
              <w:t>MRMSRates_2026.xlsx</w:t>
            </w:r>
          </w:p>
        </w:tc>
      </w:tr>
      <w:tr w:rsidR="00462CA9" w14:paraId="30258A5C" w14:textId="77777777">
        <w:tc>
          <w:tcPr>
            <w:tcW w:w="2551" w:type="dxa"/>
          </w:tcPr>
          <w:p w14:paraId="71EC8C00" w14:textId="77777777" w:rsidR="00462CA9" w:rsidRDefault="001F516E">
            <w:r>
              <w:rPr>
                <w:sz w:val="18"/>
              </w:rPr>
              <w:t>Power Automate flows</w:t>
            </w:r>
          </w:p>
        </w:tc>
        <w:tc>
          <w:tcPr>
            <w:tcW w:w="2268" w:type="dxa"/>
          </w:tcPr>
          <w:p w14:paraId="1AC3CD5E" w14:textId="77777777" w:rsidR="00462CA9" w:rsidRDefault="001F516E">
            <w:r>
              <w:rPr>
                <w:sz w:val="18"/>
              </w:rPr>
              <w:t>Separate DEV copies</w:t>
            </w:r>
          </w:p>
        </w:tc>
        <w:tc>
          <w:tcPr>
            <w:tcW w:w="2268" w:type="dxa"/>
          </w:tcPr>
          <w:p w14:paraId="64AA623E" w14:textId="77777777" w:rsidR="00462CA9" w:rsidRDefault="001F516E">
            <w:r>
              <w:rPr>
                <w:sz w:val="18"/>
              </w:rPr>
              <w:t>Separate UAT copies</w:t>
            </w:r>
          </w:p>
        </w:tc>
        <w:tc>
          <w:tcPr>
            <w:tcW w:w="2835" w:type="dxa"/>
          </w:tcPr>
          <w:p w14:paraId="7787CF38" w14:textId="77777777" w:rsidR="00462CA9" w:rsidRDefault="001F516E">
            <w:r>
              <w:rPr>
                <w:sz w:val="18"/>
              </w:rPr>
              <w:t>Production copies</w:t>
            </w:r>
          </w:p>
        </w:tc>
      </w:tr>
    </w:tbl>
    <w:p w14:paraId="2B39BE5E" w14:textId="77777777" w:rsidR="00462CA9" w:rsidRDefault="00462CA9"/>
    <w:p w14:paraId="6148F8E8" w14:textId="77777777" w:rsidR="00462CA9" w:rsidRDefault="001F516E">
      <w:r>
        <w:br w:type="page"/>
      </w:r>
    </w:p>
    <w:p w14:paraId="4781D78A" w14:textId="77777777" w:rsidR="00462CA9" w:rsidRDefault="001F516E">
      <w:pPr>
        <w:pStyle w:val="Heading1"/>
      </w:pPr>
      <w:bookmarkStart w:id="80" w:name="_Toc227931086"/>
      <w:r>
        <w:t>Appendix A — Glossary</w:t>
      </w:r>
      <w:bookmarkEnd w:id="80"/>
    </w:p>
    <w:tbl>
      <w:tblPr>
        <w:tblStyle w:val="TableGrid"/>
        <w:tblW w:w="0" w:type="auto"/>
        <w:tblLook w:val="04A0" w:firstRow="1" w:lastRow="0" w:firstColumn="1" w:lastColumn="0" w:noHBand="0" w:noVBand="1"/>
      </w:tblPr>
      <w:tblGrid>
        <w:gridCol w:w="2190"/>
        <w:gridCol w:w="7052"/>
      </w:tblGrid>
      <w:tr w:rsidR="00462CA9" w14:paraId="607EBCA3" w14:textId="77777777">
        <w:tc>
          <w:tcPr>
            <w:tcW w:w="2268" w:type="dxa"/>
            <w:shd w:val="clear" w:color="auto" w:fill="1E4E79"/>
          </w:tcPr>
          <w:p w14:paraId="5B369B41" w14:textId="77777777" w:rsidR="00462CA9" w:rsidRDefault="001F516E">
            <w:pPr>
              <w:jc w:val="center"/>
            </w:pPr>
            <w:r>
              <w:rPr>
                <w:b/>
                <w:color w:val="FFFFFF"/>
                <w:sz w:val="18"/>
              </w:rPr>
              <w:t>Term</w:t>
            </w:r>
          </w:p>
        </w:tc>
        <w:tc>
          <w:tcPr>
            <w:tcW w:w="7654" w:type="dxa"/>
            <w:shd w:val="clear" w:color="auto" w:fill="1E4E79"/>
          </w:tcPr>
          <w:p w14:paraId="58EEE973" w14:textId="77777777" w:rsidR="00462CA9" w:rsidRDefault="001F516E">
            <w:pPr>
              <w:jc w:val="center"/>
            </w:pPr>
            <w:r>
              <w:rPr>
                <w:b/>
                <w:color w:val="FFFFFF"/>
                <w:sz w:val="18"/>
              </w:rPr>
              <w:t>Definition</w:t>
            </w:r>
          </w:p>
        </w:tc>
      </w:tr>
      <w:tr w:rsidR="00462CA9" w14:paraId="4BB8C629" w14:textId="77777777">
        <w:tc>
          <w:tcPr>
            <w:tcW w:w="2268" w:type="dxa"/>
          </w:tcPr>
          <w:p w14:paraId="7917AD93" w14:textId="77777777" w:rsidR="00462CA9" w:rsidRDefault="001F516E">
            <w:r>
              <w:rPr>
                <w:sz w:val="18"/>
              </w:rPr>
              <w:t>MRMS</w:t>
            </w:r>
          </w:p>
        </w:tc>
        <w:tc>
          <w:tcPr>
            <w:tcW w:w="7654" w:type="dxa"/>
          </w:tcPr>
          <w:p w14:paraId="1C6AE3FB" w14:textId="77777777" w:rsidR="00462CA9" w:rsidRDefault="001F516E">
            <w:r>
              <w:rPr>
                <w:sz w:val="18"/>
              </w:rPr>
              <w:t>Mandate Review and Management System</w:t>
            </w:r>
          </w:p>
        </w:tc>
      </w:tr>
      <w:tr w:rsidR="00462CA9" w14:paraId="6719E5D8" w14:textId="77777777">
        <w:tc>
          <w:tcPr>
            <w:tcW w:w="2268" w:type="dxa"/>
            <w:shd w:val="clear" w:color="auto" w:fill="DEEAF1"/>
          </w:tcPr>
          <w:p w14:paraId="0A96F2A8" w14:textId="77777777" w:rsidR="00462CA9" w:rsidRDefault="001F516E">
            <w:r>
              <w:rPr>
                <w:sz w:val="18"/>
              </w:rPr>
              <w:t>SPFx</w:t>
            </w:r>
          </w:p>
        </w:tc>
        <w:tc>
          <w:tcPr>
            <w:tcW w:w="7654" w:type="dxa"/>
            <w:shd w:val="clear" w:color="auto" w:fill="DEEAF1"/>
          </w:tcPr>
          <w:p w14:paraId="5BE7CFC0" w14:textId="77777777" w:rsidR="00462CA9" w:rsidRDefault="001F516E">
            <w:r>
              <w:rPr>
                <w:sz w:val="18"/>
              </w:rPr>
              <w:t>SharePoint Framework — Microsoft's model for client-side web parts</w:t>
            </w:r>
          </w:p>
        </w:tc>
      </w:tr>
      <w:tr w:rsidR="00462CA9" w14:paraId="7C45D4A8" w14:textId="77777777">
        <w:tc>
          <w:tcPr>
            <w:tcW w:w="2268" w:type="dxa"/>
          </w:tcPr>
          <w:p w14:paraId="67937B4A" w14:textId="77777777" w:rsidR="00462CA9" w:rsidRDefault="001F516E">
            <w:r>
              <w:rPr>
                <w:sz w:val="18"/>
              </w:rPr>
              <w:t>OP</w:t>
            </w:r>
          </w:p>
        </w:tc>
        <w:tc>
          <w:tcPr>
            <w:tcW w:w="7654" w:type="dxa"/>
          </w:tcPr>
          <w:p w14:paraId="1FEDAE56" w14:textId="77777777" w:rsidR="00462CA9" w:rsidRDefault="001F516E">
            <w:r>
              <w:rPr>
                <w:sz w:val="18"/>
              </w:rPr>
              <w:t>Operative Paragraph — action paragraphs extracted from a resolution</w:t>
            </w:r>
          </w:p>
        </w:tc>
      </w:tr>
      <w:tr w:rsidR="00462CA9" w14:paraId="04BB30B1" w14:textId="77777777">
        <w:tc>
          <w:tcPr>
            <w:tcW w:w="2268" w:type="dxa"/>
            <w:shd w:val="clear" w:color="auto" w:fill="DEEAF1"/>
          </w:tcPr>
          <w:p w14:paraId="1DFC32CF" w14:textId="77777777" w:rsidR="00462CA9" w:rsidRDefault="001F516E">
            <w:r>
              <w:rPr>
                <w:sz w:val="18"/>
              </w:rPr>
              <w:t>OS</w:t>
            </w:r>
          </w:p>
        </w:tc>
        <w:tc>
          <w:tcPr>
            <w:tcW w:w="7654" w:type="dxa"/>
            <w:shd w:val="clear" w:color="auto" w:fill="DEEAF1"/>
          </w:tcPr>
          <w:p w14:paraId="6F35F9C0" w14:textId="77777777" w:rsidR="00462CA9" w:rsidRDefault="001F516E">
            <w:r>
              <w:rPr>
                <w:sz w:val="18"/>
              </w:rPr>
              <w:t>Oral Statement — generated Word document summarising mandate costs</w:t>
            </w:r>
          </w:p>
        </w:tc>
      </w:tr>
      <w:tr w:rsidR="00462CA9" w14:paraId="53B5EA5E" w14:textId="77777777">
        <w:tc>
          <w:tcPr>
            <w:tcW w:w="2268" w:type="dxa"/>
          </w:tcPr>
          <w:p w14:paraId="1C47A62F" w14:textId="77777777" w:rsidR="00462CA9" w:rsidRDefault="001F516E">
            <w:r>
              <w:rPr>
                <w:sz w:val="18"/>
              </w:rPr>
              <w:t>PBI</w:t>
            </w:r>
          </w:p>
        </w:tc>
        <w:tc>
          <w:tcPr>
            <w:tcW w:w="7654" w:type="dxa"/>
          </w:tcPr>
          <w:p w14:paraId="03BF0F2D" w14:textId="77777777" w:rsidR="00462CA9" w:rsidRDefault="001F516E">
            <w:r>
              <w:rPr>
                <w:sz w:val="18"/>
              </w:rPr>
              <w:t>Programme Budget Implication — cost estimate record linked to a mandate</w:t>
            </w:r>
          </w:p>
        </w:tc>
      </w:tr>
      <w:tr w:rsidR="00462CA9" w14:paraId="0577BABB" w14:textId="77777777">
        <w:tc>
          <w:tcPr>
            <w:tcW w:w="2268" w:type="dxa"/>
            <w:shd w:val="clear" w:color="auto" w:fill="DEEAF1"/>
          </w:tcPr>
          <w:p w14:paraId="04ECFAC2" w14:textId="77777777" w:rsidR="00462CA9" w:rsidRDefault="001F516E">
            <w:r>
              <w:rPr>
                <w:sz w:val="18"/>
              </w:rPr>
              <w:t>RE Report</w:t>
            </w:r>
          </w:p>
        </w:tc>
        <w:tc>
          <w:tcPr>
            <w:tcW w:w="7654" w:type="dxa"/>
            <w:shd w:val="clear" w:color="auto" w:fill="DEEAF1"/>
          </w:tcPr>
          <w:p w14:paraId="125C9974" w14:textId="77777777" w:rsidR="00462CA9" w:rsidRDefault="001F516E">
            <w:r>
              <w:rPr>
                <w:sz w:val="18"/>
              </w:rPr>
              <w:t>Revised Estimate Report — updated biennial cost estimate document</w:t>
            </w:r>
          </w:p>
        </w:tc>
      </w:tr>
      <w:tr w:rsidR="00462CA9" w14:paraId="3C205C48" w14:textId="77777777">
        <w:tc>
          <w:tcPr>
            <w:tcW w:w="2268" w:type="dxa"/>
          </w:tcPr>
          <w:p w14:paraId="5D434544" w14:textId="77777777" w:rsidR="00462CA9" w:rsidRDefault="001F516E">
            <w:r>
              <w:rPr>
                <w:sz w:val="18"/>
              </w:rPr>
              <w:t>CostRates</w:t>
            </w:r>
          </w:p>
        </w:tc>
        <w:tc>
          <w:tcPr>
            <w:tcW w:w="7654" w:type="dxa"/>
          </w:tcPr>
          <w:p w14:paraId="78C5176B" w14:textId="77777777" w:rsidR="00462CA9" w:rsidRDefault="001F516E">
            <w:r>
              <w:rPr>
                <w:sz w:val="18"/>
              </w:rPr>
              <w:t>Excel configuration workbook stored in SharePoint; single source of truth for all runtime config</w:t>
            </w:r>
          </w:p>
        </w:tc>
      </w:tr>
      <w:tr w:rsidR="00462CA9" w14:paraId="47ECDCC6" w14:textId="77777777">
        <w:tc>
          <w:tcPr>
            <w:tcW w:w="2268" w:type="dxa"/>
            <w:shd w:val="clear" w:color="auto" w:fill="DEEAF1"/>
          </w:tcPr>
          <w:p w14:paraId="40810C19" w14:textId="77777777" w:rsidR="00462CA9" w:rsidRDefault="001F516E">
            <w:r>
              <w:rPr>
                <w:sz w:val="18"/>
              </w:rPr>
              <w:t>BudgetSectionID</w:t>
            </w:r>
          </w:p>
        </w:tc>
        <w:tc>
          <w:tcPr>
            <w:tcW w:w="7654" w:type="dxa"/>
            <w:shd w:val="clear" w:color="auto" w:fill="DEEAF1"/>
          </w:tcPr>
          <w:p w14:paraId="31BA0209" w14:textId="77777777" w:rsidR="00462CA9" w:rsidRDefault="001F516E">
            <w:r>
              <w:rPr>
                <w:sz w:val="18"/>
              </w:rPr>
              <w:t>Unique identifier e.g. 'S.24_OHCHR' — primary key for PBI records and approval routing</w:t>
            </w:r>
          </w:p>
        </w:tc>
      </w:tr>
      <w:tr w:rsidR="00462CA9" w14:paraId="462370F2" w14:textId="77777777">
        <w:tc>
          <w:tcPr>
            <w:tcW w:w="2268" w:type="dxa"/>
          </w:tcPr>
          <w:p w14:paraId="64DE7909" w14:textId="77777777" w:rsidR="00462CA9" w:rsidRDefault="001F516E">
            <w:r>
              <w:rPr>
                <w:sz w:val="18"/>
              </w:rPr>
              <w:t>Entra ID</w:t>
            </w:r>
          </w:p>
        </w:tc>
        <w:tc>
          <w:tcPr>
            <w:tcW w:w="7654" w:type="dxa"/>
          </w:tcPr>
          <w:p w14:paraId="45D637B2" w14:textId="77777777" w:rsidR="00462CA9" w:rsidRDefault="001F516E">
            <w:r>
              <w:rPr>
                <w:sz w:val="18"/>
              </w:rPr>
              <w:t>Microsoft cloud identity platform (formerly Azure Active Directory)</w:t>
            </w:r>
          </w:p>
        </w:tc>
      </w:tr>
      <w:tr w:rsidR="00462CA9" w14:paraId="627D4E4E" w14:textId="77777777">
        <w:tc>
          <w:tcPr>
            <w:tcW w:w="2268" w:type="dxa"/>
            <w:shd w:val="clear" w:color="auto" w:fill="DEEAF1"/>
          </w:tcPr>
          <w:p w14:paraId="58B0C01D" w14:textId="77777777" w:rsidR="00462CA9" w:rsidRDefault="001F516E">
            <w:r>
              <w:rPr>
                <w:sz w:val="18"/>
              </w:rPr>
              <w:t>App Registration</w:t>
            </w:r>
          </w:p>
        </w:tc>
        <w:tc>
          <w:tcPr>
            <w:tcW w:w="7654" w:type="dxa"/>
            <w:shd w:val="clear" w:color="auto" w:fill="DEEAF1"/>
          </w:tcPr>
          <w:p w14:paraId="0FC70E53" w14:textId="77777777" w:rsidR="00462CA9" w:rsidRDefault="001F516E">
            <w:r>
              <w:rPr>
                <w:sz w:val="18"/>
              </w:rPr>
              <w:t>Entra ID application identity used by Azure Functions; authenticates via certificate (no client secret)</w:t>
            </w:r>
          </w:p>
        </w:tc>
      </w:tr>
      <w:tr w:rsidR="00462CA9" w14:paraId="319E9BC9" w14:textId="77777777">
        <w:tc>
          <w:tcPr>
            <w:tcW w:w="2268" w:type="dxa"/>
          </w:tcPr>
          <w:p w14:paraId="7C320376" w14:textId="77777777" w:rsidR="00462CA9" w:rsidRDefault="001F516E">
            <w:r>
              <w:rPr>
                <w:sz w:val="18"/>
              </w:rPr>
              <w:t>MSAL</w:t>
            </w:r>
          </w:p>
        </w:tc>
        <w:tc>
          <w:tcPr>
            <w:tcW w:w="7654" w:type="dxa"/>
          </w:tcPr>
          <w:p w14:paraId="25BBD31C" w14:textId="77777777" w:rsidR="00462CA9" w:rsidRDefault="001F516E">
            <w:r>
              <w:rPr>
                <w:sz w:val="18"/>
              </w:rPr>
              <w:t>Microsoft Authentication Library — used by Azure Functions for token acquisition</w:t>
            </w:r>
          </w:p>
        </w:tc>
      </w:tr>
      <w:tr w:rsidR="00462CA9" w14:paraId="7B30F3CC" w14:textId="77777777">
        <w:tc>
          <w:tcPr>
            <w:tcW w:w="2268" w:type="dxa"/>
            <w:shd w:val="clear" w:color="auto" w:fill="DEEAF1"/>
          </w:tcPr>
          <w:p w14:paraId="2CCB33DB" w14:textId="77777777" w:rsidR="00462CA9" w:rsidRDefault="001F516E">
            <w:r>
              <w:rPr>
                <w:sz w:val="18"/>
              </w:rPr>
              <w:t>SPFI</w:t>
            </w:r>
          </w:p>
        </w:tc>
        <w:tc>
          <w:tcPr>
            <w:tcW w:w="7654" w:type="dxa"/>
            <w:shd w:val="clear" w:color="auto" w:fill="DEEAF1"/>
          </w:tcPr>
          <w:p w14:paraId="0A911721" w14:textId="77777777" w:rsidR="00462CA9" w:rsidRDefault="001F516E">
            <w:r>
              <w:rPr>
                <w:sz w:val="18"/>
              </w:rPr>
              <w:t>PnP JS v3 SharePoint Factory Interface — typed context object returned by spfi()</w:t>
            </w:r>
          </w:p>
        </w:tc>
      </w:tr>
      <w:tr w:rsidR="00462CA9" w14:paraId="4F362387" w14:textId="77777777">
        <w:tc>
          <w:tcPr>
            <w:tcW w:w="2268" w:type="dxa"/>
          </w:tcPr>
          <w:p w14:paraId="2005DCC3" w14:textId="77777777" w:rsidR="00462CA9" w:rsidRDefault="001F516E">
            <w:r>
              <w:rPr>
                <w:sz w:val="18"/>
              </w:rPr>
              <w:t>ILogListener</w:t>
            </w:r>
          </w:p>
        </w:tc>
        <w:tc>
          <w:tcPr>
            <w:tcW w:w="7654" w:type="dxa"/>
          </w:tcPr>
          <w:p w14:paraId="1BF2DDDD" w14:textId="77777777" w:rsidR="00462CA9" w:rsidRDefault="001F516E">
            <w:r>
              <w:rPr>
                <w:sz w:val="18"/>
              </w:rPr>
              <w:t>PnP JS interface for custom log consumers; implemented by CustomLogger</w:t>
            </w:r>
          </w:p>
        </w:tc>
      </w:tr>
      <w:tr w:rsidR="00462CA9" w14:paraId="5BBDC148" w14:textId="77777777">
        <w:tc>
          <w:tcPr>
            <w:tcW w:w="2268" w:type="dxa"/>
            <w:shd w:val="clear" w:color="auto" w:fill="DEEAF1"/>
          </w:tcPr>
          <w:p w14:paraId="6AFDCD61" w14:textId="77777777" w:rsidR="00462CA9" w:rsidRDefault="001F516E">
            <w:r>
              <w:rPr>
                <w:sz w:val="18"/>
              </w:rPr>
              <w:t>UNOG</w:t>
            </w:r>
          </w:p>
        </w:tc>
        <w:tc>
          <w:tcPr>
            <w:tcW w:w="7654" w:type="dxa"/>
            <w:shd w:val="clear" w:color="auto" w:fill="DEEAF1"/>
          </w:tcPr>
          <w:p w14:paraId="25BCEC30" w14:textId="77777777" w:rsidR="00462CA9" w:rsidRDefault="001F516E">
            <w:r>
              <w:rPr>
                <w:sz w:val="18"/>
              </w:rPr>
              <w:t>United Nations Office at Geneva</w:t>
            </w:r>
          </w:p>
        </w:tc>
      </w:tr>
      <w:tr w:rsidR="00462CA9" w14:paraId="703D87C3" w14:textId="77777777">
        <w:tc>
          <w:tcPr>
            <w:tcW w:w="2268" w:type="dxa"/>
          </w:tcPr>
          <w:p w14:paraId="19ACCAD0" w14:textId="77777777" w:rsidR="00462CA9" w:rsidRDefault="001F516E">
            <w:r>
              <w:rPr>
                <w:sz w:val="18"/>
              </w:rPr>
              <w:t>PPBD</w:t>
            </w:r>
          </w:p>
        </w:tc>
        <w:tc>
          <w:tcPr>
            <w:tcW w:w="7654" w:type="dxa"/>
          </w:tcPr>
          <w:p w14:paraId="14ED575F" w14:textId="77777777" w:rsidR="00462CA9" w:rsidRDefault="001F516E">
            <w:r>
              <w:rPr>
                <w:sz w:val="18"/>
              </w:rPr>
              <w:t>Programme Planning and Budget Division</w:t>
            </w:r>
          </w:p>
        </w:tc>
      </w:tr>
      <w:tr w:rsidR="00462CA9" w14:paraId="78AF01B1" w14:textId="77777777">
        <w:tc>
          <w:tcPr>
            <w:tcW w:w="2268" w:type="dxa"/>
            <w:shd w:val="clear" w:color="auto" w:fill="DEEAF1"/>
          </w:tcPr>
          <w:p w14:paraId="038E4326" w14:textId="77777777" w:rsidR="00462CA9" w:rsidRDefault="001F516E">
            <w:r>
              <w:rPr>
                <w:sz w:val="18"/>
              </w:rPr>
              <w:t>OHCHR</w:t>
            </w:r>
          </w:p>
        </w:tc>
        <w:tc>
          <w:tcPr>
            <w:tcW w:w="7654" w:type="dxa"/>
            <w:shd w:val="clear" w:color="auto" w:fill="DEEAF1"/>
          </w:tcPr>
          <w:p w14:paraId="03B2AD4C" w14:textId="77777777" w:rsidR="00462CA9" w:rsidRDefault="001F516E">
            <w:r>
              <w:rPr>
                <w:sz w:val="18"/>
              </w:rPr>
              <w:t>Office of the UN High Commissioner for Human Rights</w:t>
            </w:r>
          </w:p>
        </w:tc>
      </w:tr>
      <w:tr w:rsidR="00462CA9" w14:paraId="4E5B9BA0" w14:textId="77777777">
        <w:tc>
          <w:tcPr>
            <w:tcW w:w="2268" w:type="dxa"/>
          </w:tcPr>
          <w:p w14:paraId="6CE0CF45" w14:textId="77777777" w:rsidR="00462CA9" w:rsidRDefault="001F516E">
            <w:r>
              <w:rPr>
                <w:sz w:val="18"/>
              </w:rPr>
              <w:t>DGACM</w:t>
            </w:r>
          </w:p>
        </w:tc>
        <w:tc>
          <w:tcPr>
            <w:tcW w:w="7654" w:type="dxa"/>
          </w:tcPr>
          <w:p w14:paraId="077C8088" w14:textId="77777777" w:rsidR="00462CA9" w:rsidRDefault="001F516E">
            <w:r>
              <w:rPr>
                <w:sz w:val="18"/>
              </w:rPr>
              <w:t>Department for General Assembly and Conference Management</w:t>
            </w:r>
          </w:p>
        </w:tc>
      </w:tr>
      <w:tr w:rsidR="00462CA9" w14:paraId="6161E643" w14:textId="77777777">
        <w:tc>
          <w:tcPr>
            <w:tcW w:w="2268" w:type="dxa"/>
            <w:shd w:val="clear" w:color="auto" w:fill="DEEAF1"/>
          </w:tcPr>
          <w:p w14:paraId="2B6E2823" w14:textId="77777777" w:rsidR="00462CA9" w:rsidRDefault="001F516E">
            <w:r>
              <w:rPr>
                <w:sz w:val="18"/>
              </w:rPr>
              <w:t>CONFSERV</w:t>
            </w:r>
          </w:p>
        </w:tc>
        <w:tc>
          <w:tcPr>
            <w:tcW w:w="7654" w:type="dxa"/>
            <w:shd w:val="clear" w:color="auto" w:fill="DEEAF1"/>
          </w:tcPr>
          <w:p w14:paraId="3C06867B" w14:textId="77777777" w:rsidR="00462CA9" w:rsidRDefault="001F516E">
            <w:r>
              <w:rPr>
                <w:sz w:val="18"/>
              </w:rPr>
              <w:t>Conference Services — BudgetSectionName key for Section 2's approval chain</w:t>
            </w:r>
          </w:p>
        </w:tc>
      </w:tr>
      <w:tr w:rsidR="00462CA9" w14:paraId="7271C037" w14:textId="77777777">
        <w:tc>
          <w:tcPr>
            <w:tcW w:w="2268" w:type="dxa"/>
          </w:tcPr>
          <w:p w14:paraId="03CB806B" w14:textId="77777777" w:rsidR="00462CA9" w:rsidRDefault="001F516E">
            <w:r>
              <w:rPr>
                <w:sz w:val="18"/>
              </w:rPr>
              <w:t>Consumption Plan</w:t>
            </w:r>
          </w:p>
        </w:tc>
        <w:tc>
          <w:tcPr>
            <w:tcW w:w="7654" w:type="dxa"/>
          </w:tcPr>
          <w:p w14:paraId="310A47D0" w14:textId="77777777" w:rsidR="00462CA9" w:rsidRDefault="001F516E">
            <w:r>
              <w:rPr>
                <w:sz w:val="18"/>
              </w:rPr>
              <w:t>Azure Functions hosting model — scales dynamically, billed per execution</w:t>
            </w:r>
          </w:p>
        </w:tc>
      </w:tr>
    </w:tbl>
    <w:p w14:paraId="10E7ED07" w14:textId="77777777" w:rsidR="00462CA9" w:rsidRDefault="00462CA9"/>
    <w:p w14:paraId="2C7CE083" w14:textId="77777777" w:rsidR="00462CA9" w:rsidRDefault="001F516E">
      <w:pPr>
        <w:pStyle w:val="Heading1"/>
      </w:pPr>
      <w:bookmarkStart w:id="81" w:name="_Toc227931087"/>
      <w:r>
        <w:t>Appendix B — Quick-Reference Developer Commands</w:t>
      </w:r>
      <w:bookmarkEnd w:id="81"/>
    </w:p>
    <w:p w14:paraId="4DBDD98E" w14:textId="77777777" w:rsidR="00462CA9" w:rsidRDefault="001F516E">
      <w:pPr>
        <w:pStyle w:val="NoSpacing"/>
        <w:ind w:left="432"/>
      </w:pPr>
      <w:r>
        <w:rPr>
          <w:rFonts w:ascii="Courier New" w:hAnsi="Courier New"/>
          <w:color w:val="1F4505"/>
          <w:sz w:val="16"/>
        </w:rPr>
        <w:t># ── SPFx (both repos) ──────────────────────────────────────────────</w:t>
      </w:r>
    </w:p>
    <w:p w14:paraId="074FFFDF" w14:textId="77777777" w:rsidR="00462CA9" w:rsidRDefault="001F516E">
      <w:pPr>
        <w:pStyle w:val="NoSpacing"/>
        <w:ind w:left="432"/>
      </w:pPr>
      <w:r>
        <w:rPr>
          <w:rFonts w:ascii="Courier New" w:hAnsi="Courier New"/>
          <w:color w:val="1F4505"/>
          <w:sz w:val="16"/>
        </w:rPr>
        <w:t>npm install</w:t>
      </w:r>
    </w:p>
    <w:p w14:paraId="2317B4FA" w14:textId="77777777" w:rsidR="00462CA9" w:rsidRDefault="001F516E">
      <w:pPr>
        <w:pStyle w:val="NoSpacing"/>
        <w:ind w:left="432"/>
      </w:pPr>
      <w:r>
        <w:rPr>
          <w:rFonts w:ascii="Courier New" w:hAnsi="Courier New"/>
          <w:color w:val="1F4505"/>
          <w:sz w:val="16"/>
        </w:rPr>
        <w:t>gulp serve</w:t>
      </w:r>
    </w:p>
    <w:p w14:paraId="5F869FAE" w14:textId="77777777" w:rsidR="00462CA9" w:rsidRDefault="001F516E">
      <w:pPr>
        <w:pStyle w:val="NoSpacing"/>
        <w:ind w:left="432"/>
      </w:pPr>
      <w:r>
        <w:rPr>
          <w:rFonts w:ascii="Courier New" w:hAnsi="Courier New"/>
          <w:color w:val="1F4505"/>
          <w:sz w:val="16"/>
        </w:rPr>
        <w:t>gulp clean &amp;&amp; gulp bundle --ship &amp;&amp; gulp package-solution --ship</w:t>
      </w:r>
    </w:p>
    <w:p w14:paraId="4AA8AD47" w14:textId="77777777" w:rsidR="00462CA9" w:rsidRDefault="00462CA9">
      <w:pPr>
        <w:pStyle w:val="NoSpacing"/>
        <w:ind w:left="432"/>
      </w:pPr>
    </w:p>
    <w:p w14:paraId="440C592E" w14:textId="77777777" w:rsidR="00462CA9" w:rsidRDefault="001F516E">
      <w:pPr>
        <w:pStyle w:val="NoSpacing"/>
        <w:ind w:left="432"/>
      </w:pPr>
      <w:r>
        <w:rPr>
          <w:rFonts w:ascii="Courier New" w:hAnsi="Courier New"/>
          <w:color w:val="1F4505"/>
          <w:sz w:val="16"/>
        </w:rPr>
        <w:t># Deploy to DEV manually:</w:t>
      </w:r>
    </w:p>
    <w:p w14:paraId="28C61221" w14:textId="77777777" w:rsidR="00462CA9" w:rsidRDefault="001F516E">
      <w:pPr>
        <w:pStyle w:val="NoSpacing"/>
        <w:ind w:left="432"/>
      </w:pPr>
      <w:r>
        <w:rPr>
          <w:rFonts w:ascii="Courier New" w:hAnsi="Courier New"/>
          <w:color w:val="1F4505"/>
          <w:sz w:val="16"/>
        </w:rPr>
        <w:t>gulp upload-app-pkg --ship --clientId &lt;id&gt; --clientSecret &lt;secret&gt; --tenant unitednations.sharepoint.com --catalogsite /sites/APP-STAGING-MRMS-MGT_DEV</w:t>
      </w:r>
    </w:p>
    <w:p w14:paraId="51B23C5A" w14:textId="77777777" w:rsidR="00462CA9" w:rsidRDefault="001F516E">
      <w:pPr>
        <w:pStyle w:val="NoSpacing"/>
        <w:ind w:left="432"/>
      </w:pPr>
      <w:r>
        <w:rPr>
          <w:rFonts w:ascii="Courier New" w:hAnsi="Courier New"/>
          <w:color w:val="1F4505"/>
          <w:sz w:val="16"/>
        </w:rPr>
        <w:t>gulp upload-to-sharepoint --ship --clientId &lt;id&gt; --clientSecret &lt;secret&gt; --tenant unitednations.sharepoint.com --cdnsite /sites/APP-STAGING-MRMS-MGT_DEV --cdnlib AppResources</w:t>
      </w:r>
    </w:p>
    <w:p w14:paraId="3DC223A9" w14:textId="77777777" w:rsidR="00462CA9" w:rsidRDefault="00462CA9">
      <w:pPr>
        <w:pStyle w:val="NoSpacing"/>
        <w:ind w:left="432"/>
      </w:pPr>
    </w:p>
    <w:p w14:paraId="5BDED180" w14:textId="77777777" w:rsidR="00462CA9" w:rsidRDefault="001F516E">
      <w:pPr>
        <w:pStyle w:val="NoSpacing"/>
        <w:ind w:left="432"/>
      </w:pPr>
      <w:r>
        <w:rPr>
          <w:rFonts w:ascii="Courier New" w:hAnsi="Courier New"/>
          <w:color w:val="1F4505"/>
          <w:sz w:val="16"/>
        </w:rPr>
        <w:t># ── Azure Functions ─────────────────────────────────────────────────</w:t>
      </w:r>
    </w:p>
    <w:p w14:paraId="0E1803CE" w14:textId="77777777" w:rsidR="00462CA9" w:rsidRDefault="001F516E">
      <w:pPr>
        <w:pStyle w:val="NoSpacing"/>
        <w:ind w:left="432"/>
      </w:pPr>
      <w:r>
        <w:rPr>
          <w:rFonts w:ascii="Courier New" w:hAnsi="Courier New"/>
          <w:color w:val="1F4505"/>
          <w:sz w:val="16"/>
        </w:rPr>
        <w:t>python -m venv .venv &amp;&amp; .venv\Scripts\Activate.ps1</w:t>
      </w:r>
    </w:p>
    <w:p w14:paraId="4A56A351" w14:textId="77777777" w:rsidR="00462CA9" w:rsidRDefault="001F516E">
      <w:pPr>
        <w:pStyle w:val="NoSpacing"/>
        <w:ind w:left="432"/>
      </w:pPr>
      <w:r>
        <w:rPr>
          <w:rFonts w:ascii="Courier New" w:hAnsi="Courier New"/>
          <w:color w:val="1F4505"/>
          <w:sz w:val="16"/>
        </w:rPr>
        <w:t>pip install -r requirements.txt</w:t>
      </w:r>
    </w:p>
    <w:p w14:paraId="78C43E14" w14:textId="77777777" w:rsidR="00462CA9" w:rsidRDefault="001F516E">
      <w:pPr>
        <w:pStyle w:val="NoSpacing"/>
        <w:ind w:left="432"/>
      </w:pPr>
      <w:r>
        <w:rPr>
          <w:rFonts w:ascii="Courier New" w:hAnsi="Courier New"/>
          <w:color w:val="1F4505"/>
          <w:sz w:val="16"/>
        </w:rPr>
        <w:t>python -c "import nltk; nltk.download('punkt'); nltk.download('averaged_perceptron_tagger')"</w:t>
      </w:r>
    </w:p>
    <w:p w14:paraId="1B8E7570" w14:textId="77777777" w:rsidR="00462CA9" w:rsidRDefault="001F516E">
      <w:pPr>
        <w:pStyle w:val="NoSpacing"/>
        <w:ind w:left="432"/>
      </w:pPr>
      <w:r>
        <w:rPr>
          <w:rFonts w:ascii="Courier New" w:hAnsi="Courier New"/>
          <w:color w:val="1F4505"/>
          <w:sz w:val="16"/>
        </w:rPr>
        <w:t>func start</w:t>
      </w:r>
    </w:p>
    <w:p w14:paraId="433BFA04" w14:textId="77777777" w:rsidR="00462CA9" w:rsidRDefault="00462CA9">
      <w:pPr>
        <w:pStyle w:val="NoSpacing"/>
        <w:ind w:left="432"/>
      </w:pPr>
    </w:p>
    <w:p w14:paraId="6EF34B5C" w14:textId="77777777" w:rsidR="00462CA9" w:rsidRDefault="001F516E">
      <w:pPr>
        <w:pStyle w:val="NoSpacing"/>
        <w:ind w:left="432"/>
      </w:pPr>
      <w:r>
        <w:rPr>
          <w:rFonts w:ascii="Courier New" w:hAnsi="Courier New"/>
          <w:color w:val="1F4505"/>
          <w:sz w:val="16"/>
        </w:rPr>
        <w:t># Test parser endpoint (PowerShell):</w:t>
      </w:r>
    </w:p>
    <w:p w14:paraId="069EF572" w14:textId="77777777" w:rsidR="00462CA9" w:rsidRDefault="001F516E">
      <w:pPr>
        <w:pStyle w:val="NoSpacing"/>
        <w:ind w:left="432"/>
      </w:pPr>
      <w:r>
        <w:rPr>
          <w:rFonts w:ascii="Courier New" w:hAnsi="Courier New"/>
          <w:color w:val="1F4505"/>
          <w:sz w:val="16"/>
        </w:rPr>
        <w:t>$body = @{bytes = [Convert]::ToBase64String([IO.File]::ReadAllBytes('test.docx'))} | ConvertTo-Json</w:t>
      </w:r>
    </w:p>
    <w:p w14:paraId="1B3AD4FB" w14:textId="77777777" w:rsidR="00462CA9" w:rsidRDefault="001F516E">
      <w:pPr>
        <w:pStyle w:val="NoSpacing"/>
        <w:ind w:left="432"/>
      </w:pPr>
      <w:r>
        <w:rPr>
          <w:rFonts w:ascii="Courier New" w:hAnsi="Courier New"/>
          <w:color w:val="1F4505"/>
          <w:sz w:val="16"/>
        </w:rPr>
        <w:t>Invoke-RestMethod -Method POST -Uri 'http://localhost:7071/api/parser?code=&lt;key&gt;' -Body $body -ContentType 'application/json'</w:t>
      </w:r>
    </w:p>
    <w:p w14:paraId="3B096E5C" w14:textId="77777777" w:rsidR="00462CA9" w:rsidRDefault="00462CA9">
      <w:pPr>
        <w:pStyle w:val="NoSpacing"/>
        <w:ind w:left="432"/>
      </w:pPr>
    </w:p>
    <w:p w14:paraId="73DB9CB4" w14:textId="77777777" w:rsidR="00462CA9" w:rsidRDefault="001F516E">
      <w:pPr>
        <w:pStyle w:val="NoSpacing"/>
        <w:ind w:left="432"/>
      </w:pPr>
      <w:r>
        <w:rPr>
          <w:rFonts w:ascii="Courier New" w:hAnsi="Courier New"/>
          <w:color w:val="1F4505"/>
          <w:sz w:val="16"/>
        </w:rPr>
        <w:t># ── Version checks ───────────────────────────────────────────────────</w:t>
      </w:r>
    </w:p>
    <w:p w14:paraId="4B17AB10" w14:textId="77777777" w:rsidR="00462CA9" w:rsidRDefault="001F516E">
      <w:pPr>
        <w:pStyle w:val="NoSpacing"/>
        <w:ind w:left="432"/>
      </w:pPr>
      <w:r>
        <w:rPr>
          <w:rFonts w:ascii="Courier New" w:hAnsi="Courier New"/>
          <w:color w:val="1F4505"/>
          <w:sz w:val="16"/>
        </w:rPr>
        <w:t>node --version    # Must be 18.x</w:t>
      </w:r>
    </w:p>
    <w:p w14:paraId="660A6073" w14:textId="77777777" w:rsidR="00462CA9" w:rsidRDefault="001F516E">
      <w:pPr>
        <w:pStyle w:val="NoSpacing"/>
        <w:ind w:left="432"/>
      </w:pPr>
      <w:r>
        <w:rPr>
          <w:rFonts w:ascii="Courier New" w:hAnsi="Courier New"/>
          <w:color w:val="1F4505"/>
          <w:sz w:val="16"/>
        </w:rPr>
        <w:t>npm --version     # Must be 9.x+</w:t>
      </w:r>
    </w:p>
    <w:p w14:paraId="3722FB3D" w14:textId="77777777" w:rsidR="00462CA9" w:rsidRDefault="001F516E">
      <w:pPr>
        <w:pStyle w:val="NoSpacing"/>
        <w:ind w:left="432"/>
      </w:pPr>
      <w:r>
        <w:rPr>
          <w:rFonts w:ascii="Courier New" w:hAnsi="Courier New"/>
          <w:color w:val="1F4505"/>
          <w:sz w:val="16"/>
        </w:rPr>
        <w:t>func --version    # Must be 4.x</w:t>
      </w:r>
    </w:p>
    <w:p w14:paraId="540D165F" w14:textId="77777777" w:rsidR="00462CA9" w:rsidRDefault="001F516E">
      <w:pPr>
        <w:pStyle w:val="NoSpacing"/>
        <w:ind w:left="432"/>
      </w:pPr>
      <w:r>
        <w:rPr>
          <w:rFonts w:ascii="Courier New" w:hAnsi="Courier New"/>
          <w:color w:val="1F4505"/>
          <w:sz w:val="16"/>
        </w:rPr>
        <w:t>python --version  # Must be 3.11</w:t>
      </w:r>
    </w:p>
    <w:p w14:paraId="152011BB" w14:textId="77777777" w:rsidR="00462CA9" w:rsidRDefault="001F516E">
      <w:pPr>
        <w:pStyle w:val="Heading1"/>
      </w:pPr>
      <w:bookmarkStart w:id="82" w:name="_Toc227931088"/>
      <w:r>
        <w:t>Appendix C — Azure Function Endpoint Reference</w:t>
      </w:r>
      <w:bookmarkEnd w:id="82"/>
    </w:p>
    <w:tbl>
      <w:tblPr>
        <w:tblStyle w:val="TableGrid"/>
        <w:tblW w:w="0" w:type="auto"/>
        <w:tblLook w:val="04A0" w:firstRow="1" w:lastRow="0" w:firstColumn="1" w:lastColumn="0" w:noHBand="0" w:noVBand="1"/>
      </w:tblPr>
      <w:tblGrid>
        <w:gridCol w:w="1779"/>
        <w:gridCol w:w="1008"/>
        <w:gridCol w:w="2850"/>
        <w:gridCol w:w="1993"/>
        <w:gridCol w:w="1612"/>
      </w:tblGrid>
      <w:tr w:rsidR="00462CA9" w14:paraId="31B04985" w14:textId="77777777">
        <w:tc>
          <w:tcPr>
            <w:tcW w:w="1984" w:type="dxa"/>
            <w:shd w:val="clear" w:color="auto" w:fill="1E4E79"/>
          </w:tcPr>
          <w:p w14:paraId="0A54F6E6" w14:textId="77777777" w:rsidR="00462CA9" w:rsidRDefault="001F516E">
            <w:pPr>
              <w:jc w:val="center"/>
            </w:pPr>
            <w:r>
              <w:rPr>
                <w:b/>
                <w:color w:val="FFFFFF"/>
                <w:sz w:val="18"/>
              </w:rPr>
              <w:t>Function</w:t>
            </w:r>
          </w:p>
        </w:tc>
        <w:tc>
          <w:tcPr>
            <w:tcW w:w="1134" w:type="dxa"/>
            <w:shd w:val="clear" w:color="auto" w:fill="1E4E79"/>
          </w:tcPr>
          <w:p w14:paraId="78907F5D" w14:textId="77777777" w:rsidR="00462CA9" w:rsidRDefault="001F516E">
            <w:pPr>
              <w:jc w:val="center"/>
            </w:pPr>
            <w:r>
              <w:rPr>
                <w:b/>
                <w:color w:val="FFFFFF"/>
                <w:sz w:val="18"/>
              </w:rPr>
              <w:t>Method</w:t>
            </w:r>
          </w:p>
        </w:tc>
        <w:tc>
          <w:tcPr>
            <w:tcW w:w="2835" w:type="dxa"/>
            <w:shd w:val="clear" w:color="auto" w:fill="1E4E79"/>
          </w:tcPr>
          <w:p w14:paraId="5A72FA43" w14:textId="77777777" w:rsidR="00462CA9" w:rsidRDefault="001F516E">
            <w:pPr>
              <w:jc w:val="center"/>
            </w:pPr>
            <w:r>
              <w:rPr>
                <w:b/>
                <w:color w:val="FFFFFF"/>
                <w:sz w:val="18"/>
              </w:rPr>
              <w:t>Path</w:t>
            </w:r>
          </w:p>
        </w:tc>
        <w:tc>
          <w:tcPr>
            <w:tcW w:w="2551" w:type="dxa"/>
            <w:shd w:val="clear" w:color="auto" w:fill="1E4E79"/>
          </w:tcPr>
          <w:p w14:paraId="07F7B057" w14:textId="77777777" w:rsidR="00462CA9" w:rsidRDefault="001F516E">
            <w:pPr>
              <w:jc w:val="center"/>
            </w:pPr>
            <w:r>
              <w:rPr>
                <w:b/>
                <w:color w:val="FFFFFF"/>
                <w:sz w:val="18"/>
              </w:rPr>
              <w:t>Caller</w:t>
            </w:r>
          </w:p>
        </w:tc>
        <w:tc>
          <w:tcPr>
            <w:tcW w:w="1984" w:type="dxa"/>
            <w:shd w:val="clear" w:color="auto" w:fill="1E4E79"/>
          </w:tcPr>
          <w:p w14:paraId="44349E78" w14:textId="77777777" w:rsidR="00462CA9" w:rsidRDefault="001F516E">
            <w:pPr>
              <w:jc w:val="center"/>
            </w:pPr>
            <w:r>
              <w:rPr>
                <w:b/>
                <w:color w:val="FFFFFF"/>
                <w:sz w:val="18"/>
              </w:rPr>
              <w:t>Auth to SharePoint</w:t>
            </w:r>
          </w:p>
        </w:tc>
      </w:tr>
      <w:tr w:rsidR="00462CA9" w14:paraId="6E3B231F" w14:textId="77777777">
        <w:tc>
          <w:tcPr>
            <w:tcW w:w="1984" w:type="dxa"/>
          </w:tcPr>
          <w:p w14:paraId="53014AAF" w14:textId="77777777" w:rsidR="00462CA9" w:rsidRDefault="001F516E">
            <w:r>
              <w:rPr>
                <w:sz w:val="18"/>
              </w:rPr>
              <w:t>generate_os_files</w:t>
            </w:r>
          </w:p>
        </w:tc>
        <w:tc>
          <w:tcPr>
            <w:tcW w:w="1134" w:type="dxa"/>
          </w:tcPr>
          <w:p w14:paraId="739AED78" w14:textId="77777777" w:rsidR="00462CA9" w:rsidRDefault="001F516E">
            <w:r>
              <w:rPr>
                <w:sz w:val="18"/>
              </w:rPr>
              <w:t>POST</w:t>
            </w:r>
          </w:p>
        </w:tc>
        <w:tc>
          <w:tcPr>
            <w:tcW w:w="2835" w:type="dxa"/>
          </w:tcPr>
          <w:p w14:paraId="199502E4" w14:textId="77777777" w:rsidR="00462CA9" w:rsidRDefault="001F516E">
            <w:r>
              <w:rPr>
                <w:sz w:val="18"/>
              </w:rPr>
              <w:t>/api/generate_os_files</w:t>
            </w:r>
          </w:p>
        </w:tc>
        <w:tc>
          <w:tcPr>
            <w:tcW w:w="2551" w:type="dxa"/>
          </w:tcPr>
          <w:p w14:paraId="049CA6B2" w14:textId="77777777" w:rsidR="00462CA9" w:rsidRDefault="001F516E">
            <w:r>
              <w:rPr>
                <w:sz w:val="18"/>
              </w:rPr>
              <w:t>Generate OS button (Section24 web part)</w:t>
            </w:r>
          </w:p>
        </w:tc>
        <w:tc>
          <w:tcPr>
            <w:tcW w:w="1984" w:type="dxa"/>
          </w:tcPr>
          <w:p w14:paraId="08B3A12E" w14:textId="77777777" w:rsidR="00462CA9" w:rsidRDefault="001F516E">
            <w:r>
              <w:rPr>
                <w:sz w:val="18"/>
              </w:rPr>
              <w:t>Entra ID App Reg — certificate MSAL</w:t>
            </w:r>
          </w:p>
        </w:tc>
      </w:tr>
      <w:tr w:rsidR="00462CA9" w14:paraId="231F06F1" w14:textId="77777777">
        <w:tc>
          <w:tcPr>
            <w:tcW w:w="1984" w:type="dxa"/>
            <w:shd w:val="clear" w:color="auto" w:fill="DEEAF1"/>
          </w:tcPr>
          <w:p w14:paraId="6DBF4C0D" w14:textId="77777777" w:rsidR="00462CA9" w:rsidRDefault="001F516E">
            <w:r>
              <w:rPr>
                <w:sz w:val="18"/>
              </w:rPr>
              <w:t>parser</w:t>
            </w:r>
          </w:p>
        </w:tc>
        <w:tc>
          <w:tcPr>
            <w:tcW w:w="1134" w:type="dxa"/>
            <w:shd w:val="clear" w:color="auto" w:fill="DEEAF1"/>
          </w:tcPr>
          <w:p w14:paraId="5ED58F39" w14:textId="77777777" w:rsidR="00462CA9" w:rsidRDefault="001F516E">
            <w:r>
              <w:rPr>
                <w:sz w:val="18"/>
              </w:rPr>
              <w:t>POST</w:t>
            </w:r>
          </w:p>
        </w:tc>
        <w:tc>
          <w:tcPr>
            <w:tcW w:w="2835" w:type="dxa"/>
            <w:shd w:val="clear" w:color="auto" w:fill="DEEAF1"/>
          </w:tcPr>
          <w:p w14:paraId="41E46B54" w14:textId="77777777" w:rsidR="00462CA9" w:rsidRDefault="001F516E">
            <w:r>
              <w:rPr>
                <w:sz w:val="18"/>
              </w:rPr>
              <w:t>/api/parser</w:t>
            </w:r>
          </w:p>
        </w:tc>
        <w:tc>
          <w:tcPr>
            <w:tcW w:w="2551" w:type="dxa"/>
            <w:shd w:val="clear" w:color="auto" w:fill="DEEAF1"/>
          </w:tcPr>
          <w:p w14:paraId="72F64563" w14:textId="77777777" w:rsidR="00462CA9" w:rsidRDefault="001F516E">
            <w:r>
              <w:rPr>
                <w:sz w:val="18"/>
              </w:rPr>
              <w:t>MRMS -Resolution-WF Power Automate flow</w:t>
            </w:r>
          </w:p>
        </w:tc>
        <w:tc>
          <w:tcPr>
            <w:tcW w:w="1984" w:type="dxa"/>
            <w:shd w:val="clear" w:color="auto" w:fill="DEEAF1"/>
          </w:tcPr>
          <w:p w14:paraId="6CD0D8EE" w14:textId="77777777" w:rsidR="00462CA9" w:rsidRDefault="001F516E">
            <w:r>
              <w:rPr>
                <w:sz w:val="18"/>
              </w:rPr>
              <w:t>Entra ID App Reg — certificate MSAL</w:t>
            </w:r>
          </w:p>
        </w:tc>
      </w:tr>
      <w:tr w:rsidR="00462CA9" w14:paraId="44C2149B" w14:textId="77777777">
        <w:tc>
          <w:tcPr>
            <w:tcW w:w="1984" w:type="dxa"/>
          </w:tcPr>
          <w:p w14:paraId="785A155A" w14:textId="77777777" w:rsidR="00462CA9" w:rsidRDefault="001F516E">
            <w:r>
              <w:rPr>
                <w:sz w:val="18"/>
              </w:rPr>
              <w:t>generate_revest</w:t>
            </w:r>
          </w:p>
        </w:tc>
        <w:tc>
          <w:tcPr>
            <w:tcW w:w="1134" w:type="dxa"/>
          </w:tcPr>
          <w:p w14:paraId="32F21AAD" w14:textId="77777777" w:rsidR="00462CA9" w:rsidRDefault="001F516E">
            <w:r>
              <w:rPr>
                <w:sz w:val="18"/>
              </w:rPr>
              <w:t>POST</w:t>
            </w:r>
          </w:p>
        </w:tc>
        <w:tc>
          <w:tcPr>
            <w:tcW w:w="2835" w:type="dxa"/>
          </w:tcPr>
          <w:p w14:paraId="0CF637CA" w14:textId="77777777" w:rsidR="00462CA9" w:rsidRDefault="001F516E">
            <w:r>
              <w:rPr>
                <w:sz w:val="18"/>
              </w:rPr>
              <w:t>/api/generate_revest?year={year}</w:t>
            </w:r>
          </w:p>
        </w:tc>
        <w:tc>
          <w:tcPr>
            <w:tcW w:w="2551" w:type="dxa"/>
          </w:tcPr>
          <w:p w14:paraId="5CC70B29" w14:textId="77777777" w:rsidR="00462CA9" w:rsidRDefault="001F516E">
            <w:r>
              <w:rPr>
                <w:sz w:val="18"/>
              </w:rPr>
              <w:t>RevEstReport web part</w:t>
            </w:r>
          </w:p>
        </w:tc>
        <w:tc>
          <w:tcPr>
            <w:tcW w:w="1984" w:type="dxa"/>
          </w:tcPr>
          <w:p w14:paraId="5B04085F" w14:textId="77777777" w:rsidR="00462CA9" w:rsidRDefault="001F516E">
            <w:r>
              <w:rPr>
                <w:sz w:val="18"/>
              </w:rPr>
              <w:t>Entra ID App Reg — certificate MSAL</w:t>
            </w:r>
          </w:p>
        </w:tc>
      </w:tr>
    </w:tbl>
    <w:p w14:paraId="649D4DF5" w14:textId="77777777" w:rsidR="00462CA9" w:rsidRDefault="00462CA9"/>
    <w:p w14:paraId="01C48D12" w14:textId="77777777" w:rsidR="00462CA9" w:rsidRDefault="001F516E">
      <w:pPr>
        <w:spacing w:after="120"/>
        <w:ind w:left="288"/>
      </w:pPr>
      <w:r>
        <w:rPr>
          <w:b/>
          <w:color w:val="375E0F"/>
        </w:rPr>
        <w:t xml:space="preserve">NOTE: </w:t>
      </w:r>
      <w:r>
        <w:rPr>
          <w:sz w:val="18"/>
        </w:rPr>
        <w:t>Function keys are stored in web part property pane fields, configured per environment by the site admin. Obtain Function App hostnames from the Azure portal.</w:t>
      </w:r>
    </w:p>
    <w:sectPr w:rsidR="00462CA9" w:rsidSect="00034616">
      <w:footerReference w:type="default" r:id="rId15"/>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lexandros Konstantinos Hoc" w:date="2026-04-24T13:45:00Z" w:initials="AH">
    <w:p w14:paraId="5158F1ED" w14:textId="7A63F633" w:rsidR="00AA6E72" w:rsidRDefault="00AA6E72" w:rsidP="00AA6E72">
      <w:pPr>
        <w:pStyle w:val="CommentText"/>
      </w:pPr>
      <w:r>
        <w:rPr>
          <w:rStyle w:val="CommentReference"/>
        </w:rPr>
        <w:annotationRef/>
      </w:r>
      <w:r>
        <w:fldChar w:fldCharType="begin"/>
      </w:r>
      <w:r>
        <w:instrText>HYPERLINK "mailto:pritam.pawar2@un.org"</w:instrText>
      </w:r>
      <w:bookmarkStart w:id="5" w:name="_@_CE60F594CB0446D5863B5E45744584E2Z"/>
      <w:r>
        <w:fldChar w:fldCharType="separate"/>
      </w:r>
      <w:bookmarkEnd w:id="5"/>
      <w:r w:rsidRPr="00AA6E72">
        <w:rPr>
          <w:rStyle w:val="Mention"/>
          <w:noProof/>
        </w:rPr>
        <w:t>@Pritam</w:t>
      </w:r>
      <w:r>
        <w:fldChar w:fldCharType="end"/>
      </w:r>
      <w:r>
        <w:t xml:space="preserve"> it mentions four, but only 3 are listed… or does one count as two?</w:t>
      </w:r>
    </w:p>
  </w:comment>
  <w:comment w:id="4" w:author="Pritam Abhiman Pawar" w:date="2026-04-27T10:29:00Z" w:initials="PP">
    <w:p w14:paraId="57B19CAD" w14:textId="77777777" w:rsidR="00251850" w:rsidRDefault="00251850" w:rsidP="00251850">
      <w:pPr>
        <w:pStyle w:val="CommentText"/>
      </w:pPr>
      <w:r>
        <w:rPr>
          <w:rStyle w:val="CommentReference"/>
        </w:rPr>
        <w:annotationRef/>
      </w:r>
      <w:r>
        <w:t>Updated, thank you</w:t>
      </w:r>
    </w:p>
  </w:comment>
  <w:comment w:id="55" w:author="Alexandros Konstantinos Hoc" w:date="2026-04-24T13:47:00Z" w:initials="AH">
    <w:p w14:paraId="349C042B" w14:textId="79652935" w:rsidR="006C3173" w:rsidRDefault="006C3173" w:rsidP="006C3173">
      <w:pPr>
        <w:pStyle w:val="CommentText"/>
      </w:pPr>
      <w:r>
        <w:rPr>
          <w:rStyle w:val="CommentReference"/>
        </w:rPr>
        <w:annotationRef/>
      </w:r>
      <w:r>
        <w:fldChar w:fldCharType="begin"/>
      </w:r>
      <w:r>
        <w:instrText>HYPERLINK "mailto:pritam.pawar2@un.org"</w:instrText>
      </w:r>
      <w:bookmarkStart w:id="57" w:name="_@_301AC704E8584A7DBA4518E086394FDBZ"/>
      <w:r>
        <w:fldChar w:fldCharType="separate"/>
      </w:r>
      <w:bookmarkEnd w:id="57"/>
      <w:r w:rsidRPr="006C3173">
        <w:rPr>
          <w:rStyle w:val="Mention"/>
          <w:noProof/>
        </w:rPr>
        <w:t>@Pritam</w:t>
      </w:r>
      <w:r>
        <w:fldChar w:fldCharType="end"/>
      </w:r>
      <w:r>
        <w:t xml:space="preserve"> update these now that credentials have been rotated and KeyVault is in place?</w:t>
      </w:r>
    </w:p>
  </w:comment>
  <w:comment w:id="56" w:author="Pritam Abhiman Pawar" w:date="2026-04-27T10:32:00Z" w:initials="PP">
    <w:p w14:paraId="72C6524A" w14:textId="77777777" w:rsidR="00E85A69" w:rsidRDefault="00E85A69" w:rsidP="00E85A69">
      <w:pPr>
        <w:pStyle w:val="CommentText"/>
      </w:pPr>
      <w:r>
        <w:rPr>
          <w:rStyle w:val="CommentReference"/>
        </w:rPr>
        <w:annotationRef/>
      </w:r>
      <w:r>
        <w:t>Updated, thank you</w:t>
      </w:r>
    </w:p>
  </w:comment>
  <w:comment w:id="71" w:author="Alexandros Konstantinos Hoc" w:date="2026-04-24T13:48:00Z" w:initials="AH">
    <w:p w14:paraId="69CF195E" w14:textId="73390127" w:rsidR="00C8415A" w:rsidRDefault="00C8415A" w:rsidP="00C8415A">
      <w:pPr>
        <w:pStyle w:val="CommentText"/>
      </w:pPr>
      <w:r>
        <w:rPr>
          <w:rStyle w:val="CommentReference"/>
        </w:rPr>
        <w:annotationRef/>
      </w:r>
      <w:r>
        <w:fldChar w:fldCharType="begin"/>
      </w:r>
      <w:r>
        <w:instrText>HYPERLINK "mailto:pritam.pawar2@un.org"</w:instrText>
      </w:r>
      <w:bookmarkStart w:id="73" w:name="_@_5E3F4D113F664A61B852CC81C246B197Z"/>
      <w:r>
        <w:fldChar w:fldCharType="separate"/>
      </w:r>
      <w:bookmarkEnd w:id="73"/>
      <w:r w:rsidRPr="00C8415A">
        <w:rPr>
          <w:rStyle w:val="Mention"/>
          <w:noProof/>
        </w:rPr>
        <w:t>@Pritam</w:t>
      </w:r>
      <w:r>
        <w:fldChar w:fldCharType="end"/>
      </w:r>
      <w:r>
        <w:t xml:space="preserve"> as above, update to reflect recent changes for this section and sub-sections?</w:t>
      </w:r>
    </w:p>
  </w:comment>
  <w:comment w:id="72" w:author="Pritam Abhiman Pawar" w:date="2026-04-27T10:32:00Z" w:initials="PP">
    <w:p w14:paraId="4DA70FBB" w14:textId="77777777" w:rsidR="006C6552" w:rsidRDefault="006C6552" w:rsidP="006C6552">
      <w:pPr>
        <w:pStyle w:val="CommentText"/>
      </w:pPr>
      <w:r>
        <w:rPr>
          <w:rStyle w:val="CommentReference"/>
        </w:rPr>
        <w:annotationRef/>
      </w:r>
      <w:r>
        <w:t>Deleted row, no longer applicable.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58F1ED" w15:done="0"/>
  <w15:commentEx w15:paraId="57B19CAD" w15:paraIdParent="5158F1ED" w15:done="0"/>
  <w15:commentEx w15:paraId="349C042B" w15:done="0"/>
  <w15:commentEx w15:paraId="72C6524A" w15:paraIdParent="349C042B" w15:done="0"/>
  <w15:commentEx w15:paraId="69CF195E" w15:done="0"/>
  <w15:commentEx w15:paraId="4DA70FBB" w15:paraIdParent="69CF19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4D44C5" w16cex:dateUtc="2026-04-24T11:45:00Z"/>
  <w16cex:commentExtensible w16cex:durableId="120552CE" w16cex:dateUtc="2026-04-27T08:29:00Z"/>
  <w16cex:commentExtensible w16cex:durableId="0C248777" w16cex:dateUtc="2026-04-24T11:47:00Z"/>
  <w16cex:commentExtensible w16cex:durableId="5366BEDF" w16cex:dateUtc="2026-04-27T08:32:00Z"/>
  <w16cex:commentExtensible w16cex:durableId="25676833" w16cex:dateUtc="2026-04-24T11:48:00Z"/>
  <w16cex:commentExtensible w16cex:durableId="5A167519" w16cex:dateUtc="2026-04-27T0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58F1ED" w16cid:durableId="0B4D44C5"/>
  <w16cid:commentId w16cid:paraId="57B19CAD" w16cid:durableId="120552CE"/>
  <w16cid:commentId w16cid:paraId="349C042B" w16cid:durableId="0C248777"/>
  <w16cid:commentId w16cid:paraId="72C6524A" w16cid:durableId="5366BEDF"/>
  <w16cid:commentId w16cid:paraId="69CF195E" w16cid:durableId="25676833"/>
  <w16cid:commentId w16cid:paraId="4DA70FBB" w16cid:durableId="5A1675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B2E8" w14:textId="77777777" w:rsidR="007A6385" w:rsidRDefault="007A6385">
      <w:pPr>
        <w:spacing w:after="0" w:line="240" w:lineRule="auto"/>
      </w:pPr>
      <w:r>
        <w:separator/>
      </w:r>
    </w:p>
  </w:endnote>
  <w:endnote w:type="continuationSeparator" w:id="0">
    <w:p w14:paraId="1D814F0C" w14:textId="77777777" w:rsidR="007A6385" w:rsidRDefault="007A6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3946883"/>
      <w:docPartObj>
        <w:docPartGallery w:val="Page Numbers (Bottom of Page)"/>
        <w:docPartUnique/>
      </w:docPartObj>
    </w:sdtPr>
    <w:sdtEndPr>
      <w:rPr>
        <w:noProof/>
      </w:rPr>
    </w:sdtEndPr>
    <w:sdtContent>
      <w:p w14:paraId="1DE522AD" w14:textId="5382705A" w:rsidR="002A6DD1" w:rsidRDefault="002A6D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B49B66" w14:textId="77777777" w:rsidR="002E3AD1" w:rsidRDefault="002E3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239AD" w14:textId="77777777" w:rsidR="007A6385" w:rsidRDefault="007A6385">
      <w:pPr>
        <w:spacing w:after="0" w:line="240" w:lineRule="auto"/>
      </w:pPr>
      <w:r>
        <w:separator/>
      </w:r>
    </w:p>
  </w:footnote>
  <w:footnote w:type="continuationSeparator" w:id="0">
    <w:p w14:paraId="3ECA55A2" w14:textId="77777777" w:rsidR="007A6385" w:rsidRDefault="007A6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8249124">
    <w:abstractNumId w:val="8"/>
  </w:num>
  <w:num w:numId="2" w16cid:durableId="311759193">
    <w:abstractNumId w:val="6"/>
  </w:num>
  <w:num w:numId="3" w16cid:durableId="2123377111">
    <w:abstractNumId w:val="5"/>
  </w:num>
  <w:num w:numId="4" w16cid:durableId="1280145047">
    <w:abstractNumId w:val="4"/>
  </w:num>
  <w:num w:numId="5" w16cid:durableId="173299665">
    <w:abstractNumId w:val="7"/>
  </w:num>
  <w:num w:numId="6" w16cid:durableId="315501895">
    <w:abstractNumId w:val="3"/>
  </w:num>
  <w:num w:numId="7" w16cid:durableId="231817036">
    <w:abstractNumId w:val="2"/>
  </w:num>
  <w:num w:numId="8" w16cid:durableId="1520125787">
    <w:abstractNumId w:val="1"/>
  </w:num>
  <w:num w:numId="9" w16cid:durableId="2994562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os Konstantinos Hoc">
    <w15:presenceInfo w15:providerId="AD" w15:userId="S::alexandros.hoc@un.org::4b6b6fb6-ac22-4df6-ba3b-bc5e0680f588"/>
  </w15:person>
  <w15:person w15:author="Pritam Abhiman Pawar">
    <w15:presenceInfo w15:providerId="AD" w15:userId="S::pritam.pawar2@un.org::4a7dcf6c-d85f-40c3-bc00-f381a3c7c1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073"/>
    <w:rsid w:val="000410AF"/>
    <w:rsid w:val="0004333D"/>
    <w:rsid w:val="00043345"/>
    <w:rsid w:val="00055DF9"/>
    <w:rsid w:val="00056824"/>
    <w:rsid w:val="0006063C"/>
    <w:rsid w:val="000748B2"/>
    <w:rsid w:val="000839D4"/>
    <w:rsid w:val="000A70E4"/>
    <w:rsid w:val="000D55E0"/>
    <w:rsid w:val="00116CB6"/>
    <w:rsid w:val="00124B77"/>
    <w:rsid w:val="00127EA2"/>
    <w:rsid w:val="0015074B"/>
    <w:rsid w:val="00172072"/>
    <w:rsid w:val="001A10AE"/>
    <w:rsid w:val="001C142E"/>
    <w:rsid w:val="001C4127"/>
    <w:rsid w:val="001F0A8B"/>
    <w:rsid w:val="001F516E"/>
    <w:rsid w:val="00206428"/>
    <w:rsid w:val="00221C7B"/>
    <w:rsid w:val="00232434"/>
    <w:rsid w:val="00251850"/>
    <w:rsid w:val="0029639D"/>
    <w:rsid w:val="002A6DD1"/>
    <w:rsid w:val="002B4C36"/>
    <w:rsid w:val="002D4659"/>
    <w:rsid w:val="002E3AD1"/>
    <w:rsid w:val="002F29A0"/>
    <w:rsid w:val="002F32E6"/>
    <w:rsid w:val="00320589"/>
    <w:rsid w:val="00326F90"/>
    <w:rsid w:val="00351F9C"/>
    <w:rsid w:val="00353B31"/>
    <w:rsid w:val="003B6B6B"/>
    <w:rsid w:val="003C7415"/>
    <w:rsid w:val="003E04C0"/>
    <w:rsid w:val="003F44B2"/>
    <w:rsid w:val="00403870"/>
    <w:rsid w:val="00424421"/>
    <w:rsid w:val="00453A29"/>
    <w:rsid w:val="00456833"/>
    <w:rsid w:val="00462CA9"/>
    <w:rsid w:val="00463BC7"/>
    <w:rsid w:val="00497700"/>
    <w:rsid w:val="004A691C"/>
    <w:rsid w:val="004F699E"/>
    <w:rsid w:val="005126AE"/>
    <w:rsid w:val="00532099"/>
    <w:rsid w:val="0053608D"/>
    <w:rsid w:val="005364E1"/>
    <w:rsid w:val="00573CEE"/>
    <w:rsid w:val="00574531"/>
    <w:rsid w:val="005E1AB9"/>
    <w:rsid w:val="005F0FE7"/>
    <w:rsid w:val="005F3532"/>
    <w:rsid w:val="00626070"/>
    <w:rsid w:val="0063447E"/>
    <w:rsid w:val="006368E4"/>
    <w:rsid w:val="0066787E"/>
    <w:rsid w:val="006C3173"/>
    <w:rsid w:val="006C6552"/>
    <w:rsid w:val="00750583"/>
    <w:rsid w:val="007521B7"/>
    <w:rsid w:val="00765402"/>
    <w:rsid w:val="007A6385"/>
    <w:rsid w:val="007C0E69"/>
    <w:rsid w:val="00817895"/>
    <w:rsid w:val="00822A16"/>
    <w:rsid w:val="00826ECA"/>
    <w:rsid w:val="00827220"/>
    <w:rsid w:val="008560AA"/>
    <w:rsid w:val="00857FEB"/>
    <w:rsid w:val="008B578A"/>
    <w:rsid w:val="008B6F34"/>
    <w:rsid w:val="00924D91"/>
    <w:rsid w:val="00952A95"/>
    <w:rsid w:val="009539BF"/>
    <w:rsid w:val="00964363"/>
    <w:rsid w:val="00977DCB"/>
    <w:rsid w:val="00981053"/>
    <w:rsid w:val="00983BE9"/>
    <w:rsid w:val="00993CE1"/>
    <w:rsid w:val="009C1067"/>
    <w:rsid w:val="009C70DC"/>
    <w:rsid w:val="009E53C6"/>
    <w:rsid w:val="00A34FD7"/>
    <w:rsid w:val="00A36D01"/>
    <w:rsid w:val="00A81DEB"/>
    <w:rsid w:val="00A9599E"/>
    <w:rsid w:val="00AA1D8D"/>
    <w:rsid w:val="00AA6E72"/>
    <w:rsid w:val="00AB4041"/>
    <w:rsid w:val="00B153AB"/>
    <w:rsid w:val="00B35DA2"/>
    <w:rsid w:val="00B40520"/>
    <w:rsid w:val="00B47730"/>
    <w:rsid w:val="00B87C7C"/>
    <w:rsid w:val="00B93421"/>
    <w:rsid w:val="00BC432C"/>
    <w:rsid w:val="00BD502F"/>
    <w:rsid w:val="00BE6ECE"/>
    <w:rsid w:val="00C0736B"/>
    <w:rsid w:val="00C63E96"/>
    <w:rsid w:val="00C8415A"/>
    <w:rsid w:val="00CB0664"/>
    <w:rsid w:val="00CF525E"/>
    <w:rsid w:val="00D03383"/>
    <w:rsid w:val="00D04106"/>
    <w:rsid w:val="00D1542D"/>
    <w:rsid w:val="00D1642F"/>
    <w:rsid w:val="00D20712"/>
    <w:rsid w:val="00D47E97"/>
    <w:rsid w:val="00D52FBB"/>
    <w:rsid w:val="00DA2E34"/>
    <w:rsid w:val="00DA3FBA"/>
    <w:rsid w:val="00DC04F7"/>
    <w:rsid w:val="00DF27B6"/>
    <w:rsid w:val="00E140A5"/>
    <w:rsid w:val="00E20A66"/>
    <w:rsid w:val="00E528DA"/>
    <w:rsid w:val="00E535A3"/>
    <w:rsid w:val="00E72DDF"/>
    <w:rsid w:val="00E8530F"/>
    <w:rsid w:val="00E85A69"/>
    <w:rsid w:val="00F039AA"/>
    <w:rsid w:val="00F13FA1"/>
    <w:rsid w:val="00F21720"/>
    <w:rsid w:val="00F225F5"/>
    <w:rsid w:val="00F527E7"/>
    <w:rsid w:val="00F672B7"/>
    <w:rsid w:val="00FA4E9D"/>
    <w:rsid w:val="00FC693F"/>
    <w:rsid w:val="00FD1C5C"/>
    <w:rsid w:val="00FE17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22FBBA33-F9E9-4A31-8EE9-84F6B8ED9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geHeading">
    <w:name w:val="Page Heading"/>
    <w:basedOn w:val="Heading1"/>
    <w:rsid w:val="002E3AD1"/>
    <w:pPr>
      <w:keepLines w:val="0"/>
      <w:spacing w:before="240" w:after="60" w:line="240" w:lineRule="auto"/>
      <w:jc w:val="both"/>
    </w:pPr>
    <w:rPr>
      <w:rFonts w:ascii="Verdana" w:eastAsia="Times New Roman" w:hAnsi="Verdana" w:cs="Arial"/>
      <w:color w:val="auto"/>
      <w:kern w:val="32"/>
      <w:sz w:val="20"/>
      <w:szCs w:val="32"/>
    </w:rPr>
  </w:style>
  <w:style w:type="character" w:styleId="CommentReference">
    <w:name w:val="annotation reference"/>
    <w:basedOn w:val="DefaultParagraphFont"/>
    <w:uiPriority w:val="99"/>
    <w:semiHidden/>
    <w:unhideWhenUsed/>
    <w:rsid w:val="002E3AD1"/>
    <w:rPr>
      <w:sz w:val="16"/>
      <w:szCs w:val="16"/>
    </w:rPr>
  </w:style>
  <w:style w:type="paragraph" w:styleId="CommentText">
    <w:name w:val="annotation text"/>
    <w:basedOn w:val="Normal"/>
    <w:link w:val="CommentTextChar"/>
    <w:uiPriority w:val="99"/>
    <w:unhideWhenUsed/>
    <w:rsid w:val="002E3AD1"/>
    <w:pPr>
      <w:spacing w:line="240" w:lineRule="auto"/>
    </w:pPr>
    <w:rPr>
      <w:sz w:val="20"/>
      <w:szCs w:val="20"/>
    </w:rPr>
  </w:style>
  <w:style w:type="character" w:customStyle="1" w:styleId="CommentTextChar">
    <w:name w:val="Comment Text Char"/>
    <w:basedOn w:val="DefaultParagraphFont"/>
    <w:link w:val="CommentText"/>
    <w:uiPriority w:val="99"/>
    <w:rsid w:val="002E3AD1"/>
    <w:rPr>
      <w:sz w:val="20"/>
      <w:szCs w:val="20"/>
    </w:rPr>
  </w:style>
  <w:style w:type="paragraph" w:styleId="CommentSubject">
    <w:name w:val="annotation subject"/>
    <w:basedOn w:val="CommentText"/>
    <w:next w:val="CommentText"/>
    <w:link w:val="CommentSubjectChar"/>
    <w:uiPriority w:val="99"/>
    <w:semiHidden/>
    <w:unhideWhenUsed/>
    <w:rsid w:val="002E3AD1"/>
    <w:rPr>
      <w:b/>
      <w:bCs/>
    </w:rPr>
  </w:style>
  <w:style w:type="character" w:customStyle="1" w:styleId="CommentSubjectChar">
    <w:name w:val="Comment Subject Char"/>
    <w:basedOn w:val="CommentTextChar"/>
    <w:link w:val="CommentSubject"/>
    <w:uiPriority w:val="99"/>
    <w:semiHidden/>
    <w:rsid w:val="002E3AD1"/>
    <w:rPr>
      <w:b/>
      <w:bCs/>
      <w:sz w:val="20"/>
      <w:szCs w:val="20"/>
    </w:rPr>
  </w:style>
  <w:style w:type="character" w:styleId="Mention">
    <w:name w:val="Mention"/>
    <w:basedOn w:val="DefaultParagraphFont"/>
    <w:uiPriority w:val="99"/>
    <w:unhideWhenUsed/>
    <w:rsid w:val="002E3AD1"/>
    <w:rPr>
      <w:color w:val="2B579A"/>
      <w:shd w:val="clear" w:color="auto" w:fill="E1DFDD"/>
    </w:rPr>
  </w:style>
  <w:style w:type="paragraph" w:styleId="TOC1">
    <w:name w:val="toc 1"/>
    <w:basedOn w:val="Normal"/>
    <w:next w:val="Normal"/>
    <w:autoRedefine/>
    <w:uiPriority w:val="39"/>
    <w:unhideWhenUsed/>
    <w:rsid w:val="002E3AD1"/>
    <w:pPr>
      <w:spacing w:after="100"/>
    </w:pPr>
  </w:style>
  <w:style w:type="paragraph" w:styleId="TOC2">
    <w:name w:val="toc 2"/>
    <w:basedOn w:val="Normal"/>
    <w:next w:val="Normal"/>
    <w:autoRedefine/>
    <w:uiPriority w:val="39"/>
    <w:unhideWhenUsed/>
    <w:rsid w:val="002E3AD1"/>
    <w:pPr>
      <w:spacing w:after="100"/>
      <w:ind w:left="220"/>
    </w:pPr>
  </w:style>
  <w:style w:type="character" w:styleId="Hyperlink">
    <w:name w:val="Hyperlink"/>
    <w:basedOn w:val="DefaultParagraphFont"/>
    <w:uiPriority w:val="99"/>
    <w:unhideWhenUsed/>
    <w:rsid w:val="002E3A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62116186-2C89-4064-BF31-FD444937E944}">
    <t:Anchor>
      <t:Comment id="203720567"/>
    </t:Anchor>
    <t:History>
      <t:Event id="{74E0EF7E-B7D9-44D8-B247-64DD414127A8}" time="2026-04-24T11:47:46.641Z">
        <t:Attribution userId="S::alexandros.hoc@un.org::4b6b6fb6-ac22-4df6-ba3b-bc5e0680f588" userProvider="AD" userName="Alexandros Konstantinos Hoc"/>
        <t:Anchor>
          <t:Comment id="203720567"/>
        </t:Anchor>
        <t:Create/>
      </t:Event>
      <t:Event id="{E2E92C04-975F-425A-B047-1E605F2DE659}" time="2026-04-24T11:47:46.641Z">
        <t:Attribution userId="S::alexandros.hoc@un.org::4b6b6fb6-ac22-4df6-ba3b-bc5e0680f588" userProvider="AD" userName="Alexandros Konstantinos Hoc"/>
        <t:Anchor>
          <t:Comment id="203720567"/>
        </t:Anchor>
        <t:Assign userId="S::pritam.pawar2@un.org::4a7dcf6c-d85f-40c3-bc00-f381a3c7c1fc" userProvider="AD" userName="Pritam Abhiman Pawar"/>
      </t:Event>
      <t:Event id="{F96FCC4B-E792-4B27-B93E-F217C97E6066}" time="2026-04-24T11:47:46.641Z">
        <t:Attribution userId="S::alexandros.hoc@un.org::4b6b6fb6-ac22-4df6-ba3b-bc5e0680f588" userProvider="AD" userName="Alexandros Konstantinos Hoc"/>
        <t:Anchor>
          <t:Comment id="203720567"/>
        </t:Anchor>
        <t:SetTitle title="@Pritam update these now that credentials have been rotated and KeyVault is in place?"/>
      </t:Event>
    </t:History>
  </t:Task>
  <t:Task id="{588CF190-F2B4-45BA-AE7C-572F57AE3514}">
    <t:Anchor>
      <t:Comment id="627533875"/>
    </t:Anchor>
    <t:History>
      <t:Event id="{CC1870AC-5E15-4849-9948-6C8300CCB6AA}" time="2026-04-24T11:48:33.426Z">
        <t:Attribution userId="S::alexandros.hoc@un.org::4b6b6fb6-ac22-4df6-ba3b-bc5e0680f588" userProvider="AD" userName="Alexandros Konstantinos Hoc"/>
        <t:Anchor>
          <t:Comment id="627533875"/>
        </t:Anchor>
        <t:Create/>
      </t:Event>
      <t:Event id="{9168ADF7-808B-472C-A201-59BD384A7BAD}" time="2026-04-24T11:48:33.426Z">
        <t:Attribution userId="S::alexandros.hoc@un.org::4b6b6fb6-ac22-4df6-ba3b-bc5e0680f588" userProvider="AD" userName="Alexandros Konstantinos Hoc"/>
        <t:Anchor>
          <t:Comment id="627533875"/>
        </t:Anchor>
        <t:Assign userId="S::pritam.pawar2@un.org::4a7dcf6c-d85f-40c3-bc00-f381a3c7c1fc" userProvider="AD" userName="Pritam Abhiman Pawar"/>
      </t:Event>
      <t:Event id="{387D0CA7-B5BB-4742-AFE4-3DF0EC4F2087}" time="2026-04-24T11:48:33.426Z">
        <t:Attribution userId="S::alexandros.hoc@un.org::4b6b6fb6-ac22-4df6-ba3b-bc5e0680f588" userProvider="AD" userName="Alexandros Konstantinos Hoc"/>
        <t:Anchor>
          <t:Comment id="627533875"/>
        </t:Anchor>
        <t:SetTitle title="@Pritam as above, update to reflect recent changes?"/>
      </t:Event>
    </t:History>
  </t:Task>
  <t:Task id="{C8B824E3-78D4-4E40-B17F-62D2BA75D6A7}">
    <t:Anchor>
      <t:Comment id="189613253"/>
    </t:Anchor>
    <t:History>
      <t:Event id="{7FAB259A-753C-4A09-B3DA-3B05D7A03FF1}" time="2026-04-24T11:45:37.995Z">
        <t:Attribution userId="S::alexandros.hoc@un.org::4b6b6fb6-ac22-4df6-ba3b-bc5e0680f588" userProvider="AD" userName="Alexandros Konstantinos Hoc"/>
        <t:Anchor>
          <t:Comment id="189613253"/>
        </t:Anchor>
        <t:Create/>
      </t:Event>
      <t:Event id="{A466232C-708F-43CD-97FD-02CC4EBA9012}" time="2026-04-24T11:45:37.995Z">
        <t:Attribution userId="S::alexandros.hoc@un.org::4b6b6fb6-ac22-4df6-ba3b-bc5e0680f588" userProvider="AD" userName="Alexandros Konstantinos Hoc"/>
        <t:Anchor>
          <t:Comment id="189613253"/>
        </t:Anchor>
        <t:Assign userId="S::pritam.pawar2@un.org::4a7dcf6c-d85f-40c3-bc00-f381a3c7c1fc" userProvider="AD" userName="Pritam Abhiman Pawar"/>
      </t:Event>
      <t:Event id="{3B865C7B-857B-4F60-BF65-2FAA71437119}" time="2026-04-24T11:45:37.995Z">
        <t:Attribution userId="S::alexandros.hoc@un.org::4b6b6fb6-ac22-4df6-ba3b-bc5e0680f588" userProvider="AD" userName="Alexandros Konstantinos Hoc"/>
        <t:Anchor>
          <t:Comment id="189613253"/>
        </t:Anchor>
        <t:SetTitle title="@Pritam it mentions four, but only 3 are listed… or does one count as two?"/>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8687E850F6874DAA2C89080697799B" ma:contentTypeVersion="15" ma:contentTypeDescription="Create a new document." ma:contentTypeScope="" ma:versionID="8410ce1c8001c650ff7af4d4534aa03d">
  <xsd:schema xmlns:xsd="http://www.w3.org/2001/XMLSchema" xmlns:xs="http://www.w3.org/2001/XMLSchema" xmlns:p="http://schemas.microsoft.com/office/2006/metadata/properties" xmlns:ns2="dd055a5a-a443-4286-b79d-4e9baf2cd17b" xmlns:ns3="81436bda-9819-4d2a-9e28-fbe5892ec302" targetNamespace="http://schemas.microsoft.com/office/2006/metadata/properties" ma:root="true" ma:fieldsID="7ca001be2852721489ac52fab286629e" ns2:_="" ns3:_="">
    <xsd:import namespace="dd055a5a-a443-4286-b79d-4e9baf2cd17b"/>
    <xsd:import namespace="81436bda-9819-4d2a-9e28-fbe5892ec30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_Flow_SignoffStatu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55a5a-a443-4286-b79d-4e9baf2cd1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Flow_SignoffStatus" ma:index="14" nillable="true" ma:displayName="Sign-off status" ma:internalName="Sign_x002d_off_x0020_status">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436bda-9819-4d2a-9e28-fbe5892ec30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d055a5a-a443-4286-b79d-4e9baf2cd17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BA8201-ADFE-4749-8CAB-FEDFFA53A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55a5a-a443-4286-b79d-4e9baf2cd17b"/>
    <ds:schemaRef ds:uri="81436bda-9819-4d2a-9e28-fbe5892ec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07334BD7-F90C-4EAF-88E9-C9F8AA9B6A59}">
  <ds:schemaRefs>
    <ds:schemaRef ds:uri="http://schemas.microsoft.com/office/2006/metadata/properties"/>
    <ds:schemaRef ds:uri="http://schemas.microsoft.com/office/infopath/2007/PartnerControls"/>
    <ds:schemaRef ds:uri="dd055a5a-a443-4286-b79d-4e9baf2cd17b"/>
  </ds:schemaRefs>
</ds:datastoreItem>
</file>

<file path=customXml/itemProps4.xml><?xml version="1.0" encoding="utf-8"?>
<ds:datastoreItem xmlns:ds="http://schemas.openxmlformats.org/officeDocument/2006/customXml" ds:itemID="{24A569EB-503A-403D-8EF9-3D871FCB55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7398</Words>
  <Characters>42169</Characters>
  <Application>Microsoft Office Word</Application>
  <DocSecurity>4</DocSecurity>
  <Lines>351</Lines>
  <Paragraphs>98</Paragraphs>
  <ScaleCrop>false</ScaleCrop>
  <Manager/>
  <Company/>
  <LinksUpToDate>false</LinksUpToDate>
  <CharactersWithSpaces>49469</CharactersWithSpaces>
  <SharedDoc>false</SharedDoc>
  <HyperlinkBase/>
  <HLinks>
    <vt:vector size="462" baseType="variant">
      <vt:variant>
        <vt:i4>1376310</vt:i4>
      </vt:variant>
      <vt:variant>
        <vt:i4>440</vt:i4>
      </vt:variant>
      <vt:variant>
        <vt:i4>0</vt:i4>
      </vt:variant>
      <vt:variant>
        <vt:i4>5</vt:i4>
      </vt:variant>
      <vt:variant>
        <vt:lpwstr/>
      </vt:variant>
      <vt:variant>
        <vt:lpwstr>_Toc227931088</vt:lpwstr>
      </vt:variant>
      <vt:variant>
        <vt:i4>1376310</vt:i4>
      </vt:variant>
      <vt:variant>
        <vt:i4>434</vt:i4>
      </vt:variant>
      <vt:variant>
        <vt:i4>0</vt:i4>
      </vt:variant>
      <vt:variant>
        <vt:i4>5</vt:i4>
      </vt:variant>
      <vt:variant>
        <vt:lpwstr/>
      </vt:variant>
      <vt:variant>
        <vt:lpwstr>_Toc227931087</vt:lpwstr>
      </vt:variant>
      <vt:variant>
        <vt:i4>1376310</vt:i4>
      </vt:variant>
      <vt:variant>
        <vt:i4>428</vt:i4>
      </vt:variant>
      <vt:variant>
        <vt:i4>0</vt:i4>
      </vt:variant>
      <vt:variant>
        <vt:i4>5</vt:i4>
      </vt:variant>
      <vt:variant>
        <vt:lpwstr/>
      </vt:variant>
      <vt:variant>
        <vt:lpwstr>_Toc227931086</vt:lpwstr>
      </vt:variant>
      <vt:variant>
        <vt:i4>1376310</vt:i4>
      </vt:variant>
      <vt:variant>
        <vt:i4>422</vt:i4>
      </vt:variant>
      <vt:variant>
        <vt:i4>0</vt:i4>
      </vt:variant>
      <vt:variant>
        <vt:i4>5</vt:i4>
      </vt:variant>
      <vt:variant>
        <vt:lpwstr/>
      </vt:variant>
      <vt:variant>
        <vt:lpwstr>_Toc227931085</vt:lpwstr>
      </vt:variant>
      <vt:variant>
        <vt:i4>1376310</vt:i4>
      </vt:variant>
      <vt:variant>
        <vt:i4>416</vt:i4>
      </vt:variant>
      <vt:variant>
        <vt:i4>0</vt:i4>
      </vt:variant>
      <vt:variant>
        <vt:i4>5</vt:i4>
      </vt:variant>
      <vt:variant>
        <vt:lpwstr/>
      </vt:variant>
      <vt:variant>
        <vt:lpwstr>_Toc227931084</vt:lpwstr>
      </vt:variant>
      <vt:variant>
        <vt:i4>1376310</vt:i4>
      </vt:variant>
      <vt:variant>
        <vt:i4>410</vt:i4>
      </vt:variant>
      <vt:variant>
        <vt:i4>0</vt:i4>
      </vt:variant>
      <vt:variant>
        <vt:i4>5</vt:i4>
      </vt:variant>
      <vt:variant>
        <vt:lpwstr/>
      </vt:variant>
      <vt:variant>
        <vt:lpwstr>_Toc227931083</vt:lpwstr>
      </vt:variant>
      <vt:variant>
        <vt:i4>1376310</vt:i4>
      </vt:variant>
      <vt:variant>
        <vt:i4>404</vt:i4>
      </vt:variant>
      <vt:variant>
        <vt:i4>0</vt:i4>
      </vt:variant>
      <vt:variant>
        <vt:i4>5</vt:i4>
      </vt:variant>
      <vt:variant>
        <vt:lpwstr/>
      </vt:variant>
      <vt:variant>
        <vt:lpwstr>_Toc227931082</vt:lpwstr>
      </vt:variant>
      <vt:variant>
        <vt:i4>1376310</vt:i4>
      </vt:variant>
      <vt:variant>
        <vt:i4>398</vt:i4>
      </vt:variant>
      <vt:variant>
        <vt:i4>0</vt:i4>
      </vt:variant>
      <vt:variant>
        <vt:i4>5</vt:i4>
      </vt:variant>
      <vt:variant>
        <vt:lpwstr/>
      </vt:variant>
      <vt:variant>
        <vt:lpwstr>_Toc227931081</vt:lpwstr>
      </vt:variant>
      <vt:variant>
        <vt:i4>1376310</vt:i4>
      </vt:variant>
      <vt:variant>
        <vt:i4>392</vt:i4>
      </vt:variant>
      <vt:variant>
        <vt:i4>0</vt:i4>
      </vt:variant>
      <vt:variant>
        <vt:i4>5</vt:i4>
      </vt:variant>
      <vt:variant>
        <vt:lpwstr/>
      </vt:variant>
      <vt:variant>
        <vt:lpwstr>_Toc227931080</vt:lpwstr>
      </vt:variant>
      <vt:variant>
        <vt:i4>1703990</vt:i4>
      </vt:variant>
      <vt:variant>
        <vt:i4>386</vt:i4>
      </vt:variant>
      <vt:variant>
        <vt:i4>0</vt:i4>
      </vt:variant>
      <vt:variant>
        <vt:i4>5</vt:i4>
      </vt:variant>
      <vt:variant>
        <vt:lpwstr/>
      </vt:variant>
      <vt:variant>
        <vt:lpwstr>_Toc227931079</vt:lpwstr>
      </vt:variant>
      <vt:variant>
        <vt:i4>1703990</vt:i4>
      </vt:variant>
      <vt:variant>
        <vt:i4>380</vt:i4>
      </vt:variant>
      <vt:variant>
        <vt:i4>0</vt:i4>
      </vt:variant>
      <vt:variant>
        <vt:i4>5</vt:i4>
      </vt:variant>
      <vt:variant>
        <vt:lpwstr/>
      </vt:variant>
      <vt:variant>
        <vt:lpwstr>_Toc227931078</vt:lpwstr>
      </vt:variant>
      <vt:variant>
        <vt:i4>1703990</vt:i4>
      </vt:variant>
      <vt:variant>
        <vt:i4>374</vt:i4>
      </vt:variant>
      <vt:variant>
        <vt:i4>0</vt:i4>
      </vt:variant>
      <vt:variant>
        <vt:i4>5</vt:i4>
      </vt:variant>
      <vt:variant>
        <vt:lpwstr/>
      </vt:variant>
      <vt:variant>
        <vt:lpwstr>_Toc227931077</vt:lpwstr>
      </vt:variant>
      <vt:variant>
        <vt:i4>1703990</vt:i4>
      </vt:variant>
      <vt:variant>
        <vt:i4>368</vt:i4>
      </vt:variant>
      <vt:variant>
        <vt:i4>0</vt:i4>
      </vt:variant>
      <vt:variant>
        <vt:i4>5</vt:i4>
      </vt:variant>
      <vt:variant>
        <vt:lpwstr/>
      </vt:variant>
      <vt:variant>
        <vt:lpwstr>_Toc227931076</vt:lpwstr>
      </vt:variant>
      <vt:variant>
        <vt:i4>1703990</vt:i4>
      </vt:variant>
      <vt:variant>
        <vt:i4>362</vt:i4>
      </vt:variant>
      <vt:variant>
        <vt:i4>0</vt:i4>
      </vt:variant>
      <vt:variant>
        <vt:i4>5</vt:i4>
      </vt:variant>
      <vt:variant>
        <vt:lpwstr/>
      </vt:variant>
      <vt:variant>
        <vt:lpwstr>_Toc227931075</vt:lpwstr>
      </vt:variant>
      <vt:variant>
        <vt:i4>1703990</vt:i4>
      </vt:variant>
      <vt:variant>
        <vt:i4>356</vt:i4>
      </vt:variant>
      <vt:variant>
        <vt:i4>0</vt:i4>
      </vt:variant>
      <vt:variant>
        <vt:i4>5</vt:i4>
      </vt:variant>
      <vt:variant>
        <vt:lpwstr/>
      </vt:variant>
      <vt:variant>
        <vt:lpwstr>_Toc227931074</vt:lpwstr>
      </vt:variant>
      <vt:variant>
        <vt:i4>1703990</vt:i4>
      </vt:variant>
      <vt:variant>
        <vt:i4>350</vt:i4>
      </vt:variant>
      <vt:variant>
        <vt:i4>0</vt:i4>
      </vt:variant>
      <vt:variant>
        <vt:i4>5</vt:i4>
      </vt:variant>
      <vt:variant>
        <vt:lpwstr/>
      </vt:variant>
      <vt:variant>
        <vt:lpwstr>_Toc227931073</vt:lpwstr>
      </vt:variant>
      <vt:variant>
        <vt:i4>1703990</vt:i4>
      </vt:variant>
      <vt:variant>
        <vt:i4>344</vt:i4>
      </vt:variant>
      <vt:variant>
        <vt:i4>0</vt:i4>
      </vt:variant>
      <vt:variant>
        <vt:i4>5</vt:i4>
      </vt:variant>
      <vt:variant>
        <vt:lpwstr/>
      </vt:variant>
      <vt:variant>
        <vt:lpwstr>_Toc227931072</vt:lpwstr>
      </vt:variant>
      <vt:variant>
        <vt:i4>1703990</vt:i4>
      </vt:variant>
      <vt:variant>
        <vt:i4>338</vt:i4>
      </vt:variant>
      <vt:variant>
        <vt:i4>0</vt:i4>
      </vt:variant>
      <vt:variant>
        <vt:i4>5</vt:i4>
      </vt:variant>
      <vt:variant>
        <vt:lpwstr/>
      </vt:variant>
      <vt:variant>
        <vt:lpwstr>_Toc227931071</vt:lpwstr>
      </vt:variant>
      <vt:variant>
        <vt:i4>1703990</vt:i4>
      </vt:variant>
      <vt:variant>
        <vt:i4>332</vt:i4>
      </vt:variant>
      <vt:variant>
        <vt:i4>0</vt:i4>
      </vt:variant>
      <vt:variant>
        <vt:i4>5</vt:i4>
      </vt:variant>
      <vt:variant>
        <vt:lpwstr/>
      </vt:variant>
      <vt:variant>
        <vt:lpwstr>_Toc227931070</vt:lpwstr>
      </vt:variant>
      <vt:variant>
        <vt:i4>1769526</vt:i4>
      </vt:variant>
      <vt:variant>
        <vt:i4>326</vt:i4>
      </vt:variant>
      <vt:variant>
        <vt:i4>0</vt:i4>
      </vt:variant>
      <vt:variant>
        <vt:i4>5</vt:i4>
      </vt:variant>
      <vt:variant>
        <vt:lpwstr/>
      </vt:variant>
      <vt:variant>
        <vt:lpwstr>_Toc227931069</vt:lpwstr>
      </vt:variant>
      <vt:variant>
        <vt:i4>1769526</vt:i4>
      </vt:variant>
      <vt:variant>
        <vt:i4>320</vt:i4>
      </vt:variant>
      <vt:variant>
        <vt:i4>0</vt:i4>
      </vt:variant>
      <vt:variant>
        <vt:i4>5</vt:i4>
      </vt:variant>
      <vt:variant>
        <vt:lpwstr/>
      </vt:variant>
      <vt:variant>
        <vt:lpwstr>_Toc227931068</vt:lpwstr>
      </vt:variant>
      <vt:variant>
        <vt:i4>1769526</vt:i4>
      </vt:variant>
      <vt:variant>
        <vt:i4>314</vt:i4>
      </vt:variant>
      <vt:variant>
        <vt:i4>0</vt:i4>
      </vt:variant>
      <vt:variant>
        <vt:i4>5</vt:i4>
      </vt:variant>
      <vt:variant>
        <vt:lpwstr/>
      </vt:variant>
      <vt:variant>
        <vt:lpwstr>_Toc227931067</vt:lpwstr>
      </vt:variant>
      <vt:variant>
        <vt:i4>1769526</vt:i4>
      </vt:variant>
      <vt:variant>
        <vt:i4>308</vt:i4>
      </vt:variant>
      <vt:variant>
        <vt:i4>0</vt:i4>
      </vt:variant>
      <vt:variant>
        <vt:i4>5</vt:i4>
      </vt:variant>
      <vt:variant>
        <vt:lpwstr/>
      </vt:variant>
      <vt:variant>
        <vt:lpwstr>_Toc227931066</vt:lpwstr>
      </vt:variant>
      <vt:variant>
        <vt:i4>1769526</vt:i4>
      </vt:variant>
      <vt:variant>
        <vt:i4>302</vt:i4>
      </vt:variant>
      <vt:variant>
        <vt:i4>0</vt:i4>
      </vt:variant>
      <vt:variant>
        <vt:i4>5</vt:i4>
      </vt:variant>
      <vt:variant>
        <vt:lpwstr/>
      </vt:variant>
      <vt:variant>
        <vt:lpwstr>_Toc227931065</vt:lpwstr>
      </vt:variant>
      <vt:variant>
        <vt:i4>1769526</vt:i4>
      </vt:variant>
      <vt:variant>
        <vt:i4>296</vt:i4>
      </vt:variant>
      <vt:variant>
        <vt:i4>0</vt:i4>
      </vt:variant>
      <vt:variant>
        <vt:i4>5</vt:i4>
      </vt:variant>
      <vt:variant>
        <vt:lpwstr/>
      </vt:variant>
      <vt:variant>
        <vt:lpwstr>_Toc227931064</vt:lpwstr>
      </vt:variant>
      <vt:variant>
        <vt:i4>1769526</vt:i4>
      </vt:variant>
      <vt:variant>
        <vt:i4>290</vt:i4>
      </vt:variant>
      <vt:variant>
        <vt:i4>0</vt:i4>
      </vt:variant>
      <vt:variant>
        <vt:i4>5</vt:i4>
      </vt:variant>
      <vt:variant>
        <vt:lpwstr/>
      </vt:variant>
      <vt:variant>
        <vt:lpwstr>_Toc227931063</vt:lpwstr>
      </vt:variant>
      <vt:variant>
        <vt:i4>1769526</vt:i4>
      </vt:variant>
      <vt:variant>
        <vt:i4>284</vt:i4>
      </vt:variant>
      <vt:variant>
        <vt:i4>0</vt:i4>
      </vt:variant>
      <vt:variant>
        <vt:i4>5</vt:i4>
      </vt:variant>
      <vt:variant>
        <vt:lpwstr/>
      </vt:variant>
      <vt:variant>
        <vt:lpwstr>_Toc227931062</vt:lpwstr>
      </vt:variant>
      <vt:variant>
        <vt:i4>1769526</vt:i4>
      </vt:variant>
      <vt:variant>
        <vt:i4>278</vt:i4>
      </vt:variant>
      <vt:variant>
        <vt:i4>0</vt:i4>
      </vt:variant>
      <vt:variant>
        <vt:i4>5</vt:i4>
      </vt:variant>
      <vt:variant>
        <vt:lpwstr/>
      </vt:variant>
      <vt:variant>
        <vt:lpwstr>_Toc227931061</vt:lpwstr>
      </vt:variant>
      <vt:variant>
        <vt:i4>1769526</vt:i4>
      </vt:variant>
      <vt:variant>
        <vt:i4>272</vt:i4>
      </vt:variant>
      <vt:variant>
        <vt:i4>0</vt:i4>
      </vt:variant>
      <vt:variant>
        <vt:i4>5</vt:i4>
      </vt:variant>
      <vt:variant>
        <vt:lpwstr/>
      </vt:variant>
      <vt:variant>
        <vt:lpwstr>_Toc227931060</vt:lpwstr>
      </vt:variant>
      <vt:variant>
        <vt:i4>1572918</vt:i4>
      </vt:variant>
      <vt:variant>
        <vt:i4>266</vt:i4>
      </vt:variant>
      <vt:variant>
        <vt:i4>0</vt:i4>
      </vt:variant>
      <vt:variant>
        <vt:i4>5</vt:i4>
      </vt:variant>
      <vt:variant>
        <vt:lpwstr/>
      </vt:variant>
      <vt:variant>
        <vt:lpwstr>_Toc227931059</vt:lpwstr>
      </vt:variant>
      <vt:variant>
        <vt:i4>1572918</vt:i4>
      </vt:variant>
      <vt:variant>
        <vt:i4>260</vt:i4>
      </vt:variant>
      <vt:variant>
        <vt:i4>0</vt:i4>
      </vt:variant>
      <vt:variant>
        <vt:i4>5</vt:i4>
      </vt:variant>
      <vt:variant>
        <vt:lpwstr/>
      </vt:variant>
      <vt:variant>
        <vt:lpwstr>_Toc227931058</vt:lpwstr>
      </vt:variant>
      <vt:variant>
        <vt:i4>1572918</vt:i4>
      </vt:variant>
      <vt:variant>
        <vt:i4>254</vt:i4>
      </vt:variant>
      <vt:variant>
        <vt:i4>0</vt:i4>
      </vt:variant>
      <vt:variant>
        <vt:i4>5</vt:i4>
      </vt:variant>
      <vt:variant>
        <vt:lpwstr/>
      </vt:variant>
      <vt:variant>
        <vt:lpwstr>_Toc227931057</vt:lpwstr>
      </vt:variant>
      <vt:variant>
        <vt:i4>1572918</vt:i4>
      </vt:variant>
      <vt:variant>
        <vt:i4>248</vt:i4>
      </vt:variant>
      <vt:variant>
        <vt:i4>0</vt:i4>
      </vt:variant>
      <vt:variant>
        <vt:i4>5</vt:i4>
      </vt:variant>
      <vt:variant>
        <vt:lpwstr/>
      </vt:variant>
      <vt:variant>
        <vt:lpwstr>_Toc227931056</vt:lpwstr>
      </vt:variant>
      <vt:variant>
        <vt:i4>1572918</vt:i4>
      </vt:variant>
      <vt:variant>
        <vt:i4>242</vt:i4>
      </vt:variant>
      <vt:variant>
        <vt:i4>0</vt:i4>
      </vt:variant>
      <vt:variant>
        <vt:i4>5</vt:i4>
      </vt:variant>
      <vt:variant>
        <vt:lpwstr/>
      </vt:variant>
      <vt:variant>
        <vt:lpwstr>_Toc227931055</vt:lpwstr>
      </vt:variant>
      <vt:variant>
        <vt:i4>1572918</vt:i4>
      </vt:variant>
      <vt:variant>
        <vt:i4>236</vt:i4>
      </vt:variant>
      <vt:variant>
        <vt:i4>0</vt:i4>
      </vt:variant>
      <vt:variant>
        <vt:i4>5</vt:i4>
      </vt:variant>
      <vt:variant>
        <vt:lpwstr/>
      </vt:variant>
      <vt:variant>
        <vt:lpwstr>_Toc227931054</vt:lpwstr>
      </vt:variant>
      <vt:variant>
        <vt:i4>1572918</vt:i4>
      </vt:variant>
      <vt:variant>
        <vt:i4>230</vt:i4>
      </vt:variant>
      <vt:variant>
        <vt:i4>0</vt:i4>
      </vt:variant>
      <vt:variant>
        <vt:i4>5</vt:i4>
      </vt:variant>
      <vt:variant>
        <vt:lpwstr/>
      </vt:variant>
      <vt:variant>
        <vt:lpwstr>_Toc227931053</vt:lpwstr>
      </vt:variant>
      <vt:variant>
        <vt:i4>1572918</vt:i4>
      </vt:variant>
      <vt:variant>
        <vt:i4>224</vt:i4>
      </vt:variant>
      <vt:variant>
        <vt:i4>0</vt:i4>
      </vt:variant>
      <vt:variant>
        <vt:i4>5</vt:i4>
      </vt:variant>
      <vt:variant>
        <vt:lpwstr/>
      </vt:variant>
      <vt:variant>
        <vt:lpwstr>_Toc227931052</vt:lpwstr>
      </vt:variant>
      <vt:variant>
        <vt:i4>1572918</vt:i4>
      </vt:variant>
      <vt:variant>
        <vt:i4>218</vt:i4>
      </vt:variant>
      <vt:variant>
        <vt:i4>0</vt:i4>
      </vt:variant>
      <vt:variant>
        <vt:i4>5</vt:i4>
      </vt:variant>
      <vt:variant>
        <vt:lpwstr/>
      </vt:variant>
      <vt:variant>
        <vt:lpwstr>_Toc227931051</vt:lpwstr>
      </vt:variant>
      <vt:variant>
        <vt:i4>1572918</vt:i4>
      </vt:variant>
      <vt:variant>
        <vt:i4>212</vt:i4>
      </vt:variant>
      <vt:variant>
        <vt:i4>0</vt:i4>
      </vt:variant>
      <vt:variant>
        <vt:i4>5</vt:i4>
      </vt:variant>
      <vt:variant>
        <vt:lpwstr/>
      </vt:variant>
      <vt:variant>
        <vt:lpwstr>_Toc227931050</vt:lpwstr>
      </vt:variant>
      <vt:variant>
        <vt:i4>1638454</vt:i4>
      </vt:variant>
      <vt:variant>
        <vt:i4>206</vt:i4>
      </vt:variant>
      <vt:variant>
        <vt:i4>0</vt:i4>
      </vt:variant>
      <vt:variant>
        <vt:i4>5</vt:i4>
      </vt:variant>
      <vt:variant>
        <vt:lpwstr/>
      </vt:variant>
      <vt:variant>
        <vt:lpwstr>_Toc227931049</vt:lpwstr>
      </vt:variant>
      <vt:variant>
        <vt:i4>1638454</vt:i4>
      </vt:variant>
      <vt:variant>
        <vt:i4>200</vt:i4>
      </vt:variant>
      <vt:variant>
        <vt:i4>0</vt:i4>
      </vt:variant>
      <vt:variant>
        <vt:i4>5</vt:i4>
      </vt:variant>
      <vt:variant>
        <vt:lpwstr/>
      </vt:variant>
      <vt:variant>
        <vt:lpwstr>_Toc227931048</vt:lpwstr>
      </vt:variant>
      <vt:variant>
        <vt:i4>1638454</vt:i4>
      </vt:variant>
      <vt:variant>
        <vt:i4>194</vt:i4>
      </vt:variant>
      <vt:variant>
        <vt:i4>0</vt:i4>
      </vt:variant>
      <vt:variant>
        <vt:i4>5</vt:i4>
      </vt:variant>
      <vt:variant>
        <vt:lpwstr/>
      </vt:variant>
      <vt:variant>
        <vt:lpwstr>_Toc227931047</vt:lpwstr>
      </vt:variant>
      <vt:variant>
        <vt:i4>1638454</vt:i4>
      </vt:variant>
      <vt:variant>
        <vt:i4>188</vt:i4>
      </vt:variant>
      <vt:variant>
        <vt:i4>0</vt:i4>
      </vt:variant>
      <vt:variant>
        <vt:i4>5</vt:i4>
      </vt:variant>
      <vt:variant>
        <vt:lpwstr/>
      </vt:variant>
      <vt:variant>
        <vt:lpwstr>_Toc227931046</vt:lpwstr>
      </vt:variant>
      <vt:variant>
        <vt:i4>1638454</vt:i4>
      </vt:variant>
      <vt:variant>
        <vt:i4>182</vt:i4>
      </vt:variant>
      <vt:variant>
        <vt:i4>0</vt:i4>
      </vt:variant>
      <vt:variant>
        <vt:i4>5</vt:i4>
      </vt:variant>
      <vt:variant>
        <vt:lpwstr/>
      </vt:variant>
      <vt:variant>
        <vt:lpwstr>_Toc227931045</vt:lpwstr>
      </vt:variant>
      <vt:variant>
        <vt:i4>1638454</vt:i4>
      </vt:variant>
      <vt:variant>
        <vt:i4>176</vt:i4>
      </vt:variant>
      <vt:variant>
        <vt:i4>0</vt:i4>
      </vt:variant>
      <vt:variant>
        <vt:i4>5</vt:i4>
      </vt:variant>
      <vt:variant>
        <vt:lpwstr/>
      </vt:variant>
      <vt:variant>
        <vt:lpwstr>_Toc227931044</vt:lpwstr>
      </vt:variant>
      <vt:variant>
        <vt:i4>1638454</vt:i4>
      </vt:variant>
      <vt:variant>
        <vt:i4>170</vt:i4>
      </vt:variant>
      <vt:variant>
        <vt:i4>0</vt:i4>
      </vt:variant>
      <vt:variant>
        <vt:i4>5</vt:i4>
      </vt:variant>
      <vt:variant>
        <vt:lpwstr/>
      </vt:variant>
      <vt:variant>
        <vt:lpwstr>_Toc227931043</vt:lpwstr>
      </vt:variant>
      <vt:variant>
        <vt:i4>1638454</vt:i4>
      </vt:variant>
      <vt:variant>
        <vt:i4>164</vt:i4>
      </vt:variant>
      <vt:variant>
        <vt:i4>0</vt:i4>
      </vt:variant>
      <vt:variant>
        <vt:i4>5</vt:i4>
      </vt:variant>
      <vt:variant>
        <vt:lpwstr/>
      </vt:variant>
      <vt:variant>
        <vt:lpwstr>_Toc227931042</vt:lpwstr>
      </vt:variant>
      <vt:variant>
        <vt:i4>1638454</vt:i4>
      </vt:variant>
      <vt:variant>
        <vt:i4>158</vt:i4>
      </vt:variant>
      <vt:variant>
        <vt:i4>0</vt:i4>
      </vt:variant>
      <vt:variant>
        <vt:i4>5</vt:i4>
      </vt:variant>
      <vt:variant>
        <vt:lpwstr/>
      </vt:variant>
      <vt:variant>
        <vt:lpwstr>_Toc227931041</vt:lpwstr>
      </vt:variant>
      <vt:variant>
        <vt:i4>1638454</vt:i4>
      </vt:variant>
      <vt:variant>
        <vt:i4>152</vt:i4>
      </vt:variant>
      <vt:variant>
        <vt:i4>0</vt:i4>
      </vt:variant>
      <vt:variant>
        <vt:i4>5</vt:i4>
      </vt:variant>
      <vt:variant>
        <vt:lpwstr/>
      </vt:variant>
      <vt:variant>
        <vt:lpwstr>_Toc227931040</vt:lpwstr>
      </vt:variant>
      <vt:variant>
        <vt:i4>1966134</vt:i4>
      </vt:variant>
      <vt:variant>
        <vt:i4>146</vt:i4>
      </vt:variant>
      <vt:variant>
        <vt:i4>0</vt:i4>
      </vt:variant>
      <vt:variant>
        <vt:i4>5</vt:i4>
      </vt:variant>
      <vt:variant>
        <vt:lpwstr/>
      </vt:variant>
      <vt:variant>
        <vt:lpwstr>_Toc227931039</vt:lpwstr>
      </vt:variant>
      <vt:variant>
        <vt:i4>1966134</vt:i4>
      </vt:variant>
      <vt:variant>
        <vt:i4>140</vt:i4>
      </vt:variant>
      <vt:variant>
        <vt:i4>0</vt:i4>
      </vt:variant>
      <vt:variant>
        <vt:i4>5</vt:i4>
      </vt:variant>
      <vt:variant>
        <vt:lpwstr/>
      </vt:variant>
      <vt:variant>
        <vt:lpwstr>_Toc227931038</vt:lpwstr>
      </vt:variant>
      <vt:variant>
        <vt:i4>1966134</vt:i4>
      </vt:variant>
      <vt:variant>
        <vt:i4>134</vt:i4>
      </vt:variant>
      <vt:variant>
        <vt:i4>0</vt:i4>
      </vt:variant>
      <vt:variant>
        <vt:i4>5</vt:i4>
      </vt:variant>
      <vt:variant>
        <vt:lpwstr/>
      </vt:variant>
      <vt:variant>
        <vt:lpwstr>_Toc227931037</vt:lpwstr>
      </vt:variant>
      <vt:variant>
        <vt:i4>1966134</vt:i4>
      </vt:variant>
      <vt:variant>
        <vt:i4>128</vt:i4>
      </vt:variant>
      <vt:variant>
        <vt:i4>0</vt:i4>
      </vt:variant>
      <vt:variant>
        <vt:i4>5</vt:i4>
      </vt:variant>
      <vt:variant>
        <vt:lpwstr/>
      </vt:variant>
      <vt:variant>
        <vt:lpwstr>_Toc227931036</vt:lpwstr>
      </vt:variant>
      <vt:variant>
        <vt:i4>1966134</vt:i4>
      </vt:variant>
      <vt:variant>
        <vt:i4>122</vt:i4>
      </vt:variant>
      <vt:variant>
        <vt:i4>0</vt:i4>
      </vt:variant>
      <vt:variant>
        <vt:i4>5</vt:i4>
      </vt:variant>
      <vt:variant>
        <vt:lpwstr/>
      </vt:variant>
      <vt:variant>
        <vt:lpwstr>_Toc227931035</vt:lpwstr>
      </vt:variant>
      <vt:variant>
        <vt:i4>1966134</vt:i4>
      </vt:variant>
      <vt:variant>
        <vt:i4>116</vt:i4>
      </vt:variant>
      <vt:variant>
        <vt:i4>0</vt:i4>
      </vt:variant>
      <vt:variant>
        <vt:i4>5</vt:i4>
      </vt:variant>
      <vt:variant>
        <vt:lpwstr/>
      </vt:variant>
      <vt:variant>
        <vt:lpwstr>_Toc227931034</vt:lpwstr>
      </vt:variant>
      <vt:variant>
        <vt:i4>1966134</vt:i4>
      </vt:variant>
      <vt:variant>
        <vt:i4>110</vt:i4>
      </vt:variant>
      <vt:variant>
        <vt:i4>0</vt:i4>
      </vt:variant>
      <vt:variant>
        <vt:i4>5</vt:i4>
      </vt:variant>
      <vt:variant>
        <vt:lpwstr/>
      </vt:variant>
      <vt:variant>
        <vt:lpwstr>_Toc227931033</vt:lpwstr>
      </vt:variant>
      <vt:variant>
        <vt:i4>1966134</vt:i4>
      </vt:variant>
      <vt:variant>
        <vt:i4>104</vt:i4>
      </vt:variant>
      <vt:variant>
        <vt:i4>0</vt:i4>
      </vt:variant>
      <vt:variant>
        <vt:i4>5</vt:i4>
      </vt:variant>
      <vt:variant>
        <vt:lpwstr/>
      </vt:variant>
      <vt:variant>
        <vt:lpwstr>_Toc227931032</vt:lpwstr>
      </vt:variant>
      <vt:variant>
        <vt:i4>1966134</vt:i4>
      </vt:variant>
      <vt:variant>
        <vt:i4>98</vt:i4>
      </vt:variant>
      <vt:variant>
        <vt:i4>0</vt:i4>
      </vt:variant>
      <vt:variant>
        <vt:i4>5</vt:i4>
      </vt:variant>
      <vt:variant>
        <vt:lpwstr/>
      </vt:variant>
      <vt:variant>
        <vt:lpwstr>_Toc227931031</vt:lpwstr>
      </vt:variant>
      <vt:variant>
        <vt:i4>1966134</vt:i4>
      </vt:variant>
      <vt:variant>
        <vt:i4>92</vt:i4>
      </vt:variant>
      <vt:variant>
        <vt:i4>0</vt:i4>
      </vt:variant>
      <vt:variant>
        <vt:i4>5</vt:i4>
      </vt:variant>
      <vt:variant>
        <vt:lpwstr/>
      </vt:variant>
      <vt:variant>
        <vt:lpwstr>_Toc227931030</vt:lpwstr>
      </vt:variant>
      <vt:variant>
        <vt:i4>2031670</vt:i4>
      </vt:variant>
      <vt:variant>
        <vt:i4>86</vt:i4>
      </vt:variant>
      <vt:variant>
        <vt:i4>0</vt:i4>
      </vt:variant>
      <vt:variant>
        <vt:i4>5</vt:i4>
      </vt:variant>
      <vt:variant>
        <vt:lpwstr/>
      </vt:variant>
      <vt:variant>
        <vt:lpwstr>_Toc227931029</vt:lpwstr>
      </vt:variant>
      <vt:variant>
        <vt:i4>2031670</vt:i4>
      </vt:variant>
      <vt:variant>
        <vt:i4>80</vt:i4>
      </vt:variant>
      <vt:variant>
        <vt:i4>0</vt:i4>
      </vt:variant>
      <vt:variant>
        <vt:i4>5</vt:i4>
      </vt:variant>
      <vt:variant>
        <vt:lpwstr/>
      </vt:variant>
      <vt:variant>
        <vt:lpwstr>_Toc227931028</vt:lpwstr>
      </vt:variant>
      <vt:variant>
        <vt:i4>2031670</vt:i4>
      </vt:variant>
      <vt:variant>
        <vt:i4>74</vt:i4>
      </vt:variant>
      <vt:variant>
        <vt:i4>0</vt:i4>
      </vt:variant>
      <vt:variant>
        <vt:i4>5</vt:i4>
      </vt:variant>
      <vt:variant>
        <vt:lpwstr/>
      </vt:variant>
      <vt:variant>
        <vt:lpwstr>_Toc227931027</vt:lpwstr>
      </vt:variant>
      <vt:variant>
        <vt:i4>2031670</vt:i4>
      </vt:variant>
      <vt:variant>
        <vt:i4>68</vt:i4>
      </vt:variant>
      <vt:variant>
        <vt:i4>0</vt:i4>
      </vt:variant>
      <vt:variant>
        <vt:i4>5</vt:i4>
      </vt:variant>
      <vt:variant>
        <vt:lpwstr/>
      </vt:variant>
      <vt:variant>
        <vt:lpwstr>_Toc227931026</vt:lpwstr>
      </vt:variant>
      <vt:variant>
        <vt:i4>2031670</vt:i4>
      </vt:variant>
      <vt:variant>
        <vt:i4>62</vt:i4>
      </vt:variant>
      <vt:variant>
        <vt:i4>0</vt:i4>
      </vt:variant>
      <vt:variant>
        <vt:i4>5</vt:i4>
      </vt:variant>
      <vt:variant>
        <vt:lpwstr/>
      </vt:variant>
      <vt:variant>
        <vt:lpwstr>_Toc227931025</vt:lpwstr>
      </vt:variant>
      <vt:variant>
        <vt:i4>2031670</vt:i4>
      </vt:variant>
      <vt:variant>
        <vt:i4>56</vt:i4>
      </vt:variant>
      <vt:variant>
        <vt:i4>0</vt:i4>
      </vt:variant>
      <vt:variant>
        <vt:i4>5</vt:i4>
      </vt:variant>
      <vt:variant>
        <vt:lpwstr/>
      </vt:variant>
      <vt:variant>
        <vt:lpwstr>_Toc227931024</vt:lpwstr>
      </vt:variant>
      <vt:variant>
        <vt:i4>2031670</vt:i4>
      </vt:variant>
      <vt:variant>
        <vt:i4>50</vt:i4>
      </vt:variant>
      <vt:variant>
        <vt:i4>0</vt:i4>
      </vt:variant>
      <vt:variant>
        <vt:i4>5</vt:i4>
      </vt:variant>
      <vt:variant>
        <vt:lpwstr/>
      </vt:variant>
      <vt:variant>
        <vt:lpwstr>_Toc227931023</vt:lpwstr>
      </vt:variant>
      <vt:variant>
        <vt:i4>2031670</vt:i4>
      </vt:variant>
      <vt:variant>
        <vt:i4>44</vt:i4>
      </vt:variant>
      <vt:variant>
        <vt:i4>0</vt:i4>
      </vt:variant>
      <vt:variant>
        <vt:i4>5</vt:i4>
      </vt:variant>
      <vt:variant>
        <vt:lpwstr/>
      </vt:variant>
      <vt:variant>
        <vt:lpwstr>_Toc227931022</vt:lpwstr>
      </vt:variant>
      <vt:variant>
        <vt:i4>2031670</vt:i4>
      </vt:variant>
      <vt:variant>
        <vt:i4>38</vt:i4>
      </vt:variant>
      <vt:variant>
        <vt:i4>0</vt:i4>
      </vt:variant>
      <vt:variant>
        <vt:i4>5</vt:i4>
      </vt:variant>
      <vt:variant>
        <vt:lpwstr/>
      </vt:variant>
      <vt:variant>
        <vt:lpwstr>_Toc227931021</vt:lpwstr>
      </vt:variant>
      <vt:variant>
        <vt:i4>2031670</vt:i4>
      </vt:variant>
      <vt:variant>
        <vt:i4>32</vt:i4>
      </vt:variant>
      <vt:variant>
        <vt:i4>0</vt:i4>
      </vt:variant>
      <vt:variant>
        <vt:i4>5</vt:i4>
      </vt:variant>
      <vt:variant>
        <vt:lpwstr/>
      </vt:variant>
      <vt:variant>
        <vt:lpwstr>_Toc227931020</vt:lpwstr>
      </vt:variant>
      <vt:variant>
        <vt:i4>1835062</vt:i4>
      </vt:variant>
      <vt:variant>
        <vt:i4>26</vt:i4>
      </vt:variant>
      <vt:variant>
        <vt:i4>0</vt:i4>
      </vt:variant>
      <vt:variant>
        <vt:i4>5</vt:i4>
      </vt:variant>
      <vt:variant>
        <vt:lpwstr/>
      </vt:variant>
      <vt:variant>
        <vt:lpwstr>_Toc227931019</vt:lpwstr>
      </vt:variant>
      <vt:variant>
        <vt:i4>1835062</vt:i4>
      </vt:variant>
      <vt:variant>
        <vt:i4>20</vt:i4>
      </vt:variant>
      <vt:variant>
        <vt:i4>0</vt:i4>
      </vt:variant>
      <vt:variant>
        <vt:i4>5</vt:i4>
      </vt:variant>
      <vt:variant>
        <vt:lpwstr/>
      </vt:variant>
      <vt:variant>
        <vt:lpwstr>_Toc227931018</vt:lpwstr>
      </vt:variant>
      <vt:variant>
        <vt:i4>1835062</vt:i4>
      </vt:variant>
      <vt:variant>
        <vt:i4>14</vt:i4>
      </vt:variant>
      <vt:variant>
        <vt:i4>0</vt:i4>
      </vt:variant>
      <vt:variant>
        <vt:i4>5</vt:i4>
      </vt:variant>
      <vt:variant>
        <vt:lpwstr/>
      </vt:variant>
      <vt:variant>
        <vt:lpwstr>_Toc227931017</vt:lpwstr>
      </vt:variant>
      <vt:variant>
        <vt:i4>1835062</vt:i4>
      </vt:variant>
      <vt:variant>
        <vt:i4>8</vt:i4>
      </vt:variant>
      <vt:variant>
        <vt:i4>0</vt:i4>
      </vt:variant>
      <vt:variant>
        <vt:i4>5</vt:i4>
      </vt:variant>
      <vt:variant>
        <vt:lpwstr/>
      </vt:variant>
      <vt:variant>
        <vt:lpwstr>_Toc227931016</vt:lpwstr>
      </vt:variant>
      <vt:variant>
        <vt:i4>1835062</vt:i4>
      </vt:variant>
      <vt:variant>
        <vt:i4>2</vt:i4>
      </vt:variant>
      <vt:variant>
        <vt:i4>0</vt:i4>
      </vt:variant>
      <vt:variant>
        <vt:i4>5</vt:i4>
      </vt:variant>
      <vt:variant>
        <vt:lpwstr/>
      </vt:variant>
      <vt:variant>
        <vt:lpwstr>_Toc227931015</vt:lpwstr>
      </vt:variant>
      <vt:variant>
        <vt:i4>3080213</vt:i4>
      </vt:variant>
      <vt:variant>
        <vt:i4>6</vt:i4>
      </vt:variant>
      <vt:variant>
        <vt:i4>0</vt:i4>
      </vt:variant>
      <vt:variant>
        <vt:i4>5</vt:i4>
      </vt:variant>
      <vt:variant>
        <vt:lpwstr>mailto:pritam.pawar2@un.org</vt:lpwstr>
      </vt:variant>
      <vt:variant>
        <vt:lpwstr/>
      </vt:variant>
      <vt:variant>
        <vt:i4>3080213</vt:i4>
      </vt:variant>
      <vt:variant>
        <vt:i4>3</vt:i4>
      </vt:variant>
      <vt:variant>
        <vt:i4>0</vt:i4>
      </vt:variant>
      <vt:variant>
        <vt:i4>5</vt:i4>
      </vt:variant>
      <vt:variant>
        <vt:lpwstr>mailto:pritam.pawar2@un.org</vt:lpwstr>
      </vt:variant>
      <vt:variant>
        <vt:lpwstr/>
      </vt:variant>
      <vt:variant>
        <vt:i4>3080213</vt:i4>
      </vt:variant>
      <vt:variant>
        <vt:i4>0</vt:i4>
      </vt:variant>
      <vt:variant>
        <vt:i4>0</vt:i4>
      </vt:variant>
      <vt:variant>
        <vt:i4>5</vt:i4>
      </vt:variant>
      <vt:variant>
        <vt:lpwstr>mailto:pritam.pawar2@un.org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Pritam Abhiman Pawar</cp:lastModifiedBy>
  <cp:revision>64</cp:revision>
  <dcterms:created xsi:type="dcterms:W3CDTF">2026-04-15T07:21:00Z</dcterms:created>
  <dcterms:modified xsi:type="dcterms:W3CDTF">2026-04-27T08:44:00Z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0x0101002A8687E850F6874DAA2C89080697799B</vt:lpwstr>
  </property>
  <property fmtid="{D5CDD505-2E9C-101B-9397-08002B2CF9AE}" pid="3" name="MSIP_Label_8b77875e-5908-45a0-9cb4-dec9ae074618_Enabled">
    <vt:lpwstr>true</vt:lpwstr>
  </property>
  <property fmtid="{D5CDD505-2E9C-101B-9397-08002B2CF9AE}" pid="4" name="MSIP_Label_8b77875e-5908-45a0-9cb4-dec9ae074618_SetDate">
    <vt:lpwstr>2026-04-14T13:22:05Z</vt:lpwstr>
  </property>
  <property fmtid="{D5CDD505-2E9C-101B-9397-08002B2CF9AE}" pid="5" name="MSIP_Label_8b77875e-5908-45a0-9cb4-dec9ae074618_Method">
    <vt:lpwstr>Privileged</vt:lpwstr>
  </property>
  <property fmtid="{D5CDD505-2E9C-101B-9397-08002B2CF9AE}" pid="6" name="MSIP_Label_8b77875e-5908-45a0-9cb4-dec9ae074618_Name">
    <vt:lpwstr>8b77875e-5908-45a0-9cb4-dec9ae074618</vt:lpwstr>
  </property>
  <property fmtid="{D5CDD505-2E9C-101B-9397-08002B2CF9AE}" pid="7" name="MSIP_Label_8b77875e-5908-45a0-9cb4-dec9ae074618_SiteId">
    <vt:lpwstr>0f9e35db-544f-4f60-bdcc-5ea416e6dc70</vt:lpwstr>
  </property>
  <property fmtid="{D5CDD505-2E9C-101B-9397-08002B2CF9AE}" pid="8" name="MSIP_Label_8b77875e-5908-45a0-9cb4-dec9ae074618_ActionId">
    <vt:lpwstr>825b062e-609c-445d-9800-dd1d3c259c47</vt:lpwstr>
  </property>
  <property fmtid="{D5CDD505-2E9C-101B-9397-08002B2CF9AE}" pid="9" name="MSIP_Label_8b77875e-5908-45a0-9cb4-dec9ae074618_ContentBits">
    <vt:lpwstr>0</vt:lpwstr>
  </property>
  <property fmtid="{D5CDD505-2E9C-101B-9397-08002B2CF9AE}" pid="10" name="MSIP_Label_8b77875e-5908-45a0-9cb4-dec9ae074618_Tag">
    <vt:lpwstr>10, 0, 1, 1</vt:lpwstr>
  </property>
</Properties>
</file>