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A49" w:rsidRDefault="00D719A7">
      <w:pPr>
        <w:spacing w:after="0"/>
        <w:ind w:left="1505" w:right="170" w:hanging="10"/>
      </w:pPr>
      <w:r>
        <w:rPr>
          <w:noProof/>
        </w:rPr>
        <w:drawing>
          <wp:anchor distT="0" distB="0" distL="114300" distR="114300" simplePos="0" relativeHeight="251658240" behindDoc="0" locked="0" layoutInCell="1" allowOverlap="0">
            <wp:simplePos x="0" y="0"/>
            <wp:positionH relativeFrom="column">
              <wp:posOffset>5534406</wp:posOffset>
            </wp:positionH>
            <wp:positionV relativeFrom="paragraph">
              <wp:posOffset>-72271</wp:posOffset>
            </wp:positionV>
            <wp:extent cx="742950" cy="869950"/>
            <wp:effectExtent l="0" t="0" r="0" b="0"/>
            <wp:wrapSquare wrapText="bothSides"/>
            <wp:docPr id="293" name="Picture 293"/>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7"/>
                    <a:stretch>
                      <a:fillRect/>
                    </a:stretch>
                  </pic:blipFill>
                  <pic:spPr>
                    <a:xfrm>
                      <a:off x="0" y="0"/>
                      <a:ext cx="742950" cy="869950"/>
                    </a:xfrm>
                    <a:prstGeom prst="rect">
                      <a:avLst/>
                    </a:prstGeom>
                  </pic:spPr>
                </pic:pic>
              </a:graphicData>
            </a:graphic>
          </wp:anchor>
        </w:drawing>
      </w:r>
      <w:r>
        <w:rPr>
          <w:rFonts w:ascii="Segoe UI" w:eastAsia="Segoe UI" w:hAnsi="Segoe UI" w:cs="Segoe UI"/>
          <w:sz w:val="32"/>
        </w:rPr>
        <w:t xml:space="preserve">MANCHESTER METROPOLITAN UNIVERSITY </w:t>
      </w:r>
    </w:p>
    <w:p w:rsidR="00241A49" w:rsidRDefault="00D719A7">
      <w:pPr>
        <w:spacing w:after="252"/>
        <w:ind w:left="1133" w:right="170"/>
      </w:pPr>
      <w:r>
        <w:rPr>
          <w:rFonts w:ascii="Segoe UI" w:eastAsia="Segoe UI" w:hAnsi="Segoe UI" w:cs="Segoe UI"/>
          <w:sz w:val="28"/>
        </w:rPr>
        <w:t>School of Computing, Mathematics &amp; Digital Technology</w:t>
      </w:r>
      <w:r>
        <w:rPr>
          <w:rFonts w:ascii="Segoe UI" w:eastAsia="Segoe UI" w:hAnsi="Segoe UI" w:cs="Segoe UI"/>
          <w:sz w:val="24"/>
        </w:rPr>
        <w:t xml:space="preserve"> </w:t>
      </w:r>
    </w:p>
    <w:p w:rsidR="00241A49" w:rsidRDefault="00D719A7">
      <w:pPr>
        <w:spacing w:after="0"/>
        <w:ind w:left="2595" w:right="170" w:hanging="10"/>
      </w:pPr>
      <w:r>
        <w:rPr>
          <w:rFonts w:ascii="Segoe UI" w:eastAsia="Segoe UI" w:hAnsi="Segoe UI" w:cs="Segoe UI"/>
          <w:sz w:val="32"/>
        </w:rPr>
        <w:t xml:space="preserve">ASSIGNMENT COVER SHEET </w:t>
      </w:r>
    </w:p>
    <w:p w:rsidR="00241A49" w:rsidRDefault="00D719A7">
      <w:pPr>
        <w:spacing w:after="0"/>
        <w:ind w:left="634"/>
        <w:jc w:val="center"/>
      </w:pPr>
      <w:r>
        <w:rPr>
          <w:rFonts w:ascii="Times New Roman" w:eastAsia="Times New Roman" w:hAnsi="Times New Roman" w:cs="Times New Roman"/>
          <w:sz w:val="24"/>
        </w:rPr>
        <w:t xml:space="preserve"> </w:t>
      </w:r>
    </w:p>
    <w:tbl>
      <w:tblPr>
        <w:tblStyle w:val="TableGrid"/>
        <w:tblW w:w="9489" w:type="dxa"/>
        <w:tblInd w:w="572" w:type="dxa"/>
        <w:tblCellMar>
          <w:top w:w="42" w:type="dxa"/>
          <w:left w:w="108" w:type="dxa"/>
          <w:bottom w:w="0" w:type="dxa"/>
          <w:right w:w="115" w:type="dxa"/>
        </w:tblCellMar>
        <w:tblLook w:val="04A0" w:firstRow="1" w:lastRow="0" w:firstColumn="1" w:lastColumn="0" w:noHBand="0" w:noVBand="1"/>
      </w:tblPr>
      <w:tblGrid>
        <w:gridCol w:w="3526"/>
        <w:gridCol w:w="5963"/>
      </w:tblGrid>
      <w:tr w:rsidR="00241A49">
        <w:trPr>
          <w:trHeight w:val="655"/>
        </w:trPr>
        <w:tc>
          <w:tcPr>
            <w:tcW w:w="3526" w:type="dxa"/>
            <w:tcBorders>
              <w:top w:val="single" w:sz="4" w:space="0" w:color="000000"/>
              <w:left w:val="single" w:sz="4" w:space="0" w:color="000000"/>
              <w:bottom w:val="single" w:sz="4" w:space="0" w:color="000000"/>
              <w:right w:val="single" w:sz="4" w:space="0" w:color="000000"/>
            </w:tcBorders>
          </w:tcPr>
          <w:p w:rsidR="00241A49" w:rsidRDefault="00D719A7">
            <w:pPr>
              <w:spacing w:after="0"/>
            </w:pPr>
            <w:r>
              <w:rPr>
                <w:rFonts w:ascii="Segoe UI" w:eastAsia="Segoe UI" w:hAnsi="Segoe UI" w:cs="Segoe UI"/>
              </w:rPr>
              <w:t>Unit:</w:t>
            </w:r>
            <w:r>
              <w:rPr>
                <w:rFonts w:ascii="Courier New" w:eastAsia="Courier New" w:hAnsi="Courier New" w:cs="Courier New"/>
                <w:sz w:val="24"/>
              </w:rPr>
              <w:t xml:space="preserve"> </w:t>
            </w:r>
          </w:p>
        </w:tc>
        <w:tc>
          <w:tcPr>
            <w:tcW w:w="5963" w:type="dxa"/>
            <w:tcBorders>
              <w:top w:val="single" w:sz="4" w:space="0" w:color="000000"/>
              <w:left w:val="single" w:sz="4" w:space="0" w:color="000000"/>
              <w:bottom w:val="single" w:sz="4" w:space="0" w:color="000000"/>
              <w:right w:val="single" w:sz="4" w:space="0" w:color="000000"/>
            </w:tcBorders>
          </w:tcPr>
          <w:p w:rsidR="00241A49" w:rsidRDefault="00D719A7">
            <w:pPr>
              <w:spacing w:after="18"/>
            </w:pPr>
            <w:r>
              <w:rPr>
                <w:rFonts w:ascii="Cambria" w:eastAsia="Cambria" w:hAnsi="Cambria" w:cs="Cambria"/>
                <w:sz w:val="24"/>
              </w:rPr>
              <w:t xml:space="preserve">6G4Z2101:  Introduction to Web Design and </w:t>
            </w:r>
          </w:p>
          <w:p w:rsidR="00241A49" w:rsidRDefault="00D719A7">
            <w:pPr>
              <w:spacing w:after="0"/>
            </w:pPr>
            <w:r>
              <w:rPr>
                <w:rFonts w:ascii="Cambria" w:eastAsia="Cambria" w:hAnsi="Cambria" w:cs="Cambria"/>
                <w:sz w:val="24"/>
              </w:rPr>
              <w:t xml:space="preserve">Development </w:t>
            </w:r>
          </w:p>
        </w:tc>
      </w:tr>
      <w:tr w:rsidR="00241A49">
        <w:trPr>
          <w:trHeight w:val="348"/>
        </w:trPr>
        <w:tc>
          <w:tcPr>
            <w:tcW w:w="3526" w:type="dxa"/>
            <w:tcBorders>
              <w:top w:val="single" w:sz="4" w:space="0" w:color="000000"/>
              <w:left w:val="single" w:sz="4" w:space="0" w:color="000000"/>
              <w:bottom w:val="single" w:sz="4" w:space="0" w:color="000000"/>
              <w:right w:val="single" w:sz="4" w:space="0" w:color="000000"/>
            </w:tcBorders>
          </w:tcPr>
          <w:p w:rsidR="00241A49" w:rsidRDefault="00D719A7">
            <w:pPr>
              <w:spacing w:after="0"/>
            </w:pPr>
            <w:r>
              <w:rPr>
                <w:rFonts w:ascii="Segoe UI" w:eastAsia="Segoe UI" w:hAnsi="Segoe UI" w:cs="Segoe UI"/>
              </w:rPr>
              <w:t xml:space="preserve">Assignment set by: </w:t>
            </w:r>
          </w:p>
        </w:tc>
        <w:tc>
          <w:tcPr>
            <w:tcW w:w="5963" w:type="dxa"/>
            <w:tcBorders>
              <w:top w:val="single" w:sz="4" w:space="0" w:color="000000"/>
              <w:left w:val="single" w:sz="4" w:space="0" w:color="000000"/>
              <w:bottom w:val="single" w:sz="4" w:space="0" w:color="000000"/>
              <w:right w:val="single" w:sz="4" w:space="0" w:color="000000"/>
            </w:tcBorders>
          </w:tcPr>
          <w:p w:rsidR="00241A49" w:rsidRDefault="00D719A7">
            <w:pPr>
              <w:spacing w:after="0"/>
            </w:pPr>
            <w:r>
              <w:rPr>
                <w:rFonts w:ascii="Cambria" w:eastAsia="Cambria" w:hAnsi="Cambria" w:cs="Cambria"/>
              </w:rPr>
              <w:t xml:space="preserve">Marie Carroll and Peter McKenna </w:t>
            </w:r>
          </w:p>
        </w:tc>
      </w:tr>
      <w:tr w:rsidR="00241A49">
        <w:trPr>
          <w:trHeight w:val="346"/>
        </w:trPr>
        <w:tc>
          <w:tcPr>
            <w:tcW w:w="3526" w:type="dxa"/>
            <w:tcBorders>
              <w:top w:val="single" w:sz="4" w:space="0" w:color="000000"/>
              <w:left w:val="single" w:sz="4" w:space="0" w:color="000000"/>
              <w:bottom w:val="single" w:sz="4" w:space="0" w:color="000000"/>
              <w:right w:val="single" w:sz="4" w:space="0" w:color="000000"/>
            </w:tcBorders>
          </w:tcPr>
          <w:p w:rsidR="00241A49" w:rsidRDefault="00D719A7">
            <w:pPr>
              <w:spacing w:after="0"/>
            </w:pPr>
            <w:r>
              <w:rPr>
                <w:rFonts w:ascii="Segoe UI" w:eastAsia="Segoe UI" w:hAnsi="Segoe UI" w:cs="Segoe UI"/>
              </w:rPr>
              <w:t>Verified by:</w:t>
            </w:r>
            <w:r>
              <w:rPr>
                <w:rFonts w:ascii="Garamond" w:eastAsia="Garamond" w:hAnsi="Garamond" w:cs="Garamond"/>
              </w:rPr>
              <w:t xml:space="preserve">  </w:t>
            </w:r>
          </w:p>
        </w:tc>
        <w:tc>
          <w:tcPr>
            <w:tcW w:w="5963" w:type="dxa"/>
            <w:tcBorders>
              <w:top w:val="single" w:sz="4" w:space="0" w:color="000000"/>
              <w:left w:val="single" w:sz="4" w:space="0" w:color="000000"/>
              <w:bottom w:val="single" w:sz="4" w:space="0" w:color="000000"/>
              <w:right w:val="single" w:sz="4" w:space="0" w:color="000000"/>
            </w:tcBorders>
          </w:tcPr>
          <w:p w:rsidR="00241A49" w:rsidRDefault="00D719A7">
            <w:pPr>
              <w:spacing w:after="0"/>
            </w:pPr>
            <w:r>
              <w:rPr>
                <w:rFonts w:ascii="Cambria" w:eastAsia="Cambria" w:hAnsi="Cambria" w:cs="Cambria"/>
              </w:rPr>
              <w:t xml:space="preserve">Matthew Crossley </w:t>
            </w:r>
          </w:p>
        </w:tc>
      </w:tr>
      <w:tr w:rsidR="00241A49">
        <w:trPr>
          <w:trHeight w:val="348"/>
        </w:trPr>
        <w:tc>
          <w:tcPr>
            <w:tcW w:w="3526" w:type="dxa"/>
            <w:tcBorders>
              <w:top w:val="single" w:sz="4" w:space="0" w:color="000000"/>
              <w:left w:val="single" w:sz="4" w:space="0" w:color="000000"/>
              <w:bottom w:val="single" w:sz="4" w:space="0" w:color="000000"/>
              <w:right w:val="single" w:sz="4" w:space="0" w:color="000000"/>
            </w:tcBorders>
          </w:tcPr>
          <w:p w:rsidR="00241A49" w:rsidRDefault="00D719A7">
            <w:pPr>
              <w:spacing w:after="0"/>
            </w:pPr>
            <w:r>
              <w:rPr>
                <w:rFonts w:ascii="Segoe UI" w:eastAsia="Segoe UI" w:hAnsi="Segoe UI" w:cs="Segoe UI"/>
              </w:rPr>
              <w:t>Moderated by:</w:t>
            </w:r>
            <w:r>
              <w:rPr>
                <w:rFonts w:ascii="Times New Roman" w:eastAsia="Times New Roman" w:hAnsi="Times New Roman" w:cs="Times New Roman"/>
                <w:sz w:val="24"/>
              </w:rPr>
              <w:t xml:space="preserve"> </w:t>
            </w:r>
          </w:p>
        </w:tc>
        <w:tc>
          <w:tcPr>
            <w:tcW w:w="5963" w:type="dxa"/>
            <w:tcBorders>
              <w:top w:val="single" w:sz="4" w:space="0" w:color="000000"/>
              <w:left w:val="single" w:sz="4" w:space="0" w:color="000000"/>
              <w:bottom w:val="single" w:sz="4" w:space="0" w:color="000000"/>
              <w:right w:val="single" w:sz="4" w:space="0" w:color="000000"/>
            </w:tcBorders>
          </w:tcPr>
          <w:p w:rsidR="00241A49" w:rsidRDefault="00D719A7">
            <w:pPr>
              <w:spacing w:after="0"/>
            </w:pPr>
            <w:r>
              <w:rPr>
                <w:rFonts w:ascii="Cambria" w:eastAsia="Cambria" w:hAnsi="Cambria" w:cs="Cambria"/>
              </w:rPr>
              <w:t xml:space="preserve">Kris Welsh </w:t>
            </w:r>
          </w:p>
        </w:tc>
      </w:tr>
      <w:tr w:rsidR="00241A49">
        <w:trPr>
          <w:trHeight w:val="346"/>
        </w:trPr>
        <w:tc>
          <w:tcPr>
            <w:tcW w:w="3526" w:type="dxa"/>
            <w:tcBorders>
              <w:top w:val="single" w:sz="4" w:space="0" w:color="000000"/>
              <w:left w:val="single" w:sz="4" w:space="0" w:color="000000"/>
              <w:bottom w:val="single" w:sz="4" w:space="0" w:color="000000"/>
              <w:right w:val="single" w:sz="4" w:space="0" w:color="000000"/>
            </w:tcBorders>
          </w:tcPr>
          <w:p w:rsidR="00241A49" w:rsidRDefault="00D719A7">
            <w:pPr>
              <w:spacing w:after="0"/>
            </w:pPr>
            <w:r>
              <w:rPr>
                <w:rFonts w:ascii="Segoe UI" w:eastAsia="Segoe UI" w:hAnsi="Segoe UI" w:cs="Segoe UI"/>
              </w:rPr>
              <w:t>Assignment number:</w:t>
            </w:r>
            <w:r>
              <w:rPr>
                <w:rFonts w:ascii="Courier New" w:eastAsia="Courier New" w:hAnsi="Courier New" w:cs="Courier New"/>
                <w:sz w:val="24"/>
              </w:rPr>
              <w:t xml:space="preserve"> </w:t>
            </w:r>
          </w:p>
        </w:tc>
        <w:tc>
          <w:tcPr>
            <w:tcW w:w="5963" w:type="dxa"/>
            <w:tcBorders>
              <w:top w:val="single" w:sz="4" w:space="0" w:color="000000"/>
              <w:left w:val="single" w:sz="4" w:space="0" w:color="000000"/>
              <w:bottom w:val="single" w:sz="4" w:space="0" w:color="000000"/>
              <w:right w:val="single" w:sz="4" w:space="0" w:color="000000"/>
            </w:tcBorders>
          </w:tcPr>
          <w:p w:rsidR="00241A49" w:rsidRDefault="00D719A7">
            <w:pPr>
              <w:spacing w:after="0"/>
            </w:pPr>
            <w:r>
              <w:rPr>
                <w:rFonts w:ascii="Cambria" w:eastAsia="Cambria" w:hAnsi="Cambria" w:cs="Cambria"/>
              </w:rPr>
              <w:t xml:space="preserve">1CWK50 </w:t>
            </w:r>
          </w:p>
        </w:tc>
      </w:tr>
      <w:tr w:rsidR="00241A49">
        <w:trPr>
          <w:trHeight w:val="346"/>
        </w:trPr>
        <w:tc>
          <w:tcPr>
            <w:tcW w:w="3526" w:type="dxa"/>
            <w:tcBorders>
              <w:top w:val="single" w:sz="4" w:space="0" w:color="000000"/>
              <w:left w:val="single" w:sz="4" w:space="0" w:color="000000"/>
              <w:bottom w:val="single" w:sz="4" w:space="0" w:color="000000"/>
              <w:right w:val="single" w:sz="4" w:space="0" w:color="000000"/>
            </w:tcBorders>
          </w:tcPr>
          <w:p w:rsidR="00241A49" w:rsidRDefault="00D719A7">
            <w:pPr>
              <w:spacing w:after="0"/>
            </w:pPr>
            <w:r>
              <w:rPr>
                <w:rFonts w:ascii="Segoe UI" w:eastAsia="Segoe UI" w:hAnsi="Segoe UI" w:cs="Segoe UI"/>
              </w:rPr>
              <w:t>Assignment title:</w:t>
            </w:r>
            <w:r>
              <w:rPr>
                <w:rFonts w:ascii="Garamond" w:eastAsia="Garamond" w:hAnsi="Garamond" w:cs="Garamond"/>
                <w:sz w:val="24"/>
              </w:rPr>
              <w:t xml:space="preserve">  </w:t>
            </w:r>
          </w:p>
        </w:tc>
        <w:tc>
          <w:tcPr>
            <w:tcW w:w="5963" w:type="dxa"/>
            <w:tcBorders>
              <w:top w:val="single" w:sz="4" w:space="0" w:color="000000"/>
              <w:left w:val="single" w:sz="4" w:space="0" w:color="000000"/>
              <w:bottom w:val="single" w:sz="4" w:space="0" w:color="000000"/>
              <w:right w:val="single" w:sz="4" w:space="0" w:color="000000"/>
            </w:tcBorders>
          </w:tcPr>
          <w:p w:rsidR="00241A49" w:rsidRDefault="00D719A7">
            <w:pPr>
              <w:spacing w:after="0"/>
            </w:pPr>
            <w:proofErr w:type="spellStart"/>
            <w:r>
              <w:rPr>
                <w:rFonts w:ascii="Cambria" w:eastAsia="Cambria" w:hAnsi="Cambria" w:cs="Cambria"/>
              </w:rPr>
              <w:t>ePortfolio</w:t>
            </w:r>
            <w:proofErr w:type="spellEnd"/>
            <w:r>
              <w:rPr>
                <w:rFonts w:ascii="Cambria" w:eastAsia="Cambria" w:hAnsi="Cambria" w:cs="Cambria"/>
              </w:rPr>
              <w:t xml:space="preserve"> Website </w:t>
            </w:r>
          </w:p>
        </w:tc>
      </w:tr>
      <w:tr w:rsidR="00241A49">
        <w:trPr>
          <w:trHeight w:val="348"/>
        </w:trPr>
        <w:tc>
          <w:tcPr>
            <w:tcW w:w="3526" w:type="dxa"/>
            <w:tcBorders>
              <w:top w:val="single" w:sz="4" w:space="0" w:color="000000"/>
              <w:left w:val="single" w:sz="4" w:space="0" w:color="000000"/>
              <w:bottom w:val="single" w:sz="4" w:space="0" w:color="000000"/>
              <w:right w:val="single" w:sz="4" w:space="0" w:color="000000"/>
            </w:tcBorders>
          </w:tcPr>
          <w:p w:rsidR="00241A49" w:rsidRDefault="00D719A7">
            <w:pPr>
              <w:spacing w:after="0"/>
            </w:pPr>
            <w:r>
              <w:rPr>
                <w:rFonts w:ascii="Segoe UI" w:eastAsia="Segoe UI" w:hAnsi="Segoe UI" w:cs="Segoe UI"/>
              </w:rPr>
              <w:t>Type: (GROUP/INDIVIDUAL)</w:t>
            </w:r>
            <w:r>
              <w:rPr>
                <w:rFonts w:ascii="Courier New" w:eastAsia="Courier New" w:hAnsi="Courier New" w:cs="Courier New"/>
                <w:sz w:val="24"/>
              </w:rPr>
              <w:t xml:space="preserve">  </w:t>
            </w:r>
          </w:p>
        </w:tc>
        <w:tc>
          <w:tcPr>
            <w:tcW w:w="5963" w:type="dxa"/>
            <w:tcBorders>
              <w:top w:val="single" w:sz="4" w:space="0" w:color="000000"/>
              <w:left w:val="single" w:sz="4" w:space="0" w:color="000000"/>
              <w:bottom w:val="single" w:sz="4" w:space="0" w:color="000000"/>
              <w:right w:val="single" w:sz="4" w:space="0" w:color="000000"/>
            </w:tcBorders>
          </w:tcPr>
          <w:p w:rsidR="00241A49" w:rsidRDefault="00D719A7">
            <w:pPr>
              <w:spacing w:after="0"/>
            </w:pPr>
            <w:r>
              <w:rPr>
                <w:rFonts w:ascii="Cambria" w:eastAsia="Cambria" w:hAnsi="Cambria" w:cs="Cambria"/>
              </w:rPr>
              <w:t xml:space="preserve">Individual </w:t>
            </w:r>
          </w:p>
        </w:tc>
      </w:tr>
      <w:tr w:rsidR="00241A49">
        <w:trPr>
          <w:trHeight w:val="602"/>
        </w:trPr>
        <w:tc>
          <w:tcPr>
            <w:tcW w:w="3526" w:type="dxa"/>
            <w:tcBorders>
              <w:top w:val="single" w:sz="4" w:space="0" w:color="000000"/>
              <w:left w:val="single" w:sz="4" w:space="0" w:color="000000"/>
              <w:bottom w:val="single" w:sz="4" w:space="0" w:color="000000"/>
              <w:right w:val="single" w:sz="4" w:space="0" w:color="000000"/>
            </w:tcBorders>
          </w:tcPr>
          <w:p w:rsidR="00241A49" w:rsidRDefault="00D719A7">
            <w:pPr>
              <w:spacing w:after="0"/>
            </w:pPr>
            <w:r>
              <w:rPr>
                <w:rFonts w:ascii="Segoe UI" w:eastAsia="Segoe UI" w:hAnsi="Segoe UI" w:cs="Segoe UI"/>
              </w:rPr>
              <w:t xml:space="preserve">Hand-in format and mechanism:  </w:t>
            </w:r>
          </w:p>
        </w:tc>
        <w:tc>
          <w:tcPr>
            <w:tcW w:w="5963" w:type="dxa"/>
            <w:tcBorders>
              <w:top w:val="single" w:sz="4" w:space="0" w:color="000000"/>
              <w:left w:val="single" w:sz="4" w:space="0" w:color="000000"/>
              <w:bottom w:val="single" w:sz="4" w:space="0" w:color="000000"/>
              <w:right w:val="single" w:sz="4" w:space="0" w:color="000000"/>
            </w:tcBorders>
          </w:tcPr>
          <w:p w:rsidR="00241A49" w:rsidRDefault="00D719A7">
            <w:pPr>
              <w:spacing w:after="0"/>
            </w:pPr>
            <w:r>
              <w:rPr>
                <w:rFonts w:ascii="Cambria" w:eastAsia="Cambria" w:hAnsi="Cambria" w:cs="Cambria"/>
              </w:rPr>
              <w:t xml:space="preserve">Unit area in Moodle, and work to be demonstrated during timetabled lab class </w:t>
            </w:r>
          </w:p>
        </w:tc>
      </w:tr>
      <w:tr w:rsidR="00241A49">
        <w:trPr>
          <w:trHeight w:val="348"/>
        </w:trPr>
        <w:tc>
          <w:tcPr>
            <w:tcW w:w="3526" w:type="dxa"/>
            <w:tcBorders>
              <w:top w:val="single" w:sz="4" w:space="0" w:color="000000"/>
              <w:left w:val="single" w:sz="4" w:space="0" w:color="000000"/>
              <w:bottom w:val="single" w:sz="4" w:space="0" w:color="000000"/>
              <w:right w:val="single" w:sz="4" w:space="0" w:color="000000"/>
            </w:tcBorders>
          </w:tcPr>
          <w:p w:rsidR="00241A49" w:rsidRDefault="00D719A7">
            <w:pPr>
              <w:spacing w:after="0"/>
            </w:pPr>
            <w:r>
              <w:rPr>
                <w:rFonts w:ascii="Segoe UI" w:eastAsia="Segoe UI" w:hAnsi="Segoe UI" w:cs="Segoe UI"/>
              </w:rPr>
              <w:t>Deadline:</w:t>
            </w:r>
            <w:r>
              <w:rPr>
                <w:rFonts w:ascii="Segoe UI" w:eastAsia="Segoe UI" w:hAnsi="Segoe UI" w:cs="Segoe UI"/>
                <w:sz w:val="24"/>
              </w:rPr>
              <w:t xml:space="preserve">  </w:t>
            </w:r>
          </w:p>
        </w:tc>
        <w:tc>
          <w:tcPr>
            <w:tcW w:w="5963" w:type="dxa"/>
            <w:tcBorders>
              <w:top w:val="single" w:sz="4" w:space="0" w:color="000000"/>
              <w:left w:val="single" w:sz="4" w:space="0" w:color="000000"/>
              <w:bottom w:val="single" w:sz="4" w:space="0" w:color="000000"/>
              <w:right w:val="single" w:sz="4" w:space="0" w:color="000000"/>
            </w:tcBorders>
          </w:tcPr>
          <w:p w:rsidR="00241A49" w:rsidRDefault="00D719A7">
            <w:pPr>
              <w:spacing w:after="0"/>
            </w:pPr>
            <w:r>
              <w:rPr>
                <w:rFonts w:ascii="Cambria" w:eastAsia="Cambria" w:hAnsi="Cambria" w:cs="Cambria"/>
              </w:rPr>
              <w:t xml:space="preserve">As indicated on Moodle  </w:t>
            </w:r>
          </w:p>
        </w:tc>
      </w:tr>
    </w:tbl>
    <w:p w:rsidR="00241A49" w:rsidRDefault="00D719A7">
      <w:pPr>
        <w:spacing w:after="0"/>
        <w:ind w:left="567"/>
      </w:pPr>
      <w:r>
        <w:rPr>
          <w:rFonts w:ascii="Segoe UI" w:eastAsia="Segoe UI" w:hAnsi="Segoe UI" w:cs="Segoe UI"/>
        </w:rPr>
        <w:t xml:space="preserve"> </w:t>
      </w:r>
    </w:p>
    <w:p w:rsidR="00241A49" w:rsidRDefault="00D719A7">
      <w:pPr>
        <w:spacing w:after="0"/>
        <w:ind w:left="567"/>
      </w:pPr>
      <w:r>
        <w:rPr>
          <w:rFonts w:ascii="Segoe UI" w:eastAsia="Segoe UI" w:hAnsi="Segoe UI" w:cs="Segoe UI"/>
        </w:rPr>
        <w:t xml:space="preserve">Learning Outcomes Assessed:  </w:t>
      </w:r>
    </w:p>
    <w:p w:rsidR="00241A49" w:rsidRDefault="00D719A7">
      <w:pPr>
        <w:numPr>
          <w:ilvl w:val="0"/>
          <w:numId w:val="1"/>
        </w:numPr>
        <w:spacing w:after="7" w:line="248" w:lineRule="auto"/>
        <w:ind w:hanging="283"/>
      </w:pPr>
      <w:r>
        <w:rPr>
          <w:rFonts w:ascii="Garamond" w:eastAsia="Garamond" w:hAnsi="Garamond" w:cs="Garamond"/>
        </w:rPr>
        <w:t xml:space="preserve">Recognise and select basic client side technologies for particular purposes </w:t>
      </w:r>
    </w:p>
    <w:p w:rsidR="00241A49" w:rsidRDefault="00D719A7">
      <w:pPr>
        <w:numPr>
          <w:ilvl w:val="0"/>
          <w:numId w:val="1"/>
        </w:numPr>
        <w:spacing w:after="37" w:line="248" w:lineRule="auto"/>
        <w:ind w:hanging="283"/>
      </w:pPr>
      <w:r>
        <w:rPr>
          <w:rFonts w:ascii="Garamond" w:eastAsia="Garamond" w:hAnsi="Garamond" w:cs="Garamond"/>
        </w:rPr>
        <w:t xml:space="preserve">Write efficient and readable client-side code that is event- and object-driven, and runs on multiple browsers and platforms </w:t>
      </w:r>
    </w:p>
    <w:p w:rsidR="00241A49" w:rsidRDefault="00D719A7">
      <w:pPr>
        <w:numPr>
          <w:ilvl w:val="0"/>
          <w:numId w:val="1"/>
        </w:numPr>
        <w:spacing w:after="7" w:line="248" w:lineRule="auto"/>
        <w:ind w:hanging="283"/>
      </w:pPr>
      <w:r>
        <w:rPr>
          <w:rFonts w:ascii="Garamond" w:eastAsia="Garamond" w:hAnsi="Garamond" w:cs="Garamond"/>
        </w:rPr>
        <w:t xml:space="preserve">Apply web design usability principles in the creation of web content based on the business requirements of a given scenario, paying due cognizance to professional, legal and ethical issues </w:t>
      </w:r>
    </w:p>
    <w:p w:rsidR="00241A49" w:rsidRDefault="00D719A7">
      <w:pPr>
        <w:spacing w:after="12"/>
        <w:ind w:left="562" w:hanging="10"/>
      </w:pPr>
      <w:r>
        <w:rPr>
          <w:rFonts w:ascii="Courier New" w:eastAsia="Courier New" w:hAnsi="Courier New" w:cs="Courier New"/>
          <w:sz w:val="24"/>
        </w:rPr>
        <w:t>_________________________________________________________________</w:t>
      </w:r>
      <w:r>
        <w:rPr>
          <w:rFonts w:ascii="Times New Roman" w:eastAsia="Times New Roman" w:hAnsi="Times New Roman" w:cs="Times New Roman"/>
          <w:sz w:val="24"/>
        </w:rPr>
        <w:t xml:space="preserve"> </w:t>
      </w:r>
    </w:p>
    <w:p w:rsidR="00241A49" w:rsidRDefault="00D719A7">
      <w:pPr>
        <w:spacing w:after="4" w:line="248" w:lineRule="auto"/>
        <w:ind w:left="562" w:hanging="10"/>
      </w:pPr>
      <w:r>
        <w:rPr>
          <w:rFonts w:ascii="Garamond" w:eastAsia="Garamond" w:hAnsi="Garamond" w:cs="Garamond"/>
          <w:sz w:val="24"/>
        </w:rPr>
        <w:t xml:space="preserve">It is your responsibility to ensure that your work is complete and available for assessment by the date given on Moodle. If submitting via Moodle, you are advised to check your work after upload; and that all content is accessible. Do not alter after the </w:t>
      </w:r>
      <w:r>
        <w:rPr>
          <w:rFonts w:ascii="Garamond" w:eastAsia="Garamond" w:hAnsi="Garamond" w:cs="Garamond"/>
          <w:sz w:val="24"/>
        </w:rPr>
        <w:t xml:space="preserve">deadline. You should make at least one full backup copy of your work. </w:t>
      </w:r>
    </w:p>
    <w:p w:rsidR="00241A49" w:rsidRDefault="00D719A7">
      <w:pPr>
        <w:spacing w:after="77"/>
        <w:ind w:left="562" w:hanging="10"/>
      </w:pPr>
      <w:r>
        <w:rPr>
          <w:rFonts w:ascii="Courier New" w:eastAsia="Courier New" w:hAnsi="Courier New" w:cs="Courier New"/>
          <w:sz w:val="24"/>
        </w:rPr>
        <w:t>_________________________________________________________________</w:t>
      </w:r>
      <w:r>
        <w:rPr>
          <w:rFonts w:ascii="Times New Roman" w:eastAsia="Times New Roman" w:hAnsi="Times New Roman" w:cs="Times New Roman"/>
          <w:sz w:val="24"/>
        </w:rPr>
        <w:t xml:space="preserve"> </w:t>
      </w:r>
    </w:p>
    <w:p w:rsidR="00241A49" w:rsidRDefault="00D719A7">
      <w:pPr>
        <w:spacing w:after="4" w:line="248" w:lineRule="auto"/>
        <w:ind w:left="562" w:hanging="10"/>
      </w:pPr>
      <w:r>
        <w:rPr>
          <w:rFonts w:ascii="Segoe UI" w:eastAsia="Segoe UI" w:hAnsi="Segoe UI" w:cs="Segoe UI"/>
          <w:sz w:val="24"/>
        </w:rPr>
        <w:t>Penalties for late hand-in:</w:t>
      </w:r>
      <w:r>
        <w:rPr>
          <w:rFonts w:ascii="Garamond" w:eastAsia="Garamond" w:hAnsi="Garamond" w:cs="Garamond"/>
          <w:sz w:val="24"/>
        </w:rPr>
        <w:t xml:space="preserve"> see Regulations for Undergraduate Programmes of Study: </w:t>
      </w:r>
    </w:p>
    <w:p w:rsidR="00241A49" w:rsidRDefault="00D719A7">
      <w:pPr>
        <w:spacing w:after="4" w:line="248" w:lineRule="auto"/>
        <w:ind w:left="562" w:hanging="10"/>
      </w:pPr>
      <w:hyperlink r:id="rId8">
        <w:r>
          <w:rPr>
            <w:rFonts w:ascii="Courier New" w:eastAsia="Courier New" w:hAnsi="Courier New" w:cs="Courier New"/>
            <w:color w:val="0000FF"/>
            <w:sz w:val="19"/>
            <w:u w:val="single" w:color="0000FF"/>
          </w:rPr>
          <w:t>http://www.mmu.ac.uk/academic/casqe/regulations/assessment.php</w:t>
        </w:r>
      </w:hyperlink>
      <w:hyperlink r:id="rId9">
        <w:r>
          <w:rPr>
            <w:rFonts w:ascii="Garamond" w:eastAsia="Garamond" w:hAnsi="Garamond" w:cs="Garamond"/>
            <w:sz w:val="24"/>
          </w:rPr>
          <w:t>.</w:t>
        </w:r>
      </w:hyperlink>
      <w:r>
        <w:rPr>
          <w:rFonts w:ascii="Garamond" w:eastAsia="Garamond" w:hAnsi="Garamond" w:cs="Garamond"/>
          <w:sz w:val="24"/>
        </w:rPr>
        <w:t xml:space="preserve"> The timeliness of submissions is strictly monitored and enforc</w:t>
      </w:r>
      <w:r>
        <w:rPr>
          <w:rFonts w:ascii="Garamond" w:eastAsia="Garamond" w:hAnsi="Garamond" w:cs="Garamond"/>
          <w:sz w:val="24"/>
        </w:rPr>
        <w:t xml:space="preserve">ed. </w:t>
      </w:r>
    </w:p>
    <w:p w:rsidR="00241A49" w:rsidRDefault="00D719A7">
      <w:pPr>
        <w:spacing w:after="27"/>
        <w:ind w:left="567"/>
      </w:pPr>
      <w:r>
        <w:rPr>
          <w:rFonts w:ascii="Times New Roman" w:eastAsia="Times New Roman" w:hAnsi="Times New Roman" w:cs="Times New Roman"/>
          <w:sz w:val="24"/>
        </w:rPr>
        <w:t xml:space="preserve"> </w:t>
      </w:r>
    </w:p>
    <w:p w:rsidR="00241A49" w:rsidRDefault="00D719A7">
      <w:pPr>
        <w:spacing w:after="6" w:line="246" w:lineRule="auto"/>
        <w:ind w:left="567"/>
      </w:pPr>
      <w:r>
        <w:rPr>
          <w:rFonts w:ascii="Segoe UI" w:eastAsia="Segoe UI" w:hAnsi="Segoe UI" w:cs="Segoe UI"/>
          <w:sz w:val="24"/>
        </w:rPr>
        <w:t>Exceptional Factors affecting your performance:</w:t>
      </w:r>
      <w:r>
        <w:rPr>
          <w:rFonts w:ascii="Garamond" w:eastAsia="Garamond" w:hAnsi="Garamond" w:cs="Garamond"/>
          <w:sz w:val="24"/>
        </w:rPr>
        <w:t xml:space="preserve"> see Regulations for Undergraduate Programmes of Study : </w:t>
      </w:r>
      <w:hyperlink r:id="rId10">
        <w:r>
          <w:rPr>
            <w:rFonts w:ascii="Times New Roman" w:eastAsia="Times New Roman" w:hAnsi="Times New Roman" w:cs="Times New Roman"/>
            <w:color w:val="0000FF"/>
            <w:u w:val="single" w:color="0000FF"/>
          </w:rPr>
          <w:t>http://www.mmu.ac.uk/academic/casqe/regulations/as</w:t>
        </w:r>
        <w:r>
          <w:rPr>
            <w:rFonts w:ascii="Times New Roman" w:eastAsia="Times New Roman" w:hAnsi="Times New Roman" w:cs="Times New Roman"/>
            <w:color w:val="0000FF"/>
            <w:u w:val="single" w:color="0000FF"/>
          </w:rPr>
          <w:t>sessment/docs/ug</w:t>
        </w:r>
      </w:hyperlink>
      <w:hyperlink r:id="rId11">
        <w:r>
          <w:rPr>
            <w:rFonts w:ascii="Times New Roman" w:eastAsia="Times New Roman" w:hAnsi="Times New Roman" w:cs="Times New Roman"/>
            <w:color w:val="0000FF"/>
            <w:u w:val="single" w:color="0000FF"/>
          </w:rPr>
          <w:t>-</w:t>
        </w:r>
      </w:hyperlink>
      <w:hyperlink r:id="rId12">
        <w:r>
          <w:rPr>
            <w:rFonts w:ascii="Times New Roman" w:eastAsia="Times New Roman" w:hAnsi="Times New Roman" w:cs="Times New Roman"/>
            <w:color w:val="0000FF"/>
            <w:u w:val="single" w:color="0000FF"/>
          </w:rPr>
          <w:t>regs.pdf</w:t>
        </w:r>
      </w:hyperlink>
      <w:hyperlink r:id="rId13">
        <w:r>
          <w:rPr>
            <w:rFonts w:ascii="Times New Roman" w:eastAsia="Times New Roman" w:hAnsi="Times New Roman" w:cs="Times New Roman"/>
          </w:rPr>
          <w:t xml:space="preserve"> </w:t>
        </w:r>
      </w:hyperlink>
      <w:r>
        <w:rPr>
          <w:rFonts w:ascii="Times New Roman" w:eastAsia="Times New Roman" w:hAnsi="Times New Roman" w:cs="Times New Roman"/>
          <w:sz w:val="24"/>
        </w:rPr>
        <w:t xml:space="preserve"> </w:t>
      </w:r>
    </w:p>
    <w:p w:rsidR="00241A49" w:rsidRDefault="00D719A7">
      <w:pPr>
        <w:spacing w:after="35"/>
        <w:ind w:left="567"/>
      </w:pPr>
      <w:r>
        <w:rPr>
          <w:rFonts w:ascii="Times New Roman" w:eastAsia="Times New Roman" w:hAnsi="Times New Roman" w:cs="Times New Roman"/>
          <w:sz w:val="24"/>
        </w:rPr>
        <w:t xml:space="preserve"> </w:t>
      </w:r>
    </w:p>
    <w:p w:rsidR="00241A49" w:rsidRDefault="00D719A7">
      <w:pPr>
        <w:spacing w:after="4" w:line="248" w:lineRule="auto"/>
        <w:ind w:left="562" w:hanging="10"/>
      </w:pPr>
      <w:r>
        <w:rPr>
          <w:rFonts w:ascii="Segoe UI" w:eastAsia="Segoe UI" w:hAnsi="Segoe UI" w:cs="Segoe UI"/>
          <w:sz w:val="24"/>
        </w:rPr>
        <w:t>Plagiarism:</w:t>
      </w:r>
      <w:r>
        <w:rPr>
          <w:rFonts w:ascii="Courier New" w:eastAsia="Courier New" w:hAnsi="Courier New" w:cs="Courier New"/>
          <w:sz w:val="24"/>
        </w:rPr>
        <w:t xml:space="preserve"> </w:t>
      </w:r>
      <w:r>
        <w:rPr>
          <w:rFonts w:ascii="Garamond" w:eastAsia="Garamond" w:hAnsi="Garamond" w:cs="Garamond"/>
          <w:sz w:val="24"/>
        </w:rPr>
        <w:t>Plagiarism is the unacknowledged representation of another person’s work, or use of their ideas, as one’s own. MMU takes care to detect plagiarism</w:t>
      </w:r>
      <w:r>
        <w:rPr>
          <w:rFonts w:ascii="Garamond" w:eastAsia="Garamond" w:hAnsi="Garamond" w:cs="Garamond"/>
          <w:sz w:val="24"/>
        </w:rPr>
        <w:t xml:space="preserve">, employs plagiarism detection software, and imposes severe penalties, as outlined in the Student Handbook </w:t>
      </w:r>
    </w:p>
    <w:p w:rsidR="00241A49" w:rsidRDefault="00D719A7">
      <w:pPr>
        <w:spacing w:after="2"/>
        <w:ind w:left="567"/>
      </w:pPr>
      <w:hyperlink r:id="rId14">
        <w:r>
          <w:rPr>
            <w:rFonts w:ascii="Garamond" w:eastAsia="Garamond" w:hAnsi="Garamond" w:cs="Garamond"/>
            <w:sz w:val="24"/>
          </w:rPr>
          <w:t>(</w:t>
        </w:r>
      </w:hyperlink>
      <w:hyperlink r:id="rId15">
        <w:r>
          <w:rPr>
            <w:rFonts w:ascii="Garamond" w:eastAsia="Garamond" w:hAnsi="Garamond" w:cs="Garamond"/>
            <w:sz w:val="20"/>
          </w:rPr>
          <w:t>http://www.mmu.ac.uk/academic/casqe/regulations/docs/policies_regulations.pdf</w:t>
        </w:r>
      </w:hyperlink>
      <w:hyperlink r:id="rId16">
        <w:r>
          <w:rPr>
            <w:rFonts w:ascii="Garamond" w:eastAsia="Garamond" w:hAnsi="Garamond" w:cs="Garamond"/>
            <w:sz w:val="24"/>
          </w:rPr>
          <w:t xml:space="preserve"> </w:t>
        </w:r>
      </w:hyperlink>
      <w:r>
        <w:rPr>
          <w:rFonts w:ascii="Garamond" w:eastAsia="Garamond" w:hAnsi="Garamond" w:cs="Garamond"/>
          <w:sz w:val="24"/>
        </w:rPr>
        <w:t xml:space="preserve">and Regulations for </w:t>
      </w:r>
    </w:p>
    <w:p w:rsidR="00241A49" w:rsidRDefault="00D719A7">
      <w:pPr>
        <w:spacing w:after="4" w:line="248" w:lineRule="auto"/>
        <w:ind w:left="562" w:hanging="10"/>
      </w:pPr>
      <w:r>
        <w:rPr>
          <w:rFonts w:ascii="Garamond" w:eastAsia="Garamond" w:hAnsi="Garamond" w:cs="Garamond"/>
          <w:sz w:val="24"/>
        </w:rPr>
        <w:t>Undergraduate</w:t>
      </w:r>
      <w:r>
        <w:rPr>
          <w:rFonts w:ascii="Garamond" w:eastAsia="Garamond" w:hAnsi="Garamond" w:cs="Garamond"/>
          <w:sz w:val="24"/>
        </w:rPr>
        <w:t xml:space="preserve"> Programmes </w:t>
      </w:r>
      <w:hyperlink r:id="rId17">
        <w:r>
          <w:rPr>
            <w:rFonts w:ascii="Garamond" w:eastAsia="Garamond" w:hAnsi="Garamond" w:cs="Garamond"/>
            <w:sz w:val="20"/>
          </w:rPr>
          <w:t>(</w:t>
        </w:r>
      </w:hyperlink>
      <w:hyperlink r:id="rId18">
        <w:r>
          <w:rPr>
            <w:rFonts w:ascii="Garamond" w:eastAsia="Garamond" w:hAnsi="Garamond" w:cs="Garamond"/>
            <w:color w:val="0000FF"/>
            <w:sz w:val="20"/>
            <w:u w:val="single" w:color="0000FF"/>
          </w:rPr>
          <w:t>http://www.mmu.ac.uk/academic/casqe/regulations/assessment.php</w:t>
        </w:r>
      </w:hyperlink>
      <w:hyperlink r:id="rId19">
        <w:r>
          <w:rPr>
            <w:rFonts w:ascii="Garamond" w:eastAsia="Garamond" w:hAnsi="Garamond" w:cs="Garamond"/>
            <w:sz w:val="20"/>
          </w:rPr>
          <w:t xml:space="preserve"> </w:t>
        </w:r>
      </w:hyperlink>
      <w:r>
        <w:rPr>
          <w:rFonts w:ascii="Garamond" w:eastAsia="Garamond" w:hAnsi="Garamond" w:cs="Garamond"/>
          <w:sz w:val="20"/>
        </w:rPr>
        <w:t>).</w:t>
      </w:r>
      <w:r>
        <w:rPr>
          <w:rFonts w:ascii="Garamond" w:eastAsia="Garamond" w:hAnsi="Garamond" w:cs="Garamond"/>
          <w:sz w:val="24"/>
        </w:rPr>
        <w:t xml:space="preserve"> Bad referencing or submitting the wrong assignment may still be treated as plagiarism. If in doubt, seek advice from your tutor. </w:t>
      </w:r>
    </w:p>
    <w:p w:rsidR="00241A49" w:rsidRDefault="00D719A7">
      <w:pPr>
        <w:spacing w:after="0"/>
        <w:ind w:left="567"/>
      </w:pPr>
      <w:r>
        <w:rPr>
          <w:rFonts w:ascii="Times New Roman" w:eastAsia="Times New Roman" w:hAnsi="Times New Roman" w:cs="Times New Roman"/>
          <w:sz w:val="24"/>
        </w:rPr>
        <w:t xml:space="preserve"> </w:t>
      </w:r>
    </w:p>
    <w:tbl>
      <w:tblPr>
        <w:tblStyle w:val="TableGrid"/>
        <w:tblW w:w="9489" w:type="dxa"/>
        <w:tblInd w:w="572" w:type="dxa"/>
        <w:tblCellMar>
          <w:top w:w="54" w:type="dxa"/>
          <w:left w:w="106" w:type="dxa"/>
          <w:bottom w:w="0" w:type="dxa"/>
          <w:right w:w="95" w:type="dxa"/>
        </w:tblCellMar>
        <w:tblLook w:val="04A0" w:firstRow="1" w:lastRow="0" w:firstColumn="1" w:lastColumn="0" w:noHBand="0" w:noVBand="1"/>
      </w:tblPr>
      <w:tblGrid>
        <w:gridCol w:w="3332"/>
        <w:gridCol w:w="6157"/>
      </w:tblGrid>
      <w:tr w:rsidR="00241A49">
        <w:trPr>
          <w:trHeight w:val="329"/>
        </w:trPr>
        <w:tc>
          <w:tcPr>
            <w:tcW w:w="3332"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2"/>
            </w:pPr>
            <w:r>
              <w:rPr>
                <w:rFonts w:ascii="Segoe UI" w:eastAsia="Segoe UI" w:hAnsi="Segoe UI" w:cs="Segoe UI"/>
                <w:sz w:val="24"/>
              </w:rPr>
              <w:lastRenderedPageBreak/>
              <w:t>Assessment Criteria:</w:t>
            </w:r>
            <w:r>
              <w:rPr>
                <w:rFonts w:ascii="Courier New" w:eastAsia="Courier New" w:hAnsi="Courier New" w:cs="Courier New"/>
                <w:sz w:val="24"/>
              </w:rPr>
              <w:t xml:space="preserve"> </w:t>
            </w:r>
          </w:p>
        </w:tc>
        <w:tc>
          <w:tcPr>
            <w:tcW w:w="6157" w:type="dxa"/>
            <w:tcBorders>
              <w:top w:val="single" w:sz="4" w:space="0" w:color="000000"/>
              <w:left w:val="single" w:sz="4" w:space="0" w:color="000000"/>
              <w:bottom w:val="single" w:sz="4" w:space="0" w:color="000000"/>
              <w:right w:val="single" w:sz="4" w:space="0" w:color="000000"/>
            </w:tcBorders>
          </w:tcPr>
          <w:p w:rsidR="00241A49" w:rsidRDefault="00D719A7">
            <w:pPr>
              <w:spacing w:after="0"/>
            </w:pPr>
            <w:r>
              <w:rPr>
                <w:rFonts w:ascii="Garamond" w:eastAsia="Garamond" w:hAnsi="Garamond" w:cs="Garamond"/>
                <w:sz w:val="24"/>
              </w:rPr>
              <w:t xml:space="preserve">Indicated in the attached assignment specification. </w:t>
            </w:r>
          </w:p>
        </w:tc>
      </w:tr>
      <w:tr w:rsidR="00241A49">
        <w:trPr>
          <w:trHeight w:val="331"/>
        </w:trPr>
        <w:tc>
          <w:tcPr>
            <w:tcW w:w="3332"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2"/>
            </w:pPr>
            <w:r>
              <w:rPr>
                <w:rFonts w:ascii="Segoe UI" w:eastAsia="Segoe UI" w:hAnsi="Segoe UI" w:cs="Segoe UI"/>
                <w:sz w:val="24"/>
              </w:rPr>
              <w:t xml:space="preserve">Formative Feedback:  </w:t>
            </w:r>
          </w:p>
        </w:tc>
        <w:tc>
          <w:tcPr>
            <w:tcW w:w="6157" w:type="dxa"/>
            <w:tcBorders>
              <w:top w:val="single" w:sz="4" w:space="0" w:color="000000"/>
              <w:left w:val="single" w:sz="4" w:space="0" w:color="000000"/>
              <w:bottom w:val="single" w:sz="4" w:space="0" w:color="000000"/>
              <w:right w:val="single" w:sz="4" w:space="0" w:color="000000"/>
            </w:tcBorders>
          </w:tcPr>
          <w:p w:rsidR="00241A49" w:rsidRDefault="00D719A7">
            <w:pPr>
              <w:spacing w:after="0"/>
            </w:pPr>
            <w:r>
              <w:rPr>
                <w:rFonts w:ascii="Garamond" w:eastAsia="Garamond" w:hAnsi="Garamond" w:cs="Garamond"/>
                <w:sz w:val="24"/>
              </w:rPr>
              <w:t xml:space="preserve">Formative feedback will be given in timetabled lab sessions </w:t>
            </w:r>
          </w:p>
        </w:tc>
      </w:tr>
      <w:tr w:rsidR="00241A49">
        <w:trPr>
          <w:trHeight w:val="550"/>
        </w:trPr>
        <w:tc>
          <w:tcPr>
            <w:tcW w:w="3332"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2"/>
              <w:jc w:val="both"/>
            </w:pPr>
            <w:r>
              <w:rPr>
                <w:rFonts w:ascii="Segoe UI" w:eastAsia="Segoe UI" w:hAnsi="Segoe UI" w:cs="Segoe UI"/>
                <w:sz w:val="24"/>
              </w:rPr>
              <w:t xml:space="preserve">Summative Feedback format:  </w:t>
            </w:r>
          </w:p>
        </w:tc>
        <w:tc>
          <w:tcPr>
            <w:tcW w:w="6157" w:type="dxa"/>
            <w:tcBorders>
              <w:top w:val="single" w:sz="4" w:space="0" w:color="000000"/>
              <w:left w:val="single" w:sz="4" w:space="0" w:color="000000"/>
              <w:bottom w:val="single" w:sz="4" w:space="0" w:color="000000"/>
              <w:right w:val="single" w:sz="4" w:space="0" w:color="000000"/>
            </w:tcBorders>
          </w:tcPr>
          <w:p w:rsidR="00241A49" w:rsidRDefault="00D719A7">
            <w:pPr>
              <w:spacing w:after="0"/>
            </w:pPr>
            <w:r>
              <w:rPr>
                <w:rFonts w:ascii="Garamond" w:eastAsia="Garamond" w:hAnsi="Garamond" w:cs="Garamond"/>
                <w:sz w:val="24"/>
              </w:rPr>
              <w:t>Individual verbal feedback will be given when work is demonstrated to your lab tutor</w:t>
            </w:r>
            <w:r>
              <w:rPr>
                <w:rFonts w:ascii="Segoe UI" w:eastAsia="Segoe UI" w:hAnsi="Segoe UI" w:cs="Segoe UI"/>
                <w:sz w:val="24"/>
              </w:rPr>
              <w:t xml:space="preserve"> </w:t>
            </w:r>
          </w:p>
        </w:tc>
      </w:tr>
      <w:tr w:rsidR="00241A49">
        <w:trPr>
          <w:trHeight w:val="550"/>
        </w:trPr>
        <w:tc>
          <w:tcPr>
            <w:tcW w:w="3332"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2"/>
            </w:pPr>
            <w:r>
              <w:rPr>
                <w:rFonts w:ascii="Segoe UI" w:eastAsia="Segoe UI" w:hAnsi="Segoe UI" w:cs="Segoe UI"/>
                <w:sz w:val="24"/>
              </w:rPr>
              <w:t>Weighting:</w:t>
            </w:r>
            <w:r>
              <w:rPr>
                <w:rFonts w:ascii="Courier New" w:eastAsia="Courier New" w:hAnsi="Courier New" w:cs="Courier New"/>
                <w:sz w:val="24"/>
              </w:rPr>
              <w:t xml:space="preserve"> </w:t>
            </w:r>
          </w:p>
        </w:tc>
        <w:tc>
          <w:tcPr>
            <w:tcW w:w="6157" w:type="dxa"/>
            <w:tcBorders>
              <w:top w:val="single" w:sz="4" w:space="0" w:color="000000"/>
              <w:left w:val="single" w:sz="4" w:space="0" w:color="000000"/>
              <w:bottom w:val="single" w:sz="4" w:space="0" w:color="000000"/>
              <w:right w:val="single" w:sz="4" w:space="0" w:color="000000"/>
            </w:tcBorders>
          </w:tcPr>
          <w:p w:rsidR="00241A49" w:rsidRDefault="00D719A7">
            <w:pPr>
              <w:spacing w:after="0"/>
            </w:pPr>
            <w:r>
              <w:rPr>
                <w:rFonts w:ascii="Garamond" w:eastAsia="Garamond" w:hAnsi="Garamond" w:cs="Garamond"/>
                <w:sz w:val="24"/>
              </w:rPr>
              <w:t>This Assignment is weighted at 50 % of the total unit assessment.</w:t>
            </w:r>
            <w:r>
              <w:rPr>
                <w:rFonts w:ascii="Times New Roman" w:eastAsia="Times New Roman" w:hAnsi="Times New Roman" w:cs="Times New Roman"/>
                <w:sz w:val="24"/>
              </w:rPr>
              <w:t xml:space="preserve"> </w:t>
            </w:r>
          </w:p>
        </w:tc>
      </w:tr>
    </w:tbl>
    <w:p w:rsidR="00241A49" w:rsidRDefault="00D719A7">
      <w:pPr>
        <w:spacing w:after="0"/>
        <w:ind w:left="567"/>
      </w:pPr>
      <w:r>
        <w:rPr>
          <w:rFonts w:ascii="Cambria" w:eastAsia="Cambria" w:hAnsi="Cambria" w:cs="Cambria"/>
          <w:sz w:val="24"/>
        </w:rPr>
        <w:t xml:space="preserve"> </w:t>
      </w:r>
    </w:p>
    <w:p w:rsidR="00241A49" w:rsidRDefault="00D719A7">
      <w:pPr>
        <w:spacing w:after="218"/>
        <w:ind w:left="567"/>
      </w:pPr>
      <w:r>
        <w:rPr>
          <w:rFonts w:ascii="Cambria" w:eastAsia="Cambria" w:hAnsi="Cambria" w:cs="Cambria"/>
          <w:sz w:val="24"/>
        </w:rPr>
        <w:t xml:space="preserve"> </w:t>
      </w:r>
    </w:p>
    <w:p w:rsidR="00241A49" w:rsidRDefault="00D719A7">
      <w:pPr>
        <w:spacing w:after="5" w:line="250" w:lineRule="auto"/>
        <w:ind w:left="567" w:firstLine="2"/>
      </w:pPr>
      <w:r>
        <w:rPr>
          <w:sz w:val="24"/>
        </w:rPr>
        <w:t xml:space="preserve">This assessment is divided into two parts: </w:t>
      </w:r>
      <w:r>
        <w:rPr>
          <w:b/>
          <w:sz w:val="24"/>
        </w:rPr>
        <w:t>Part A</w:t>
      </w:r>
      <w:r>
        <w:rPr>
          <w:sz w:val="24"/>
        </w:rPr>
        <w:t xml:space="preserve"> and </w:t>
      </w:r>
      <w:r>
        <w:rPr>
          <w:b/>
          <w:sz w:val="24"/>
        </w:rPr>
        <w:t>Part B</w:t>
      </w:r>
      <w:r>
        <w:rPr>
          <w:sz w:val="24"/>
        </w:rPr>
        <w:t xml:space="preserve">.  You must complete </w:t>
      </w:r>
      <w:r>
        <w:rPr>
          <w:b/>
          <w:sz w:val="24"/>
        </w:rPr>
        <w:t>both</w:t>
      </w:r>
      <w:r>
        <w:rPr>
          <w:sz w:val="24"/>
        </w:rPr>
        <w:t xml:space="preserve"> parts.  </w:t>
      </w:r>
    </w:p>
    <w:p w:rsidR="00241A49" w:rsidRDefault="00D719A7">
      <w:pPr>
        <w:spacing w:after="5" w:line="250" w:lineRule="auto"/>
        <w:ind w:left="567" w:firstLine="2"/>
      </w:pPr>
      <w:r>
        <w:rPr>
          <w:sz w:val="24"/>
        </w:rPr>
        <w:t xml:space="preserve">Each section will test your understanding of different elements of the term 1 course material. </w:t>
      </w:r>
    </w:p>
    <w:p w:rsidR="00241A49" w:rsidRDefault="00D719A7">
      <w:pPr>
        <w:spacing w:after="0"/>
        <w:ind w:left="567"/>
      </w:pPr>
      <w:r>
        <w:rPr>
          <w:sz w:val="28"/>
        </w:rPr>
        <w:t xml:space="preserve"> </w:t>
      </w:r>
    </w:p>
    <w:p w:rsidR="00241A49" w:rsidRDefault="00D719A7">
      <w:pPr>
        <w:pStyle w:val="Heading1"/>
        <w:ind w:left="562"/>
      </w:pPr>
      <w:r>
        <w:t>Part A – HTML and CSS</w:t>
      </w:r>
      <w:r>
        <w:rPr>
          <w:u w:val="none"/>
        </w:rPr>
        <w:t xml:space="preserve"> </w:t>
      </w:r>
    </w:p>
    <w:p w:rsidR="00241A49" w:rsidRDefault="00D719A7">
      <w:pPr>
        <w:spacing w:after="168" w:line="250" w:lineRule="auto"/>
        <w:ind w:left="567" w:firstLine="2"/>
      </w:pPr>
      <w:r>
        <w:rPr>
          <w:sz w:val="24"/>
        </w:rPr>
        <w:t>The following assessed tasks will test your understanding of the material covered in the first five lectures, and their associated labs</w:t>
      </w:r>
      <w:r>
        <w:rPr>
          <w:sz w:val="24"/>
        </w:rPr>
        <w:t xml:space="preserve">.  Your code should be original, and not the result of following an online tutorial.  You will be asked to explain sections of your code when the tutor marks it in class, to verify your understanding of it.  </w:t>
      </w:r>
    </w:p>
    <w:p w:rsidR="00241A49" w:rsidRDefault="00D719A7">
      <w:pPr>
        <w:spacing w:after="170" w:line="250" w:lineRule="auto"/>
        <w:ind w:left="567" w:firstLine="2"/>
      </w:pPr>
      <w:r>
        <w:rPr>
          <w:sz w:val="24"/>
        </w:rPr>
        <w:t xml:space="preserve">Before attempting the following assessed tasks, you should complete the appropriate in-class lab exercises, and any exercises given to complete during self-directed study time. </w:t>
      </w:r>
    </w:p>
    <w:p w:rsidR="00241A49" w:rsidRDefault="00D719A7">
      <w:pPr>
        <w:spacing w:after="168" w:line="250" w:lineRule="auto"/>
        <w:ind w:left="567" w:firstLine="2"/>
      </w:pPr>
      <w:r>
        <w:rPr>
          <w:sz w:val="24"/>
        </w:rPr>
        <w:t xml:space="preserve">Your completed work will be demonstrated in a lab, where it will be marked by </w:t>
      </w:r>
      <w:r>
        <w:rPr>
          <w:sz w:val="24"/>
        </w:rPr>
        <w:t>a tutor.  You should work on the assessed tasks as you complete the necessary background lab work week-</w:t>
      </w:r>
      <w:proofErr w:type="spellStart"/>
      <w:r>
        <w:rPr>
          <w:sz w:val="24"/>
        </w:rPr>
        <w:t>byweek</w:t>
      </w:r>
      <w:proofErr w:type="spellEnd"/>
      <w:r>
        <w:rPr>
          <w:sz w:val="24"/>
        </w:rPr>
        <w:t xml:space="preserve">. </w:t>
      </w:r>
    </w:p>
    <w:p w:rsidR="00241A49" w:rsidRDefault="00D719A7">
      <w:pPr>
        <w:pStyle w:val="Heading2"/>
        <w:shd w:val="clear" w:color="auto" w:fill="E5B8B7"/>
        <w:spacing w:after="161"/>
      </w:pPr>
      <w:r>
        <w:t xml:space="preserve">Checkpoint for Part A formative feedback </w:t>
      </w:r>
    </w:p>
    <w:p w:rsidR="00241A49" w:rsidRDefault="00D719A7">
      <w:pPr>
        <w:shd w:val="clear" w:color="auto" w:fill="E5B8B7"/>
        <w:spacing w:after="159"/>
        <w:ind w:left="567"/>
      </w:pPr>
      <w:r>
        <w:rPr>
          <w:sz w:val="24"/>
        </w:rPr>
        <w:t xml:space="preserve">You should aim to complete the e-portfolio for PART A by your lab session in the </w:t>
      </w:r>
      <w:r>
        <w:rPr>
          <w:sz w:val="24"/>
          <w:u w:val="single" w:color="000000"/>
        </w:rPr>
        <w:t>week</w:t>
      </w:r>
      <w:r>
        <w:rPr>
          <w:sz w:val="24"/>
        </w:rPr>
        <w:t xml:space="preserve"> </w:t>
      </w:r>
      <w:r>
        <w:rPr>
          <w:sz w:val="24"/>
          <w:u w:val="single" w:color="000000"/>
        </w:rPr>
        <w:t xml:space="preserve">commencing 31st </w:t>
      </w:r>
      <w:r>
        <w:rPr>
          <w:sz w:val="24"/>
          <w:u w:val="single" w:color="000000"/>
        </w:rPr>
        <w:t>October</w:t>
      </w:r>
      <w:r>
        <w:rPr>
          <w:sz w:val="24"/>
        </w:rPr>
        <w:t xml:space="preserve">.  This is a checkpoint where you can demonstrate what you have done to your lab tutor and get feedback on how you might improve it before final assessment.  It will also demonstrate to the lab tutor that you are engaging well with the unit and the </w:t>
      </w:r>
      <w:r>
        <w:rPr>
          <w:sz w:val="24"/>
        </w:rPr>
        <w:t xml:space="preserve">assessment. </w:t>
      </w:r>
    </w:p>
    <w:p w:rsidR="00241A49" w:rsidRDefault="00D719A7">
      <w:pPr>
        <w:pStyle w:val="Heading2"/>
      </w:pPr>
      <w:r>
        <w:t xml:space="preserve">Part A: Task 1 – Develop an e-portfolio  </w:t>
      </w:r>
    </w:p>
    <w:p w:rsidR="00241A49" w:rsidRDefault="00D719A7">
      <w:pPr>
        <w:spacing w:after="184" w:line="260" w:lineRule="auto"/>
        <w:ind w:left="1275" w:right="929"/>
      </w:pPr>
      <w:r>
        <w:rPr>
          <w:rFonts w:ascii="Arial" w:eastAsia="Arial" w:hAnsi="Arial" w:cs="Arial"/>
          <w:sz w:val="20"/>
        </w:rPr>
        <w:t>“An e-portfolio (electronic portfolio) is an electronic collection of evidence that shows your learning journey over time. Portfolios can relate to specific academic fields or your lifelong learning. E</w:t>
      </w:r>
      <w:r>
        <w:rPr>
          <w:rFonts w:ascii="Arial" w:eastAsia="Arial" w:hAnsi="Arial" w:cs="Arial"/>
          <w:sz w:val="20"/>
        </w:rPr>
        <w:t>vidence may include writing samples, photos, videos, research projects, observations by mentors and peers, and/or reflective thinking  ….  The real value of an e-portfolio is in the reflection and learning that is documented therein, not just the collectio</w:t>
      </w:r>
      <w:r>
        <w:rPr>
          <w:rFonts w:ascii="Arial" w:eastAsia="Arial" w:hAnsi="Arial" w:cs="Arial"/>
          <w:sz w:val="20"/>
        </w:rPr>
        <w:t xml:space="preserve">n of work.“   </w:t>
      </w:r>
    </w:p>
    <w:p w:rsidR="00241A49" w:rsidRDefault="00D719A7">
      <w:pPr>
        <w:spacing w:after="161"/>
        <w:ind w:left="1285" w:hanging="10"/>
      </w:pPr>
      <w:r>
        <w:rPr>
          <w:rFonts w:ascii="Arial" w:eastAsia="Arial" w:hAnsi="Arial" w:cs="Arial"/>
          <w:sz w:val="20"/>
        </w:rPr>
        <w:t xml:space="preserve">(Source: </w:t>
      </w:r>
      <w:hyperlink r:id="rId20">
        <w:r>
          <w:rPr>
            <w:color w:val="0000FF"/>
            <w:u w:val="single" w:color="0000FF"/>
          </w:rPr>
          <w:t>https://sites.google.com/site/e</w:t>
        </w:r>
      </w:hyperlink>
      <w:hyperlink r:id="rId21">
        <w:r>
          <w:rPr>
            <w:color w:val="0000FF"/>
            <w:u w:val="single" w:color="0000FF"/>
          </w:rPr>
          <w:t>-</w:t>
        </w:r>
      </w:hyperlink>
      <w:hyperlink r:id="rId22">
        <w:r>
          <w:rPr>
            <w:color w:val="0000FF"/>
            <w:u w:val="single" w:color="0000FF"/>
          </w:rPr>
          <w:t>portfolioapps/overview</w:t>
        </w:r>
      </w:hyperlink>
      <w:hyperlink r:id="rId23">
        <w:r>
          <w:t>)</w:t>
        </w:r>
      </w:hyperlink>
      <w:r>
        <w:t xml:space="preserve"> </w:t>
      </w:r>
    </w:p>
    <w:p w:rsidR="00241A49" w:rsidRDefault="00D719A7">
      <w:pPr>
        <w:spacing w:after="161" w:line="258" w:lineRule="auto"/>
        <w:ind w:left="577" w:hanging="10"/>
      </w:pPr>
      <w:r>
        <w:t xml:space="preserve">A good e-portfolio will show-case </w:t>
      </w:r>
      <w:proofErr w:type="spellStart"/>
      <w:r>
        <w:t>your</w:t>
      </w:r>
      <w:proofErr w:type="spellEnd"/>
      <w:r>
        <w:t xml:space="preserve"> learning, development and achievements throughout your degree course.  You can also include relevant</w:t>
      </w:r>
      <w:r>
        <w:t xml:space="preserve"> information from what you did before coming to MMU. </w:t>
      </w:r>
    </w:p>
    <w:p w:rsidR="00241A49" w:rsidRDefault="00D719A7">
      <w:pPr>
        <w:spacing w:after="189" w:line="258" w:lineRule="auto"/>
        <w:ind w:left="577" w:hanging="10"/>
      </w:pPr>
      <w:r>
        <w:t xml:space="preserve">The links below provide access to some sample e-portfolios.  Have a look and consider the content in them.  They include a combination of:  </w:t>
      </w:r>
    </w:p>
    <w:p w:rsidR="00241A49" w:rsidRDefault="00D719A7">
      <w:pPr>
        <w:numPr>
          <w:ilvl w:val="0"/>
          <w:numId w:val="3"/>
        </w:numPr>
        <w:spacing w:after="4" w:line="258" w:lineRule="auto"/>
        <w:ind w:hanging="360"/>
      </w:pPr>
      <w:r>
        <w:t xml:space="preserve">personal details </w:t>
      </w:r>
    </w:p>
    <w:p w:rsidR="00241A49" w:rsidRDefault="00D719A7">
      <w:pPr>
        <w:numPr>
          <w:ilvl w:val="0"/>
          <w:numId w:val="3"/>
        </w:numPr>
        <w:spacing w:after="4" w:line="258" w:lineRule="auto"/>
        <w:ind w:hanging="360"/>
      </w:pPr>
      <w:r>
        <w:t>qualifications</w:t>
      </w:r>
      <w:r>
        <w:rPr>
          <w:rFonts w:ascii="Cambria" w:eastAsia="Cambria" w:hAnsi="Cambria" w:cs="Cambria"/>
          <w:sz w:val="24"/>
        </w:rPr>
        <w:t xml:space="preserve"> </w:t>
      </w:r>
      <w:r>
        <w:t xml:space="preserve"> </w:t>
      </w:r>
    </w:p>
    <w:p w:rsidR="00241A49" w:rsidRDefault="00D719A7">
      <w:pPr>
        <w:numPr>
          <w:ilvl w:val="0"/>
          <w:numId w:val="3"/>
        </w:numPr>
        <w:spacing w:after="4" w:line="258" w:lineRule="auto"/>
        <w:ind w:hanging="360"/>
      </w:pPr>
      <w:r>
        <w:t xml:space="preserve">work experience </w:t>
      </w:r>
    </w:p>
    <w:p w:rsidR="00241A49" w:rsidRDefault="00D719A7">
      <w:pPr>
        <w:numPr>
          <w:ilvl w:val="0"/>
          <w:numId w:val="3"/>
        </w:numPr>
        <w:spacing w:after="4" w:line="258" w:lineRule="auto"/>
        <w:ind w:hanging="360"/>
      </w:pPr>
      <w:r>
        <w:lastRenderedPageBreak/>
        <w:t xml:space="preserve">examples of university work </w:t>
      </w:r>
    </w:p>
    <w:p w:rsidR="00241A49" w:rsidRDefault="00D719A7">
      <w:pPr>
        <w:numPr>
          <w:ilvl w:val="0"/>
          <w:numId w:val="3"/>
        </w:numPr>
        <w:spacing w:after="4" w:line="258" w:lineRule="auto"/>
        <w:ind w:hanging="360"/>
      </w:pPr>
      <w:r>
        <w:t xml:space="preserve">reflections on learning experiences </w:t>
      </w:r>
    </w:p>
    <w:p w:rsidR="00241A49" w:rsidRDefault="00D719A7">
      <w:pPr>
        <w:numPr>
          <w:ilvl w:val="0"/>
          <w:numId w:val="3"/>
        </w:numPr>
        <w:spacing w:after="4" w:line="258" w:lineRule="auto"/>
        <w:ind w:hanging="360"/>
      </w:pPr>
      <w:r>
        <w:t xml:space="preserve">evaluation of graduate attributes a student has gained </w:t>
      </w:r>
    </w:p>
    <w:p w:rsidR="00241A49" w:rsidRDefault="00D719A7">
      <w:pPr>
        <w:numPr>
          <w:ilvl w:val="0"/>
          <w:numId w:val="3"/>
        </w:numPr>
        <w:spacing w:after="4" w:line="258" w:lineRule="auto"/>
        <w:ind w:hanging="360"/>
      </w:pPr>
      <w:r>
        <w:t xml:space="preserve">personal goals </w:t>
      </w:r>
    </w:p>
    <w:p w:rsidR="00241A49" w:rsidRDefault="00D719A7">
      <w:pPr>
        <w:numPr>
          <w:ilvl w:val="0"/>
          <w:numId w:val="3"/>
        </w:numPr>
        <w:spacing w:after="4" w:line="258" w:lineRule="auto"/>
        <w:ind w:hanging="360"/>
      </w:pPr>
      <w:r>
        <w:t xml:space="preserve">career goals   </w:t>
      </w:r>
    </w:p>
    <w:p w:rsidR="00241A49" w:rsidRDefault="00D719A7">
      <w:pPr>
        <w:numPr>
          <w:ilvl w:val="0"/>
          <w:numId w:val="3"/>
        </w:numPr>
        <w:spacing w:after="4" w:line="258" w:lineRule="auto"/>
        <w:ind w:hanging="360"/>
      </w:pPr>
      <w:proofErr w:type="spellStart"/>
      <w:r>
        <w:t>etc</w:t>
      </w:r>
      <w:proofErr w:type="spellEnd"/>
      <w:r>
        <w:t xml:space="preserve"> </w:t>
      </w:r>
    </w:p>
    <w:p w:rsidR="00241A49" w:rsidRDefault="00D719A7">
      <w:pPr>
        <w:spacing w:after="162" w:line="258" w:lineRule="auto"/>
        <w:ind w:left="577" w:hanging="10"/>
      </w:pPr>
      <w:r>
        <w:t xml:space="preserve">Consider which designs you like, and why, and those you don’t like, and why.  Which ones do you think would impress an employer?  Which ones provide information that a prospective employer would find useful? </w:t>
      </w:r>
    </w:p>
    <w:p w:rsidR="00241A49" w:rsidRDefault="00D719A7">
      <w:pPr>
        <w:spacing w:after="2" w:line="400" w:lineRule="auto"/>
        <w:ind w:left="562" w:hanging="10"/>
      </w:pPr>
      <w:hyperlink r:id="rId24">
        <w:r>
          <w:rPr>
            <w:color w:val="0000FF"/>
            <w:u w:val="single" w:color="0000FF"/>
          </w:rPr>
          <w:t>http://mahara.solent.ac.uk/view/view.php?id=82586</w:t>
        </w:r>
      </w:hyperlink>
      <w:hyperlink r:id="rId25">
        <w:r>
          <w:rPr>
            <w:color w:val="0000FF"/>
          </w:rPr>
          <w:t xml:space="preserve"> </w:t>
        </w:r>
      </w:hyperlink>
      <w:hyperlink r:id="rId26">
        <w:r>
          <w:rPr>
            <w:color w:val="0000FF"/>
            <w:u w:val="single" w:color="0000FF"/>
          </w:rPr>
          <w:t>http:</w:t>
        </w:r>
        <w:r>
          <w:rPr>
            <w:color w:val="0000FF"/>
            <w:u w:val="single" w:color="0000FF"/>
          </w:rPr>
          <w:t>//facultyeportfolioresource.weebly.com/eportfolio</w:t>
        </w:r>
      </w:hyperlink>
      <w:hyperlink r:id="rId27">
        <w:r>
          <w:rPr>
            <w:color w:val="0000FF"/>
            <w:u w:val="single" w:color="0000FF"/>
          </w:rPr>
          <w:t>-</w:t>
        </w:r>
      </w:hyperlink>
      <w:hyperlink r:id="rId28">
        <w:r>
          <w:rPr>
            <w:color w:val="0000FF"/>
            <w:u w:val="single" w:color="0000FF"/>
          </w:rPr>
          <w:t>examples</w:t>
        </w:r>
      </w:hyperlink>
      <w:hyperlink r:id="rId29">
        <w:r>
          <w:rPr>
            <w:color w:val="0000FF"/>
            <w:u w:val="single" w:color="0000FF"/>
          </w:rPr>
          <w:t>-</w:t>
        </w:r>
      </w:hyperlink>
      <w:hyperlink r:id="rId30">
        <w:r>
          <w:rPr>
            <w:color w:val="0000FF"/>
            <w:u w:val="single" w:color="0000FF"/>
          </w:rPr>
          <w:t>to</w:t>
        </w:r>
      </w:hyperlink>
      <w:hyperlink r:id="rId31">
        <w:r>
          <w:rPr>
            <w:color w:val="0000FF"/>
            <w:u w:val="single" w:color="0000FF"/>
          </w:rPr>
          <w:t>-</w:t>
        </w:r>
      </w:hyperlink>
      <w:hyperlink r:id="rId32">
        <w:r>
          <w:rPr>
            <w:color w:val="0000FF"/>
            <w:u w:val="single" w:color="0000FF"/>
          </w:rPr>
          <w:t>show</w:t>
        </w:r>
      </w:hyperlink>
      <w:hyperlink r:id="rId33">
        <w:r>
          <w:rPr>
            <w:color w:val="0000FF"/>
            <w:u w:val="single" w:color="0000FF"/>
          </w:rPr>
          <w:t>-</w:t>
        </w:r>
      </w:hyperlink>
      <w:hyperlink r:id="rId34">
        <w:r>
          <w:rPr>
            <w:color w:val="0000FF"/>
            <w:u w:val="single" w:color="0000FF"/>
          </w:rPr>
          <w:t>your</w:t>
        </w:r>
      </w:hyperlink>
      <w:hyperlink r:id="rId35">
        <w:r>
          <w:rPr>
            <w:color w:val="0000FF"/>
            <w:u w:val="single" w:color="0000FF"/>
          </w:rPr>
          <w:t>-</w:t>
        </w:r>
      </w:hyperlink>
      <w:hyperlink r:id="rId36">
        <w:r>
          <w:rPr>
            <w:color w:val="0000FF"/>
            <w:u w:val="single" w:color="0000FF"/>
          </w:rPr>
          <w:t>students.html</w:t>
        </w:r>
      </w:hyperlink>
      <w:hyperlink r:id="rId37">
        <w:r>
          <w:rPr>
            <w:color w:val="0000FF"/>
          </w:rPr>
          <w:t xml:space="preserve"> </w:t>
        </w:r>
      </w:hyperlink>
    </w:p>
    <w:p w:rsidR="00241A49" w:rsidRDefault="00D719A7">
      <w:pPr>
        <w:spacing w:after="222" w:line="258" w:lineRule="auto"/>
        <w:ind w:left="577" w:hanging="10"/>
      </w:pPr>
      <w:r>
        <w:t xml:space="preserve">For this assignment you will develop the early stages of an e-portfolio, which you can continue to maintain over the duration of your course.   </w:t>
      </w:r>
    </w:p>
    <w:p w:rsidR="00241A49" w:rsidRDefault="00D719A7">
      <w:pPr>
        <w:spacing w:after="117"/>
        <w:ind w:left="567"/>
      </w:pPr>
      <w:r>
        <w:rPr>
          <w:b/>
          <w:sz w:val="28"/>
        </w:rPr>
        <w:t>W</w:t>
      </w:r>
      <w:r>
        <w:rPr>
          <w:b/>
          <w:sz w:val="28"/>
        </w:rPr>
        <w:t xml:space="preserve">hat you need to do: </w:t>
      </w:r>
    </w:p>
    <w:p w:rsidR="00241A49" w:rsidRDefault="00D719A7">
      <w:pPr>
        <w:numPr>
          <w:ilvl w:val="0"/>
          <w:numId w:val="2"/>
        </w:numPr>
        <w:spacing w:after="5" w:line="250" w:lineRule="auto"/>
        <w:ind w:hanging="360"/>
      </w:pPr>
      <w:r>
        <w:rPr>
          <w:sz w:val="24"/>
        </w:rPr>
        <w:t xml:space="preserve">Develop an e-portfolio website of at least 4 pages.  Your site should include a combination of text and appropriate images.   </w:t>
      </w:r>
    </w:p>
    <w:p w:rsidR="00241A49" w:rsidRDefault="00D719A7">
      <w:pPr>
        <w:spacing w:after="0"/>
        <w:ind w:left="1287"/>
      </w:pPr>
      <w:r>
        <w:rPr>
          <w:sz w:val="24"/>
        </w:rPr>
        <w:t xml:space="preserve"> </w:t>
      </w:r>
    </w:p>
    <w:p w:rsidR="00241A49" w:rsidRDefault="00D719A7">
      <w:pPr>
        <w:spacing w:after="173" w:line="250" w:lineRule="auto"/>
        <w:ind w:left="1272" w:firstLine="2"/>
      </w:pPr>
      <w:r>
        <w:rPr>
          <w:sz w:val="24"/>
        </w:rPr>
        <w:t>Your ‘home’ page should Also think about the graduate attributes and transferrable skills you feel you cou</w:t>
      </w:r>
      <w:r>
        <w:rPr>
          <w:sz w:val="24"/>
        </w:rPr>
        <w:t>ld already offer to an employer, and what your evidence might be (e.g. skills learned from a part-time job or previous study), and include some commentary on them.  You should identify where there are gaps in your graduate attributes and think of developin</w:t>
      </w:r>
      <w:r>
        <w:rPr>
          <w:sz w:val="24"/>
        </w:rPr>
        <w:t xml:space="preserve">g an action plan to address them over the duration of your degree. </w:t>
      </w:r>
    </w:p>
    <w:p w:rsidR="00241A49" w:rsidRDefault="00D719A7">
      <w:pPr>
        <w:spacing w:after="228" w:line="250" w:lineRule="auto"/>
        <w:ind w:left="1272" w:firstLine="2"/>
      </w:pPr>
      <w:r>
        <w:rPr>
          <w:sz w:val="24"/>
        </w:rPr>
        <w:t xml:space="preserve">Your 4 pages could be: </w:t>
      </w:r>
    </w:p>
    <w:p w:rsidR="00241A49" w:rsidRDefault="00D719A7">
      <w:pPr>
        <w:spacing w:after="5" w:line="250" w:lineRule="auto"/>
        <w:ind w:left="1272" w:firstLine="2"/>
      </w:pPr>
      <w:r>
        <w:rPr>
          <w:sz w:val="24"/>
        </w:rPr>
        <w:t xml:space="preserve">Page 1 - About me </w:t>
      </w:r>
    </w:p>
    <w:p w:rsidR="00241A49" w:rsidRDefault="00D719A7">
      <w:pPr>
        <w:numPr>
          <w:ilvl w:val="1"/>
          <w:numId w:val="2"/>
        </w:numPr>
        <w:spacing w:after="5" w:line="250" w:lineRule="auto"/>
        <w:ind w:hanging="360"/>
      </w:pPr>
      <w:r>
        <w:rPr>
          <w:sz w:val="24"/>
        </w:rPr>
        <w:t xml:space="preserve">Information traditionally found on a standard CV.  Name, date of birth, etc.  Include a brief introduction about yourself, a </w:t>
      </w:r>
      <w:r>
        <w:rPr>
          <w:sz w:val="24"/>
        </w:rPr>
        <w:t xml:space="preserve">table showing your qualifications to date, and a picture of yourself </w:t>
      </w:r>
    </w:p>
    <w:p w:rsidR="00241A49" w:rsidRDefault="00D719A7">
      <w:pPr>
        <w:spacing w:after="0"/>
        <w:ind w:left="2007"/>
      </w:pPr>
      <w:r>
        <w:rPr>
          <w:sz w:val="24"/>
        </w:rPr>
        <w:t xml:space="preserve"> </w:t>
      </w:r>
    </w:p>
    <w:p w:rsidR="00241A49" w:rsidRDefault="00D719A7">
      <w:pPr>
        <w:spacing w:after="5" w:line="250" w:lineRule="auto"/>
        <w:ind w:left="1272" w:firstLine="2"/>
      </w:pPr>
      <w:r>
        <w:rPr>
          <w:sz w:val="24"/>
        </w:rPr>
        <w:t xml:space="preserve">Pages 2 &amp; 3 - Commentary on your 4 units, 2 units per page </w:t>
      </w:r>
    </w:p>
    <w:p w:rsidR="00241A49" w:rsidRDefault="00D719A7">
      <w:pPr>
        <w:numPr>
          <w:ilvl w:val="1"/>
          <w:numId w:val="2"/>
        </w:numPr>
        <w:spacing w:after="5" w:line="250" w:lineRule="auto"/>
        <w:ind w:hanging="360"/>
      </w:pPr>
      <w:r>
        <w:rPr>
          <w:sz w:val="24"/>
        </w:rPr>
        <w:t xml:space="preserve">Include a brief introduction to what each unit covers (you can find information on the MMU website by doing a course search </w:t>
      </w:r>
      <w:r>
        <w:rPr>
          <w:sz w:val="24"/>
        </w:rPr>
        <w:t>as if you were a prospective student).  Say what you have learned up to the point of getting your portfolio marked, and add a brief personal reflection (e.g. how you feel you are doing with each unit, what you’ve found easy/difficult).  If relevant, say wh</w:t>
      </w:r>
      <w:r>
        <w:rPr>
          <w:sz w:val="24"/>
        </w:rPr>
        <w:t xml:space="preserve">at previous experience you have that you think is relevant to individual units. </w:t>
      </w:r>
    </w:p>
    <w:p w:rsidR="00241A49" w:rsidRDefault="00D719A7">
      <w:pPr>
        <w:numPr>
          <w:ilvl w:val="1"/>
          <w:numId w:val="2"/>
        </w:numPr>
        <w:spacing w:after="170" w:line="250" w:lineRule="auto"/>
        <w:ind w:hanging="360"/>
      </w:pPr>
      <w:r>
        <w:rPr>
          <w:sz w:val="24"/>
        </w:rPr>
        <w:t xml:space="preserve">Each page should include at least one relevant image (e.g. a screen shot of something you have done in Processing) </w:t>
      </w:r>
    </w:p>
    <w:p w:rsidR="00241A49" w:rsidRDefault="00D719A7">
      <w:pPr>
        <w:spacing w:after="0"/>
        <w:ind w:left="1287"/>
      </w:pPr>
      <w:r>
        <w:rPr>
          <w:sz w:val="24"/>
        </w:rPr>
        <w:t xml:space="preserve"> </w:t>
      </w:r>
    </w:p>
    <w:p w:rsidR="00241A49" w:rsidRDefault="00D719A7">
      <w:pPr>
        <w:spacing w:after="5" w:line="250" w:lineRule="auto"/>
        <w:ind w:left="1272" w:firstLine="2"/>
      </w:pPr>
      <w:r>
        <w:rPr>
          <w:sz w:val="24"/>
        </w:rPr>
        <w:t xml:space="preserve">Page 4 – Personal Development </w:t>
      </w:r>
      <w:proofErr w:type="spellStart"/>
      <w:r>
        <w:rPr>
          <w:sz w:val="24"/>
        </w:rPr>
        <w:t>Self Assessment</w:t>
      </w:r>
      <w:proofErr w:type="spellEnd"/>
      <w:r>
        <w:rPr>
          <w:sz w:val="24"/>
        </w:rPr>
        <w:t xml:space="preserve"> </w:t>
      </w:r>
    </w:p>
    <w:p w:rsidR="00241A49" w:rsidRDefault="00D719A7">
      <w:pPr>
        <w:numPr>
          <w:ilvl w:val="1"/>
          <w:numId w:val="2"/>
        </w:numPr>
        <w:spacing w:after="5" w:line="250" w:lineRule="auto"/>
        <w:ind w:hanging="360"/>
      </w:pPr>
      <w:r>
        <w:rPr>
          <w:sz w:val="24"/>
        </w:rPr>
        <w:t>Evaluate y</w:t>
      </w:r>
      <w:r>
        <w:rPr>
          <w:sz w:val="24"/>
        </w:rPr>
        <w:t>ourself in terms of the following graduate attributes (the ‘soft skills’) which graduate employers look for).  Which ones are you good at?  What examples could you give to demonstrate why you are good at them? Where do you need to improve?  You will find i</w:t>
      </w:r>
      <w:r>
        <w:rPr>
          <w:sz w:val="24"/>
        </w:rPr>
        <w:t xml:space="preserve">t helpful to first complete the Personal </w:t>
      </w:r>
      <w:r>
        <w:rPr>
          <w:sz w:val="24"/>
        </w:rPr>
        <w:lastRenderedPageBreak/>
        <w:t xml:space="preserve">Development Self-Assessment you have been asked to complete before Tutor Week </w:t>
      </w:r>
      <w:hyperlink r:id="rId38">
        <w:r>
          <w:rPr>
            <w:color w:val="0000FF"/>
            <w:sz w:val="24"/>
            <w:u w:val="single" w:color="0000FF"/>
          </w:rPr>
          <w:t xml:space="preserve">Personal Development </w:t>
        </w:r>
        <w:proofErr w:type="spellStart"/>
        <w:r>
          <w:rPr>
            <w:color w:val="0000FF"/>
            <w:sz w:val="24"/>
            <w:u w:val="single" w:color="0000FF"/>
          </w:rPr>
          <w:t>Self Assessment</w:t>
        </w:r>
        <w:proofErr w:type="spellEnd"/>
      </w:hyperlink>
      <w:hyperlink r:id="rId39">
        <w:r>
          <w:rPr>
            <w:sz w:val="24"/>
          </w:rPr>
          <w:t>.</w:t>
        </w:r>
      </w:hyperlink>
      <w:r>
        <w:rPr>
          <w:sz w:val="24"/>
        </w:rPr>
        <w:t xml:space="preserve"> </w:t>
      </w:r>
    </w:p>
    <w:p w:rsidR="00241A49" w:rsidRDefault="00D719A7">
      <w:pPr>
        <w:spacing w:after="0"/>
        <w:ind w:left="1287"/>
      </w:pPr>
      <w:r>
        <w:rPr>
          <w:sz w:val="24"/>
        </w:rPr>
        <w:t xml:space="preserve"> </w:t>
      </w:r>
    </w:p>
    <w:p w:rsidR="00241A49" w:rsidRDefault="00D719A7">
      <w:pPr>
        <w:numPr>
          <w:ilvl w:val="2"/>
          <w:numId w:val="2"/>
        </w:numPr>
        <w:spacing w:after="5" w:line="250" w:lineRule="auto"/>
        <w:ind w:firstLine="2"/>
      </w:pPr>
      <w:r>
        <w:rPr>
          <w:sz w:val="24"/>
        </w:rPr>
        <w:t xml:space="preserve">Critical Thinking and Problem Solving </w:t>
      </w:r>
    </w:p>
    <w:p w:rsidR="00241A49" w:rsidRDefault="00D719A7">
      <w:pPr>
        <w:numPr>
          <w:ilvl w:val="2"/>
          <w:numId w:val="2"/>
        </w:numPr>
        <w:spacing w:after="5" w:line="250" w:lineRule="auto"/>
        <w:ind w:firstLine="2"/>
      </w:pPr>
      <w:r>
        <w:rPr>
          <w:sz w:val="24"/>
        </w:rPr>
        <w:t xml:space="preserve">Professionalism </w:t>
      </w:r>
      <w:proofErr w:type="spellStart"/>
      <w:r>
        <w:rPr>
          <w:rFonts w:ascii="Courier New" w:eastAsia="Courier New" w:hAnsi="Courier New" w:cs="Courier New"/>
          <w:sz w:val="24"/>
        </w:rPr>
        <w:t>o</w:t>
      </w:r>
      <w:proofErr w:type="spellEnd"/>
      <w:r>
        <w:rPr>
          <w:rFonts w:ascii="Arial" w:eastAsia="Arial" w:hAnsi="Arial" w:cs="Arial"/>
          <w:sz w:val="24"/>
        </w:rPr>
        <w:t xml:space="preserve"> </w:t>
      </w:r>
      <w:r>
        <w:rPr>
          <w:sz w:val="24"/>
        </w:rPr>
        <w:t xml:space="preserve">Communication Skills </w:t>
      </w:r>
      <w:proofErr w:type="spellStart"/>
      <w:r>
        <w:rPr>
          <w:rFonts w:ascii="Courier New" w:eastAsia="Courier New" w:hAnsi="Courier New" w:cs="Courier New"/>
          <w:sz w:val="24"/>
        </w:rPr>
        <w:t>o</w:t>
      </w:r>
      <w:proofErr w:type="spellEnd"/>
      <w:r>
        <w:rPr>
          <w:rFonts w:ascii="Arial" w:eastAsia="Arial" w:hAnsi="Arial" w:cs="Arial"/>
          <w:sz w:val="24"/>
        </w:rPr>
        <w:t xml:space="preserve"> </w:t>
      </w:r>
      <w:r>
        <w:rPr>
          <w:sz w:val="24"/>
        </w:rPr>
        <w:t xml:space="preserve">Teamwork and Leadership </w:t>
      </w:r>
      <w:proofErr w:type="spellStart"/>
      <w:r>
        <w:rPr>
          <w:rFonts w:ascii="Courier New" w:eastAsia="Courier New" w:hAnsi="Courier New" w:cs="Courier New"/>
          <w:sz w:val="24"/>
        </w:rPr>
        <w:t>o</w:t>
      </w:r>
      <w:proofErr w:type="spellEnd"/>
      <w:r>
        <w:rPr>
          <w:rFonts w:ascii="Arial" w:eastAsia="Arial" w:hAnsi="Arial" w:cs="Arial"/>
          <w:sz w:val="24"/>
        </w:rPr>
        <w:t xml:space="preserve"> </w:t>
      </w:r>
      <w:r>
        <w:rPr>
          <w:sz w:val="24"/>
        </w:rPr>
        <w:t xml:space="preserve">Professional Development </w:t>
      </w:r>
    </w:p>
    <w:p w:rsidR="00241A49" w:rsidRDefault="00D719A7">
      <w:pPr>
        <w:numPr>
          <w:ilvl w:val="2"/>
          <w:numId w:val="2"/>
        </w:numPr>
        <w:spacing w:after="5" w:line="250" w:lineRule="auto"/>
        <w:ind w:firstLine="2"/>
      </w:pPr>
      <w:r>
        <w:rPr>
          <w:sz w:val="24"/>
        </w:rPr>
        <w:t xml:space="preserve">Learning and Research Skills </w:t>
      </w:r>
    </w:p>
    <w:p w:rsidR="00241A49" w:rsidRDefault="00D719A7">
      <w:pPr>
        <w:spacing w:after="0"/>
        <w:ind w:left="1275"/>
      </w:pPr>
      <w:r>
        <w:rPr>
          <w:sz w:val="24"/>
        </w:rPr>
        <w:t xml:space="preserve"> </w:t>
      </w:r>
    </w:p>
    <w:p w:rsidR="00241A49" w:rsidRDefault="00D719A7">
      <w:pPr>
        <w:spacing w:after="5" w:line="250" w:lineRule="auto"/>
        <w:ind w:left="1272" w:firstLine="2"/>
      </w:pPr>
      <w:r>
        <w:rPr>
          <w:sz w:val="24"/>
        </w:rPr>
        <w:t xml:space="preserve">Where appropriate you should use </w:t>
      </w:r>
      <w:r>
        <w:rPr>
          <w:sz w:val="24"/>
        </w:rPr>
        <w:t xml:space="preserve">the new HTML5 structural tags.  You should be prepared to explain your page structure to a tutor. </w:t>
      </w:r>
    </w:p>
    <w:p w:rsidR="00241A49" w:rsidRDefault="00D719A7">
      <w:pPr>
        <w:spacing w:after="0"/>
        <w:ind w:left="1275"/>
      </w:pPr>
      <w:r>
        <w:rPr>
          <w:sz w:val="24"/>
        </w:rPr>
        <w:t xml:space="preserve"> </w:t>
      </w:r>
    </w:p>
    <w:p w:rsidR="00241A49" w:rsidRDefault="00D719A7">
      <w:pPr>
        <w:numPr>
          <w:ilvl w:val="0"/>
          <w:numId w:val="2"/>
        </w:numPr>
        <w:spacing w:after="5" w:line="250" w:lineRule="auto"/>
        <w:ind w:hanging="360"/>
      </w:pPr>
      <w:r>
        <w:rPr>
          <w:sz w:val="24"/>
        </w:rPr>
        <w:t xml:space="preserve">Style your website using an external stylesheet.  Your stylesheet must include styles for layout and formatting. </w:t>
      </w:r>
    </w:p>
    <w:p w:rsidR="00241A49" w:rsidRDefault="00D719A7">
      <w:pPr>
        <w:spacing w:after="0"/>
        <w:ind w:left="927"/>
      </w:pPr>
      <w:r>
        <w:rPr>
          <w:sz w:val="24"/>
        </w:rPr>
        <w:t xml:space="preserve"> </w:t>
      </w:r>
    </w:p>
    <w:p w:rsidR="00241A49" w:rsidRDefault="00D719A7">
      <w:pPr>
        <w:spacing w:after="5" w:line="250" w:lineRule="auto"/>
        <w:ind w:left="1272" w:firstLine="2"/>
      </w:pPr>
      <w:r>
        <w:rPr>
          <w:sz w:val="24"/>
        </w:rPr>
        <w:t xml:space="preserve">Your page layout should, as a minimum, consist of a header, main content area and footer, all nested within an outer container.  But do try to be a bit more creative and implement a more complex layout.  You should make it look professional, and something </w:t>
      </w:r>
      <w:r>
        <w:rPr>
          <w:sz w:val="24"/>
        </w:rPr>
        <w:t xml:space="preserve">you would be proud to show to a future employer. </w:t>
      </w:r>
    </w:p>
    <w:p w:rsidR="00241A49" w:rsidRDefault="00D719A7">
      <w:pPr>
        <w:spacing w:after="0"/>
        <w:ind w:left="1287"/>
      </w:pPr>
      <w:r>
        <w:rPr>
          <w:sz w:val="24"/>
        </w:rPr>
        <w:t xml:space="preserve"> </w:t>
      </w:r>
    </w:p>
    <w:p w:rsidR="00241A49" w:rsidRDefault="00D719A7">
      <w:pPr>
        <w:numPr>
          <w:ilvl w:val="0"/>
          <w:numId w:val="2"/>
        </w:numPr>
        <w:spacing w:after="5" w:line="250" w:lineRule="auto"/>
        <w:ind w:hanging="360"/>
      </w:pPr>
      <w:r>
        <w:rPr>
          <w:sz w:val="24"/>
        </w:rPr>
        <w:t xml:space="preserve">Create a menu for internal navigation of your site.  Your navigation menu should be implemented using a styled html list.   </w:t>
      </w:r>
    </w:p>
    <w:p w:rsidR="00241A49" w:rsidRDefault="00D719A7">
      <w:pPr>
        <w:spacing w:after="0"/>
        <w:ind w:left="567"/>
      </w:pPr>
      <w:r>
        <w:rPr>
          <w:sz w:val="24"/>
        </w:rPr>
        <w:t xml:space="preserve"> </w:t>
      </w:r>
    </w:p>
    <w:p w:rsidR="00241A49" w:rsidRDefault="00D719A7">
      <w:pPr>
        <w:numPr>
          <w:ilvl w:val="0"/>
          <w:numId w:val="2"/>
        </w:numPr>
        <w:spacing w:after="162"/>
        <w:ind w:hanging="360"/>
      </w:pPr>
      <w:r>
        <w:rPr>
          <w:sz w:val="24"/>
        </w:rPr>
        <w:t xml:space="preserve">Include at least </w:t>
      </w:r>
      <w:r>
        <w:rPr>
          <w:b/>
          <w:sz w:val="24"/>
        </w:rPr>
        <w:t>two</w:t>
      </w:r>
      <w:r>
        <w:rPr>
          <w:sz w:val="24"/>
        </w:rPr>
        <w:t xml:space="preserve"> links to </w:t>
      </w:r>
      <w:r>
        <w:rPr>
          <w:b/>
          <w:sz w:val="24"/>
        </w:rPr>
        <w:t>external</w:t>
      </w:r>
      <w:r>
        <w:rPr>
          <w:sz w:val="24"/>
        </w:rPr>
        <w:t xml:space="preserve"> websites (e.g. when writing about Prog</w:t>
      </w:r>
      <w:r>
        <w:rPr>
          <w:sz w:val="24"/>
        </w:rPr>
        <w:t xml:space="preserve">ramming you could link to the Processing website to show the software used at the beginning of the unit).  </w:t>
      </w:r>
    </w:p>
    <w:p w:rsidR="00241A49" w:rsidRDefault="00D719A7">
      <w:pPr>
        <w:spacing w:after="0"/>
        <w:ind w:left="1287"/>
      </w:pPr>
      <w:r>
        <w:rPr>
          <w:sz w:val="24"/>
        </w:rPr>
        <w:t xml:space="preserve"> </w:t>
      </w:r>
    </w:p>
    <w:p w:rsidR="00241A49" w:rsidRDefault="00D719A7">
      <w:pPr>
        <w:numPr>
          <w:ilvl w:val="0"/>
          <w:numId w:val="2"/>
        </w:numPr>
        <w:spacing w:after="5" w:line="250" w:lineRule="auto"/>
        <w:ind w:hanging="360"/>
      </w:pPr>
      <w:r>
        <w:rPr>
          <w:sz w:val="24"/>
        </w:rPr>
        <w:t xml:space="preserve">Add appropriate comments within the code of your html pages and your </w:t>
      </w:r>
      <w:proofErr w:type="spellStart"/>
      <w:r>
        <w:rPr>
          <w:sz w:val="24"/>
        </w:rPr>
        <w:t>css</w:t>
      </w:r>
      <w:proofErr w:type="spellEnd"/>
      <w:r>
        <w:rPr>
          <w:sz w:val="24"/>
        </w:rPr>
        <w:t xml:space="preserve"> document, to show that you understand your code.   </w:t>
      </w:r>
    </w:p>
    <w:p w:rsidR="00241A49" w:rsidRDefault="00D719A7">
      <w:pPr>
        <w:spacing w:after="0"/>
        <w:ind w:left="1287"/>
      </w:pPr>
      <w:r>
        <w:rPr>
          <w:sz w:val="24"/>
        </w:rPr>
        <w:t xml:space="preserve"> </w:t>
      </w:r>
    </w:p>
    <w:p w:rsidR="00241A49" w:rsidRDefault="00D719A7">
      <w:pPr>
        <w:numPr>
          <w:ilvl w:val="0"/>
          <w:numId w:val="2"/>
        </w:numPr>
        <w:spacing w:after="5" w:line="250" w:lineRule="auto"/>
        <w:ind w:hanging="360"/>
      </w:pPr>
      <w:r>
        <w:rPr>
          <w:sz w:val="24"/>
        </w:rPr>
        <w:t>Throughout your des</w:t>
      </w:r>
      <w:r>
        <w:rPr>
          <w:sz w:val="24"/>
        </w:rPr>
        <w:t xml:space="preserve">ign process you should consider usability and accessibility.  Make a note of the usability considerations/features you have implemented in a Word document, and be prepared to explain them to the tutor when your website is marked.   </w:t>
      </w:r>
    </w:p>
    <w:p w:rsidR="00241A49" w:rsidRDefault="00D719A7">
      <w:pPr>
        <w:spacing w:after="0"/>
        <w:ind w:left="1287"/>
      </w:pPr>
      <w:r>
        <w:rPr>
          <w:sz w:val="24"/>
        </w:rPr>
        <w:t xml:space="preserve"> </w:t>
      </w:r>
    </w:p>
    <w:p w:rsidR="00241A49" w:rsidRDefault="00D719A7">
      <w:pPr>
        <w:numPr>
          <w:ilvl w:val="0"/>
          <w:numId w:val="2"/>
        </w:numPr>
        <w:spacing w:after="5" w:line="250" w:lineRule="auto"/>
        <w:ind w:hanging="360"/>
      </w:pPr>
      <w:r>
        <w:rPr>
          <w:sz w:val="24"/>
        </w:rPr>
        <w:t xml:space="preserve">Make your website as </w:t>
      </w:r>
      <w:r>
        <w:rPr>
          <w:sz w:val="24"/>
        </w:rPr>
        <w:t xml:space="preserve">responsive as possible, so it adapts to different viewport sizes.  </w:t>
      </w:r>
    </w:p>
    <w:p w:rsidR="00241A49" w:rsidRDefault="00D719A7">
      <w:pPr>
        <w:spacing w:after="0"/>
        <w:ind w:left="567"/>
      </w:pPr>
      <w:r>
        <w:rPr>
          <w:b/>
          <w:sz w:val="24"/>
        </w:rPr>
        <w:t xml:space="preserve"> </w:t>
      </w:r>
    </w:p>
    <w:p w:rsidR="00241A49" w:rsidRDefault="00D719A7">
      <w:pPr>
        <w:spacing w:after="0"/>
        <w:ind w:left="567"/>
      </w:pPr>
      <w:r>
        <w:rPr>
          <w:b/>
          <w:sz w:val="24"/>
        </w:rPr>
        <w:t xml:space="preserve"> </w:t>
      </w:r>
      <w:r>
        <w:rPr>
          <w:b/>
          <w:sz w:val="24"/>
        </w:rPr>
        <w:tab/>
        <w:t xml:space="preserve"> </w:t>
      </w:r>
    </w:p>
    <w:p w:rsidR="00241A49" w:rsidRDefault="00D719A7">
      <w:pPr>
        <w:spacing w:after="0"/>
        <w:ind w:left="567"/>
      </w:pPr>
      <w:r>
        <w:rPr>
          <w:b/>
          <w:sz w:val="24"/>
        </w:rPr>
        <w:t xml:space="preserve"> </w:t>
      </w:r>
    </w:p>
    <w:p w:rsidR="00241A49" w:rsidRDefault="00D719A7">
      <w:pPr>
        <w:pBdr>
          <w:top w:val="single" w:sz="6" w:space="0" w:color="F69240"/>
          <w:left w:val="single" w:sz="6" w:space="0" w:color="F69240"/>
          <w:bottom w:val="single" w:sz="6" w:space="0" w:color="F69240"/>
          <w:right w:val="single" w:sz="6" w:space="0" w:color="F69240"/>
        </w:pBdr>
        <w:shd w:val="clear" w:color="auto" w:fill="FFBE86"/>
        <w:spacing w:after="0"/>
        <w:ind w:left="567"/>
      </w:pPr>
      <w:r>
        <w:rPr>
          <w:b/>
          <w:sz w:val="24"/>
        </w:rPr>
        <w:t xml:space="preserve"> </w:t>
      </w:r>
    </w:p>
    <w:p w:rsidR="00241A49" w:rsidRDefault="00D719A7">
      <w:pPr>
        <w:pBdr>
          <w:top w:val="single" w:sz="6" w:space="0" w:color="F69240"/>
          <w:left w:val="single" w:sz="6" w:space="0" w:color="F69240"/>
          <w:bottom w:val="single" w:sz="6" w:space="0" w:color="F69240"/>
          <w:right w:val="single" w:sz="6" w:space="0" w:color="F69240"/>
        </w:pBdr>
        <w:shd w:val="clear" w:color="auto" w:fill="FFBE86"/>
        <w:spacing w:after="1" w:line="242" w:lineRule="auto"/>
        <w:ind w:left="577" w:hanging="10"/>
      </w:pPr>
      <w:r>
        <w:rPr>
          <w:sz w:val="24"/>
        </w:rPr>
        <w:t>You should work on these tasks week-by-</w:t>
      </w:r>
      <w:r>
        <w:rPr>
          <w:sz w:val="24"/>
        </w:rPr>
        <w:t xml:space="preserve">week as you cover the relevant course material.  Each week you should upload a draft version to Moodle so the unit leader (Marie) can check on student engagement with the assessment.  When you consider your e-portfolio to be complete, you should press the </w:t>
      </w:r>
      <w:r>
        <w:rPr>
          <w:sz w:val="24"/>
        </w:rPr>
        <w:t xml:space="preserve">‘Submit’ button on Moodle.  </w:t>
      </w:r>
    </w:p>
    <w:p w:rsidR="00241A49" w:rsidRDefault="00D719A7">
      <w:pPr>
        <w:pBdr>
          <w:top w:val="single" w:sz="6" w:space="0" w:color="F69240"/>
          <w:left w:val="single" w:sz="6" w:space="0" w:color="F69240"/>
          <w:bottom w:val="single" w:sz="6" w:space="0" w:color="F69240"/>
          <w:right w:val="single" w:sz="6" w:space="0" w:color="F69240"/>
        </w:pBdr>
        <w:shd w:val="clear" w:color="auto" w:fill="FFBE86"/>
        <w:spacing w:after="0"/>
        <w:ind w:left="567"/>
      </w:pPr>
      <w:r>
        <w:rPr>
          <w:sz w:val="24"/>
        </w:rPr>
        <w:t xml:space="preserve"> </w:t>
      </w:r>
    </w:p>
    <w:p w:rsidR="00241A49" w:rsidRDefault="00D719A7">
      <w:pPr>
        <w:pBdr>
          <w:top w:val="single" w:sz="6" w:space="0" w:color="F69240"/>
          <w:left w:val="single" w:sz="6" w:space="0" w:color="F69240"/>
          <w:bottom w:val="single" w:sz="6" w:space="0" w:color="F69240"/>
          <w:right w:val="single" w:sz="6" w:space="0" w:color="F69240"/>
        </w:pBdr>
        <w:shd w:val="clear" w:color="auto" w:fill="FFBE86"/>
        <w:spacing w:after="1" w:line="242" w:lineRule="auto"/>
        <w:ind w:left="577" w:hanging="10"/>
      </w:pPr>
      <w:r>
        <w:rPr>
          <w:sz w:val="24"/>
        </w:rPr>
        <w:t xml:space="preserve">You should aim to get a good amount of your e-portfolio completed by the </w:t>
      </w:r>
      <w:r>
        <w:rPr>
          <w:b/>
          <w:sz w:val="24"/>
          <w:u w:val="single" w:color="000000"/>
        </w:rPr>
        <w:t>week commencing</w:t>
      </w:r>
      <w:r>
        <w:rPr>
          <w:b/>
          <w:sz w:val="24"/>
        </w:rPr>
        <w:t xml:space="preserve"> </w:t>
      </w:r>
      <w:r>
        <w:rPr>
          <w:b/>
          <w:sz w:val="24"/>
          <w:u w:val="single" w:color="000000"/>
        </w:rPr>
        <w:t>31</w:t>
      </w:r>
      <w:r>
        <w:rPr>
          <w:b/>
          <w:sz w:val="24"/>
          <w:vertAlign w:val="superscript"/>
        </w:rPr>
        <w:t>st</w:t>
      </w:r>
      <w:r>
        <w:rPr>
          <w:b/>
          <w:sz w:val="24"/>
          <w:u w:val="single" w:color="000000"/>
        </w:rPr>
        <w:t xml:space="preserve"> October</w:t>
      </w:r>
      <w:r>
        <w:rPr>
          <w:sz w:val="24"/>
        </w:rPr>
        <w:t xml:space="preserve">, which is your </w:t>
      </w:r>
      <w:r>
        <w:rPr>
          <w:b/>
          <w:sz w:val="24"/>
          <w:u w:val="single" w:color="000000"/>
        </w:rPr>
        <w:t>checkpoint</w:t>
      </w:r>
      <w:r>
        <w:rPr>
          <w:sz w:val="24"/>
        </w:rPr>
        <w:t xml:space="preserve"> for this part of the assessment.  You can demonstrate your work to your lab tutor that week, and </w:t>
      </w:r>
      <w:r>
        <w:rPr>
          <w:sz w:val="24"/>
        </w:rPr>
        <w:t xml:space="preserve">get some feedback.  You should then aim to act on any feedback and submit your final version during Tutor Week.  For ease of marking, where </w:t>
      </w:r>
      <w:r>
        <w:rPr>
          <w:sz w:val="24"/>
        </w:rPr>
        <w:lastRenderedPageBreak/>
        <w:t xml:space="preserve">possible you can demonstrate your completed assessment to your lab tutor during a lab session, if time allows. </w:t>
      </w:r>
    </w:p>
    <w:p w:rsidR="00241A49" w:rsidRDefault="00D719A7">
      <w:pPr>
        <w:pBdr>
          <w:top w:val="single" w:sz="6" w:space="0" w:color="F69240"/>
          <w:left w:val="single" w:sz="6" w:space="0" w:color="F69240"/>
          <w:bottom w:val="single" w:sz="6" w:space="0" w:color="F69240"/>
          <w:right w:val="single" w:sz="6" w:space="0" w:color="F69240"/>
        </w:pBdr>
        <w:shd w:val="clear" w:color="auto" w:fill="FFBE86"/>
        <w:spacing w:after="0"/>
        <w:ind w:left="567"/>
      </w:pPr>
      <w:r>
        <w:rPr>
          <w:sz w:val="24"/>
        </w:rPr>
        <w:t xml:space="preserve"> </w:t>
      </w:r>
    </w:p>
    <w:p w:rsidR="00241A49" w:rsidRDefault="00D719A7">
      <w:pPr>
        <w:spacing w:after="12"/>
        <w:ind w:left="567"/>
      </w:pPr>
      <w:r>
        <w:rPr>
          <w:sz w:val="24"/>
        </w:rPr>
        <w:t xml:space="preserve"> </w:t>
      </w:r>
    </w:p>
    <w:p w:rsidR="00241A49" w:rsidRDefault="00D719A7">
      <w:pPr>
        <w:pStyle w:val="Heading2"/>
        <w:spacing w:after="0"/>
        <w:ind w:left="577" w:hanging="10"/>
      </w:pPr>
      <w:r>
        <w:rPr>
          <w:rFonts w:ascii="Cambria" w:eastAsia="Cambria" w:hAnsi="Cambria" w:cs="Cambria"/>
          <w:i/>
          <w:sz w:val="28"/>
        </w:rPr>
        <w:t xml:space="preserve">Assignment Checklist/Self-Review Form: Assignment Part A </w:t>
      </w:r>
    </w:p>
    <w:p w:rsidR="00241A49" w:rsidRDefault="00D719A7">
      <w:pPr>
        <w:spacing w:after="0"/>
      </w:pPr>
      <w:r>
        <w:rPr>
          <w:rFonts w:ascii="Cambria" w:eastAsia="Cambria" w:hAnsi="Cambria" w:cs="Cambria"/>
          <w:b/>
          <w:i/>
          <w:sz w:val="28"/>
        </w:rPr>
        <w:t xml:space="preserve"> </w:t>
      </w:r>
    </w:p>
    <w:tbl>
      <w:tblPr>
        <w:tblStyle w:val="TableGrid"/>
        <w:tblW w:w="9223" w:type="dxa"/>
        <w:tblInd w:w="104" w:type="dxa"/>
        <w:tblCellMar>
          <w:top w:w="42" w:type="dxa"/>
          <w:left w:w="106" w:type="dxa"/>
          <w:bottom w:w="0" w:type="dxa"/>
          <w:right w:w="81" w:type="dxa"/>
        </w:tblCellMar>
        <w:tblLook w:val="04A0" w:firstRow="1" w:lastRow="0" w:firstColumn="1" w:lastColumn="0" w:noHBand="0" w:noVBand="1"/>
      </w:tblPr>
      <w:tblGrid>
        <w:gridCol w:w="3775"/>
        <w:gridCol w:w="626"/>
        <w:gridCol w:w="563"/>
        <w:gridCol w:w="4259"/>
      </w:tblGrid>
      <w:tr w:rsidR="00241A49">
        <w:trPr>
          <w:trHeight w:val="896"/>
        </w:trPr>
        <w:tc>
          <w:tcPr>
            <w:tcW w:w="4964" w:type="dxa"/>
            <w:gridSpan w:val="3"/>
            <w:tcBorders>
              <w:top w:val="single" w:sz="4" w:space="0" w:color="000000"/>
              <w:left w:val="single" w:sz="4" w:space="0" w:color="000000"/>
              <w:bottom w:val="single" w:sz="4" w:space="0" w:color="000000"/>
              <w:right w:val="single" w:sz="4" w:space="0" w:color="000000"/>
            </w:tcBorders>
            <w:shd w:val="clear" w:color="auto" w:fill="F3F3F3"/>
          </w:tcPr>
          <w:p w:rsidR="00241A49" w:rsidRDefault="00D719A7">
            <w:pPr>
              <w:spacing w:after="0"/>
              <w:ind w:left="1"/>
            </w:pPr>
            <w:r>
              <w:rPr>
                <w:rFonts w:ascii="Cambria" w:eastAsia="Cambria" w:hAnsi="Cambria" w:cs="Cambria"/>
              </w:rPr>
              <w:t xml:space="preserve">Checklist of elements you should have included </w:t>
            </w:r>
          </w:p>
        </w:tc>
        <w:tc>
          <w:tcPr>
            <w:tcW w:w="4259" w:type="dxa"/>
            <w:tcBorders>
              <w:top w:val="single" w:sz="4" w:space="0" w:color="000000"/>
              <w:left w:val="single" w:sz="4" w:space="0" w:color="000000"/>
              <w:bottom w:val="single" w:sz="4" w:space="0" w:color="000000"/>
              <w:right w:val="single" w:sz="4" w:space="0" w:color="000000"/>
            </w:tcBorders>
            <w:shd w:val="clear" w:color="auto" w:fill="F3F3F3"/>
          </w:tcPr>
          <w:p w:rsidR="00241A49" w:rsidRDefault="00D719A7">
            <w:pPr>
              <w:spacing w:after="0"/>
              <w:ind w:left="4"/>
            </w:pPr>
            <w:r>
              <w:rPr>
                <w:rFonts w:ascii="Cambria" w:eastAsia="Cambria" w:hAnsi="Cambria" w:cs="Cambria"/>
              </w:rPr>
              <w:t xml:space="preserve">If No, what is the room for improvement and what needs to be done? {complete following review*, and advice from tutor} </w:t>
            </w:r>
          </w:p>
        </w:tc>
      </w:tr>
      <w:tr w:rsidR="00241A49">
        <w:trPr>
          <w:trHeight w:val="342"/>
        </w:trPr>
        <w:tc>
          <w:tcPr>
            <w:tcW w:w="3775"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1"/>
            </w:pPr>
            <w:r>
              <w:rPr>
                <w:rFonts w:ascii="Cambria" w:eastAsia="Cambria" w:hAnsi="Cambria" w:cs="Cambria"/>
              </w:rPr>
              <w:t xml:space="preserve"> </w:t>
            </w:r>
          </w:p>
        </w:tc>
        <w:tc>
          <w:tcPr>
            <w:tcW w:w="626"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2"/>
            </w:pPr>
            <w:r>
              <w:rPr>
                <w:rFonts w:ascii="Cambria" w:eastAsia="Cambria" w:hAnsi="Cambria" w:cs="Cambria"/>
              </w:rPr>
              <w:t xml:space="preserve">Yes </w:t>
            </w:r>
          </w:p>
        </w:tc>
        <w:tc>
          <w:tcPr>
            <w:tcW w:w="563" w:type="dxa"/>
            <w:tcBorders>
              <w:top w:val="single" w:sz="4" w:space="0" w:color="000000"/>
              <w:left w:val="single" w:sz="4" w:space="0" w:color="000000"/>
              <w:bottom w:val="single" w:sz="4" w:space="0" w:color="000000"/>
              <w:right w:val="single" w:sz="4" w:space="0" w:color="000000"/>
            </w:tcBorders>
          </w:tcPr>
          <w:p w:rsidR="00241A49" w:rsidRDefault="00D719A7">
            <w:pPr>
              <w:spacing w:after="0"/>
            </w:pPr>
            <w:r>
              <w:rPr>
                <w:rFonts w:ascii="Cambria" w:eastAsia="Cambria" w:hAnsi="Cambria" w:cs="Cambria"/>
              </w:rPr>
              <w:t xml:space="preserve">No </w:t>
            </w:r>
          </w:p>
        </w:tc>
        <w:tc>
          <w:tcPr>
            <w:tcW w:w="4259"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4"/>
            </w:pPr>
            <w:r>
              <w:rPr>
                <w:rFonts w:ascii="Cambria" w:eastAsia="Cambria" w:hAnsi="Cambria" w:cs="Cambria"/>
              </w:rPr>
              <w:t xml:space="preserve"> </w:t>
            </w:r>
          </w:p>
        </w:tc>
      </w:tr>
      <w:tr w:rsidR="00241A49">
        <w:trPr>
          <w:trHeight w:val="307"/>
        </w:trPr>
        <w:tc>
          <w:tcPr>
            <w:tcW w:w="3775"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1"/>
            </w:pPr>
            <w:r>
              <w:rPr>
                <w:rFonts w:ascii="Cambria" w:eastAsia="Cambria" w:hAnsi="Cambria" w:cs="Cambria"/>
              </w:rPr>
              <w:t xml:space="preserve">At least 4 HTML pages </w:t>
            </w:r>
          </w:p>
        </w:tc>
        <w:tc>
          <w:tcPr>
            <w:tcW w:w="626"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2"/>
            </w:pPr>
            <w:r>
              <w:rPr>
                <w:rFonts w:ascii="Cambria" w:eastAsia="Cambria" w:hAnsi="Cambria" w:cs="Cambria"/>
              </w:rPr>
              <w:t xml:space="preserve"> </w:t>
            </w:r>
            <w:r w:rsidR="0081093F">
              <w:rPr>
                <w:rFonts w:ascii="Cambria" w:eastAsia="Cambria" w:hAnsi="Cambria" w:cs="Cambria"/>
              </w:rPr>
              <w:t>y</w:t>
            </w:r>
          </w:p>
        </w:tc>
        <w:tc>
          <w:tcPr>
            <w:tcW w:w="563" w:type="dxa"/>
            <w:tcBorders>
              <w:top w:val="single" w:sz="4" w:space="0" w:color="000000"/>
              <w:left w:val="single" w:sz="4" w:space="0" w:color="000000"/>
              <w:bottom w:val="single" w:sz="4" w:space="0" w:color="000000"/>
              <w:right w:val="single" w:sz="4" w:space="0" w:color="000000"/>
            </w:tcBorders>
          </w:tcPr>
          <w:p w:rsidR="00241A49" w:rsidRDefault="00D719A7">
            <w:pPr>
              <w:spacing w:after="0"/>
            </w:pPr>
            <w:r>
              <w:rPr>
                <w:rFonts w:ascii="Cambria" w:eastAsia="Cambria" w:hAnsi="Cambria" w:cs="Cambria"/>
              </w:rPr>
              <w:t xml:space="preserve"> </w:t>
            </w:r>
          </w:p>
        </w:tc>
        <w:tc>
          <w:tcPr>
            <w:tcW w:w="4259"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4"/>
            </w:pPr>
            <w:r>
              <w:rPr>
                <w:rFonts w:ascii="Cambria" w:eastAsia="Cambria" w:hAnsi="Cambria" w:cs="Cambria"/>
              </w:rPr>
              <w:t xml:space="preserve"> </w:t>
            </w:r>
          </w:p>
        </w:tc>
      </w:tr>
      <w:tr w:rsidR="00241A49">
        <w:trPr>
          <w:trHeight w:val="305"/>
        </w:trPr>
        <w:tc>
          <w:tcPr>
            <w:tcW w:w="3775"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1"/>
            </w:pPr>
            <w:r>
              <w:rPr>
                <w:rFonts w:ascii="Cambria" w:eastAsia="Cambria" w:hAnsi="Cambria" w:cs="Cambria"/>
              </w:rPr>
              <w:t xml:space="preserve">External stylesheet linked to all pages </w:t>
            </w:r>
          </w:p>
        </w:tc>
        <w:tc>
          <w:tcPr>
            <w:tcW w:w="626"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2"/>
            </w:pPr>
            <w:r>
              <w:rPr>
                <w:rFonts w:ascii="Cambria" w:eastAsia="Cambria" w:hAnsi="Cambria" w:cs="Cambria"/>
              </w:rPr>
              <w:t xml:space="preserve"> </w:t>
            </w:r>
            <w:r w:rsidR="0081093F">
              <w:rPr>
                <w:rFonts w:ascii="Cambria" w:eastAsia="Cambria" w:hAnsi="Cambria" w:cs="Cambria"/>
              </w:rPr>
              <w:t>y</w:t>
            </w:r>
          </w:p>
        </w:tc>
        <w:tc>
          <w:tcPr>
            <w:tcW w:w="563" w:type="dxa"/>
            <w:tcBorders>
              <w:top w:val="single" w:sz="4" w:space="0" w:color="000000"/>
              <w:left w:val="single" w:sz="4" w:space="0" w:color="000000"/>
              <w:bottom w:val="single" w:sz="4" w:space="0" w:color="000000"/>
              <w:right w:val="single" w:sz="4" w:space="0" w:color="000000"/>
            </w:tcBorders>
          </w:tcPr>
          <w:p w:rsidR="00241A49" w:rsidRDefault="00D719A7">
            <w:pPr>
              <w:spacing w:after="0"/>
            </w:pPr>
            <w:r>
              <w:rPr>
                <w:rFonts w:ascii="Cambria" w:eastAsia="Cambria" w:hAnsi="Cambria" w:cs="Cambria"/>
              </w:rPr>
              <w:t xml:space="preserve"> </w:t>
            </w:r>
          </w:p>
        </w:tc>
        <w:tc>
          <w:tcPr>
            <w:tcW w:w="4259"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4"/>
            </w:pPr>
            <w:r>
              <w:rPr>
                <w:rFonts w:ascii="Cambria" w:eastAsia="Cambria" w:hAnsi="Cambria" w:cs="Cambria"/>
              </w:rPr>
              <w:t xml:space="preserve"> </w:t>
            </w:r>
          </w:p>
        </w:tc>
      </w:tr>
      <w:tr w:rsidR="00241A49">
        <w:trPr>
          <w:trHeight w:val="307"/>
        </w:trPr>
        <w:tc>
          <w:tcPr>
            <w:tcW w:w="3775"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1"/>
            </w:pPr>
            <w:r>
              <w:rPr>
                <w:rFonts w:ascii="Cambria" w:eastAsia="Cambria" w:hAnsi="Cambria" w:cs="Cambria"/>
              </w:rPr>
              <w:t xml:space="preserve">Clear internal navigation </w:t>
            </w:r>
          </w:p>
        </w:tc>
        <w:tc>
          <w:tcPr>
            <w:tcW w:w="626"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2"/>
            </w:pPr>
            <w:r>
              <w:rPr>
                <w:rFonts w:ascii="Cambria" w:eastAsia="Cambria" w:hAnsi="Cambria" w:cs="Cambria"/>
              </w:rPr>
              <w:t xml:space="preserve"> </w:t>
            </w:r>
            <w:r w:rsidR="0081093F">
              <w:rPr>
                <w:rFonts w:ascii="Cambria" w:eastAsia="Cambria" w:hAnsi="Cambria" w:cs="Cambria"/>
              </w:rPr>
              <w:t>y</w:t>
            </w:r>
          </w:p>
        </w:tc>
        <w:tc>
          <w:tcPr>
            <w:tcW w:w="563" w:type="dxa"/>
            <w:tcBorders>
              <w:top w:val="single" w:sz="4" w:space="0" w:color="000000"/>
              <w:left w:val="single" w:sz="4" w:space="0" w:color="000000"/>
              <w:bottom w:val="single" w:sz="4" w:space="0" w:color="000000"/>
              <w:right w:val="single" w:sz="4" w:space="0" w:color="000000"/>
            </w:tcBorders>
          </w:tcPr>
          <w:p w:rsidR="00241A49" w:rsidRDefault="00D719A7">
            <w:pPr>
              <w:spacing w:after="0"/>
            </w:pPr>
            <w:r>
              <w:rPr>
                <w:rFonts w:ascii="Cambria" w:eastAsia="Cambria" w:hAnsi="Cambria" w:cs="Cambria"/>
              </w:rPr>
              <w:t xml:space="preserve"> </w:t>
            </w:r>
          </w:p>
        </w:tc>
        <w:tc>
          <w:tcPr>
            <w:tcW w:w="4259"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4"/>
            </w:pPr>
            <w:r>
              <w:rPr>
                <w:rFonts w:ascii="Cambria" w:eastAsia="Cambria" w:hAnsi="Cambria" w:cs="Cambria"/>
              </w:rPr>
              <w:t xml:space="preserve"> </w:t>
            </w:r>
          </w:p>
        </w:tc>
      </w:tr>
      <w:tr w:rsidR="00241A49">
        <w:trPr>
          <w:trHeight w:val="605"/>
        </w:trPr>
        <w:tc>
          <w:tcPr>
            <w:tcW w:w="3775"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1"/>
            </w:pPr>
            <w:r>
              <w:rPr>
                <w:rFonts w:ascii="Cambria" w:eastAsia="Cambria" w:hAnsi="Cambria" w:cs="Cambria"/>
              </w:rPr>
              <w:t xml:space="preserve">At least two links to appropriate external websites </w:t>
            </w:r>
          </w:p>
        </w:tc>
        <w:tc>
          <w:tcPr>
            <w:tcW w:w="626"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2"/>
            </w:pPr>
            <w:r>
              <w:rPr>
                <w:rFonts w:ascii="Cambria" w:eastAsia="Cambria" w:hAnsi="Cambria" w:cs="Cambria"/>
              </w:rPr>
              <w:t xml:space="preserve"> </w:t>
            </w:r>
            <w:r w:rsidR="0081093F">
              <w:rPr>
                <w:rFonts w:ascii="Cambria" w:eastAsia="Cambria" w:hAnsi="Cambria" w:cs="Cambria"/>
              </w:rPr>
              <w:t>n</w:t>
            </w:r>
          </w:p>
        </w:tc>
        <w:tc>
          <w:tcPr>
            <w:tcW w:w="563" w:type="dxa"/>
            <w:tcBorders>
              <w:top w:val="single" w:sz="4" w:space="0" w:color="000000"/>
              <w:left w:val="single" w:sz="4" w:space="0" w:color="000000"/>
              <w:bottom w:val="single" w:sz="4" w:space="0" w:color="000000"/>
              <w:right w:val="single" w:sz="4" w:space="0" w:color="000000"/>
            </w:tcBorders>
          </w:tcPr>
          <w:p w:rsidR="00241A49" w:rsidRDefault="00D719A7">
            <w:pPr>
              <w:spacing w:after="0"/>
            </w:pPr>
            <w:r>
              <w:rPr>
                <w:rFonts w:ascii="Cambria" w:eastAsia="Cambria" w:hAnsi="Cambria" w:cs="Cambria"/>
              </w:rPr>
              <w:t xml:space="preserve"> </w:t>
            </w:r>
          </w:p>
        </w:tc>
        <w:tc>
          <w:tcPr>
            <w:tcW w:w="4259"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4"/>
            </w:pPr>
            <w:r>
              <w:rPr>
                <w:rFonts w:ascii="Cambria" w:eastAsia="Cambria" w:hAnsi="Cambria" w:cs="Cambria"/>
              </w:rPr>
              <w:t xml:space="preserve"> </w:t>
            </w:r>
          </w:p>
        </w:tc>
      </w:tr>
      <w:tr w:rsidR="00241A49">
        <w:trPr>
          <w:trHeight w:val="602"/>
        </w:trPr>
        <w:tc>
          <w:tcPr>
            <w:tcW w:w="3775"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1" w:right="21"/>
            </w:pPr>
            <w:r>
              <w:rPr>
                <w:rFonts w:ascii="Cambria" w:eastAsia="Cambria" w:hAnsi="Cambria" w:cs="Cambria"/>
              </w:rPr>
              <w:t xml:space="preserve">Clearly commented code demonstrate understanding </w:t>
            </w:r>
          </w:p>
        </w:tc>
        <w:tc>
          <w:tcPr>
            <w:tcW w:w="626"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2"/>
            </w:pPr>
            <w:r>
              <w:rPr>
                <w:rFonts w:ascii="Cambria" w:eastAsia="Cambria" w:hAnsi="Cambria" w:cs="Cambria"/>
              </w:rPr>
              <w:t xml:space="preserve"> </w:t>
            </w:r>
            <w:r w:rsidR="0081093F">
              <w:rPr>
                <w:rFonts w:ascii="Cambria" w:eastAsia="Cambria" w:hAnsi="Cambria" w:cs="Cambria"/>
              </w:rPr>
              <w:t>y</w:t>
            </w:r>
          </w:p>
        </w:tc>
        <w:tc>
          <w:tcPr>
            <w:tcW w:w="563" w:type="dxa"/>
            <w:tcBorders>
              <w:top w:val="single" w:sz="4" w:space="0" w:color="000000"/>
              <w:left w:val="single" w:sz="4" w:space="0" w:color="000000"/>
              <w:bottom w:val="single" w:sz="4" w:space="0" w:color="000000"/>
              <w:right w:val="single" w:sz="4" w:space="0" w:color="000000"/>
            </w:tcBorders>
          </w:tcPr>
          <w:p w:rsidR="00241A49" w:rsidRDefault="00D719A7">
            <w:pPr>
              <w:spacing w:after="0"/>
            </w:pPr>
            <w:r>
              <w:rPr>
                <w:rFonts w:ascii="Cambria" w:eastAsia="Cambria" w:hAnsi="Cambria" w:cs="Cambria"/>
              </w:rPr>
              <w:t xml:space="preserve"> </w:t>
            </w:r>
          </w:p>
        </w:tc>
        <w:tc>
          <w:tcPr>
            <w:tcW w:w="4259"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4"/>
            </w:pPr>
            <w:r>
              <w:rPr>
                <w:rFonts w:ascii="Cambria" w:eastAsia="Cambria" w:hAnsi="Cambria" w:cs="Cambria"/>
              </w:rPr>
              <w:t xml:space="preserve"> </w:t>
            </w:r>
          </w:p>
        </w:tc>
      </w:tr>
      <w:tr w:rsidR="00241A49">
        <w:trPr>
          <w:trHeight w:val="602"/>
        </w:trPr>
        <w:tc>
          <w:tcPr>
            <w:tcW w:w="3775"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1"/>
            </w:pPr>
            <w:r>
              <w:rPr>
                <w:rFonts w:ascii="Cambria" w:eastAsia="Cambria" w:hAnsi="Cambria" w:cs="Cambria"/>
              </w:rPr>
              <w:t xml:space="preserve">Note of usability </w:t>
            </w:r>
            <w:r>
              <w:rPr>
                <w:rFonts w:ascii="Cambria" w:eastAsia="Cambria" w:hAnsi="Cambria" w:cs="Cambria"/>
              </w:rPr>
              <w:t xml:space="preserve">and accessibility features you have implemented </w:t>
            </w:r>
          </w:p>
        </w:tc>
        <w:tc>
          <w:tcPr>
            <w:tcW w:w="626"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2"/>
            </w:pPr>
            <w:r>
              <w:rPr>
                <w:rFonts w:ascii="Cambria" w:eastAsia="Cambria" w:hAnsi="Cambria" w:cs="Cambria"/>
              </w:rPr>
              <w:t xml:space="preserve"> </w:t>
            </w:r>
            <w:r w:rsidR="0081093F">
              <w:rPr>
                <w:rFonts w:ascii="Cambria" w:eastAsia="Cambria" w:hAnsi="Cambria" w:cs="Cambria"/>
              </w:rPr>
              <w:t>n</w:t>
            </w:r>
          </w:p>
        </w:tc>
        <w:tc>
          <w:tcPr>
            <w:tcW w:w="563" w:type="dxa"/>
            <w:tcBorders>
              <w:top w:val="single" w:sz="4" w:space="0" w:color="000000"/>
              <w:left w:val="single" w:sz="4" w:space="0" w:color="000000"/>
              <w:bottom w:val="single" w:sz="4" w:space="0" w:color="000000"/>
              <w:right w:val="single" w:sz="4" w:space="0" w:color="000000"/>
            </w:tcBorders>
          </w:tcPr>
          <w:p w:rsidR="00241A49" w:rsidRDefault="00D719A7">
            <w:pPr>
              <w:spacing w:after="0"/>
            </w:pPr>
            <w:r>
              <w:rPr>
                <w:rFonts w:ascii="Cambria" w:eastAsia="Cambria" w:hAnsi="Cambria" w:cs="Cambria"/>
              </w:rPr>
              <w:t xml:space="preserve"> </w:t>
            </w:r>
          </w:p>
        </w:tc>
        <w:tc>
          <w:tcPr>
            <w:tcW w:w="4259"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4"/>
            </w:pPr>
            <w:r>
              <w:rPr>
                <w:rFonts w:ascii="Cambria" w:eastAsia="Cambria" w:hAnsi="Cambria" w:cs="Cambria"/>
              </w:rPr>
              <w:t xml:space="preserve"> </w:t>
            </w:r>
          </w:p>
        </w:tc>
      </w:tr>
      <w:tr w:rsidR="00241A49">
        <w:trPr>
          <w:trHeight w:val="605"/>
        </w:trPr>
        <w:tc>
          <w:tcPr>
            <w:tcW w:w="3775"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1"/>
            </w:pPr>
            <w:r>
              <w:rPr>
                <w:rFonts w:ascii="Cambria" w:eastAsia="Cambria" w:hAnsi="Cambria" w:cs="Cambria"/>
              </w:rPr>
              <w:t xml:space="preserve">Website is responsive, adapting to different viewport sizes </w:t>
            </w:r>
          </w:p>
        </w:tc>
        <w:tc>
          <w:tcPr>
            <w:tcW w:w="626"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2"/>
            </w:pPr>
            <w:r>
              <w:rPr>
                <w:rFonts w:ascii="Cambria" w:eastAsia="Cambria" w:hAnsi="Cambria" w:cs="Cambria"/>
              </w:rPr>
              <w:t xml:space="preserve"> </w:t>
            </w:r>
            <w:r w:rsidR="0081093F">
              <w:rPr>
                <w:rFonts w:ascii="Cambria" w:eastAsia="Cambria" w:hAnsi="Cambria" w:cs="Cambria"/>
              </w:rPr>
              <w:t>n</w:t>
            </w:r>
            <w:bookmarkStart w:id="0" w:name="_GoBack"/>
            <w:bookmarkEnd w:id="0"/>
          </w:p>
        </w:tc>
        <w:tc>
          <w:tcPr>
            <w:tcW w:w="563" w:type="dxa"/>
            <w:tcBorders>
              <w:top w:val="single" w:sz="4" w:space="0" w:color="000000"/>
              <w:left w:val="single" w:sz="4" w:space="0" w:color="000000"/>
              <w:bottom w:val="single" w:sz="4" w:space="0" w:color="000000"/>
              <w:right w:val="single" w:sz="4" w:space="0" w:color="000000"/>
            </w:tcBorders>
          </w:tcPr>
          <w:p w:rsidR="00241A49" w:rsidRDefault="00D719A7">
            <w:pPr>
              <w:spacing w:after="0"/>
            </w:pPr>
            <w:r>
              <w:rPr>
                <w:rFonts w:ascii="Cambria" w:eastAsia="Cambria" w:hAnsi="Cambria" w:cs="Cambria"/>
              </w:rPr>
              <w:t xml:space="preserve"> </w:t>
            </w:r>
          </w:p>
        </w:tc>
        <w:tc>
          <w:tcPr>
            <w:tcW w:w="4259"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4"/>
            </w:pPr>
            <w:r>
              <w:rPr>
                <w:rFonts w:ascii="Cambria" w:eastAsia="Cambria" w:hAnsi="Cambria" w:cs="Cambria"/>
              </w:rPr>
              <w:t xml:space="preserve"> </w:t>
            </w:r>
          </w:p>
        </w:tc>
      </w:tr>
    </w:tbl>
    <w:p w:rsidR="00241A49" w:rsidRDefault="00D719A7">
      <w:pPr>
        <w:spacing w:after="0"/>
      </w:pPr>
      <w:r>
        <w:rPr>
          <w:rFonts w:ascii="Cambria" w:eastAsia="Cambria" w:hAnsi="Cambria" w:cs="Cambria"/>
          <w:b/>
          <w:i/>
          <w:sz w:val="28"/>
        </w:rPr>
        <w:t xml:space="preserve"> </w:t>
      </w:r>
    </w:p>
    <w:p w:rsidR="00241A49" w:rsidRDefault="00D719A7">
      <w:pPr>
        <w:spacing w:after="0"/>
        <w:ind w:left="567"/>
      </w:pPr>
      <w:r>
        <w:rPr>
          <w:rFonts w:ascii="Cambria" w:eastAsia="Cambria" w:hAnsi="Cambria" w:cs="Cambria"/>
          <w:b/>
          <w:i/>
          <w:sz w:val="28"/>
        </w:rPr>
        <w:t xml:space="preserve"> </w:t>
      </w:r>
      <w:r>
        <w:rPr>
          <w:rFonts w:ascii="Cambria" w:eastAsia="Cambria" w:hAnsi="Cambria" w:cs="Cambria"/>
          <w:b/>
          <w:i/>
          <w:sz w:val="28"/>
        </w:rPr>
        <w:tab/>
        <w:t xml:space="preserve"> </w:t>
      </w:r>
    </w:p>
    <w:p w:rsidR="00241A49" w:rsidRDefault="00D719A7">
      <w:pPr>
        <w:spacing w:after="0"/>
      </w:pPr>
      <w:r>
        <w:rPr>
          <w:rFonts w:ascii="Cambria" w:eastAsia="Cambria" w:hAnsi="Cambria" w:cs="Cambria"/>
          <w:b/>
          <w:i/>
          <w:sz w:val="28"/>
        </w:rPr>
        <w:t xml:space="preserve"> </w:t>
      </w:r>
    </w:p>
    <w:tbl>
      <w:tblPr>
        <w:tblStyle w:val="TableGrid"/>
        <w:tblW w:w="9724" w:type="dxa"/>
        <w:tblInd w:w="283" w:type="dxa"/>
        <w:tblCellMar>
          <w:top w:w="41" w:type="dxa"/>
          <w:left w:w="106" w:type="dxa"/>
          <w:bottom w:w="0" w:type="dxa"/>
          <w:right w:w="59" w:type="dxa"/>
        </w:tblCellMar>
        <w:tblLook w:val="04A0" w:firstRow="1" w:lastRow="0" w:firstColumn="1" w:lastColumn="0" w:noHBand="0" w:noVBand="1"/>
      </w:tblPr>
      <w:tblGrid>
        <w:gridCol w:w="3510"/>
        <w:gridCol w:w="4443"/>
        <w:gridCol w:w="886"/>
        <w:gridCol w:w="885"/>
      </w:tblGrid>
      <w:tr w:rsidR="00241A49">
        <w:trPr>
          <w:trHeight w:val="303"/>
        </w:trPr>
        <w:tc>
          <w:tcPr>
            <w:tcW w:w="3510" w:type="dxa"/>
            <w:tcBorders>
              <w:top w:val="single" w:sz="4" w:space="0" w:color="000000"/>
              <w:left w:val="single" w:sz="4" w:space="0" w:color="000000"/>
              <w:bottom w:val="single" w:sz="4" w:space="0" w:color="000000"/>
              <w:right w:val="single" w:sz="4" w:space="0" w:color="000000"/>
            </w:tcBorders>
            <w:shd w:val="clear" w:color="auto" w:fill="F3F3F3"/>
          </w:tcPr>
          <w:p w:rsidR="00241A49" w:rsidRDefault="00D719A7">
            <w:pPr>
              <w:spacing w:after="0"/>
              <w:ind w:left="360"/>
            </w:pPr>
            <w:r>
              <w:rPr>
                <w:rFonts w:ascii="Cambria" w:eastAsia="Cambria" w:hAnsi="Cambria" w:cs="Cambria"/>
                <w:i/>
              </w:rPr>
              <w:t xml:space="preserve"> </w:t>
            </w:r>
          </w:p>
        </w:tc>
        <w:tc>
          <w:tcPr>
            <w:tcW w:w="4443" w:type="dxa"/>
            <w:tcBorders>
              <w:top w:val="single" w:sz="4" w:space="0" w:color="000000"/>
              <w:left w:val="single" w:sz="4" w:space="0" w:color="000000"/>
              <w:bottom w:val="single" w:sz="4" w:space="0" w:color="000000"/>
              <w:right w:val="single" w:sz="4" w:space="0" w:color="000000"/>
            </w:tcBorders>
            <w:shd w:val="clear" w:color="auto" w:fill="F3F3F3"/>
          </w:tcPr>
          <w:p w:rsidR="00241A49" w:rsidRDefault="00D719A7">
            <w:pPr>
              <w:spacing w:after="0"/>
              <w:ind w:left="62"/>
            </w:pPr>
            <w:r>
              <w:rPr>
                <w:rFonts w:ascii="Cambria" w:eastAsia="Cambria" w:hAnsi="Cambria" w:cs="Cambria"/>
                <w:i/>
              </w:rPr>
              <w:t xml:space="preserve">If &lt;100%, outstanding room for improvement </w:t>
            </w:r>
          </w:p>
        </w:tc>
        <w:tc>
          <w:tcPr>
            <w:tcW w:w="886" w:type="dxa"/>
            <w:tcBorders>
              <w:top w:val="single" w:sz="4" w:space="0" w:color="000000"/>
              <w:left w:val="single" w:sz="4" w:space="0" w:color="000000"/>
              <w:bottom w:val="single" w:sz="4" w:space="0" w:color="000000"/>
              <w:right w:val="single" w:sz="4" w:space="0" w:color="000000"/>
            </w:tcBorders>
            <w:shd w:val="clear" w:color="auto" w:fill="F3F3F3"/>
          </w:tcPr>
          <w:p w:rsidR="00241A49" w:rsidRDefault="00D719A7">
            <w:pPr>
              <w:spacing w:after="0"/>
              <w:ind w:left="91"/>
            </w:pPr>
            <w:r>
              <w:rPr>
                <w:rFonts w:ascii="Cambria" w:eastAsia="Cambria" w:hAnsi="Cambria" w:cs="Cambria"/>
                <w:i/>
              </w:rPr>
              <w:t xml:space="preserve">mark </w:t>
            </w:r>
          </w:p>
        </w:tc>
        <w:tc>
          <w:tcPr>
            <w:tcW w:w="885" w:type="dxa"/>
            <w:tcBorders>
              <w:top w:val="single" w:sz="4" w:space="0" w:color="000000"/>
              <w:left w:val="single" w:sz="4" w:space="0" w:color="000000"/>
              <w:bottom w:val="single" w:sz="4" w:space="0" w:color="000000"/>
              <w:right w:val="single" w:sz="4" w:space="0" w:color="000000"/>
            </w:tcBorders>
            <w:shd w:val="clear" w:color="auto" w:fill="F3F3F3"/>
          </w:tcPr>
          <w:p w:rsidR="00241A49" w:rsidRDefault="00D719A7">
            <w:pPr>
              <w:spacing w:after="0"/>
              <w:ind w:left="22"/>
            </w:pPr>
            <w:r>
              <w:rPr>
                <w:rFonts w:ascii="Cambria" w:eastAsia="Cambria" w:hAnsi="Cambria" w:cs="Cambria"/>
                <w:i/>
              </w:rPr>
              <w:t xml:space="preserve">weight </w:t>
            </w:r>
          </w:p>
        </w:tc>
      </w:tr>
      <w:tr w:rsidR="00241A49">
        <w:trPr>
          <w:trHeight w:val="340"/>
        </w:trPr>
        <w:tc>
          <w:tcPr>
            <w:tcW w:w="3510"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360"/>
            </w:pPr>
            <w:r>
              <w:rPr>
                <w:rFonts w:ascii="Cambria" w:eastAsia="Cambria" w:hAnsi="Cambria" w:cs="Cambria"/>
                <w:b/>
                <w:i/>
                <w:sz w:val="28"/>
              </w:rPr>
              <w:t xml:space="preserve">e-portfolio  </w:t>
            </w:r>
          </w:p>
        </w:tc>
        <w:tc>
          <w:tcPr>
            <w:tcW w:w="4443" w:type="dxa"/>
            <w:tcBorders>
              <w:top w:val="single" w:sz="4" w:space="0" w:color="000000"/>
              <w:left w:val="single" w:sz="4" w:space="0" w:color="000000"/>
              <w:bottom w:val="single" w:sz="4" w:space="0" w:color="000000"/>
              <w:right w:val="nil"/>
            </w:tcBorders>
          </w:tcPr>
          <w:p w:rsidR="00241A49" w:rsidRDefault="00D719A7">
            <w:pPr>
              <w:spacing w:after="0"/>
              <w:ind w:left="1771"/>
              <w:jc w:val="center"/>
            </w:pPr>
            <w:r>
              <w:rPr>
                <w:rFonts w:ascii="Cambria" w:eastAsia="Cambria" w:hAnsi="Cambria" w:cs="Cambria"/>
                <w:i/>
              </w:rPr>
              <w:t xml:space="preserve"> </w:t>
            </w:r>
          </w:p>
        </w:tc>
        <w:tc>
          <w:tcPr>
            <w:tcW w:w="886" w:type="dxa"/>
            <w:tcBorders>
              <w:top w:val="single" w:sz="4" w:space="0" w:color="000000"/>
              <w:left w:val="nil"/>
              <w:bottom w:val="single" w:sz="4" w:space="0" w:color="000000"/>
              <w:right w:val="nil"/>
            </w:tcBorders>
          </w:tcPr>
          <w:p w:rsidR="00241A49" w:rsidRDefault="00241A49"/>
        </w:tc>
        <w:tc>
          <w:tcPr>
            <w:tcW w:w="885" w:type="dxa"/>
            <w:tcBorders>
              <w:top w:val="single" w:sz="4" w:space="0" w:color="000000"/>
              <w:left w:val="nil"/>
              <w:bottom w:val="single" w:sz="4" w:space="0" w:color="000000"/>
              <w:right w:val="single" w:sz="4" w:space="0" w:color="000000"/>
            </w:tcBorders>
          </w:tcPr>
          <w:p w:rsidR="00241A49" w:rsidRDefault="00241A49"/>
        </w:tc>
      </w:tr>
      <w:tr w:rsidR="00241A49">
        <w:trPr>
          <w:trHeight w:val="1046"/>
        </w:trPr>
        <w:tc>
          <w:tcPr>
            <w:tcW w:w="3510" w:type="dxa"/>
            <w:tcBorders>
              <w:top w:val="single" w:sz="4" w:space="0" w:color="000000"/>
              <w:left w:val="single" w:sz="4" w:space="0" w:color="000000"/>
              <w:bottom w:val="single" w:sz="4" w:space="0" w:color="000000"/>
              <w:right w:val="single" w:sz="4" w:space="0" w:color="000000"/>
            </w:tcBorders>
            <w:vAlign w:val="center"/>
          </w:tcPr>
          <w:p w:rsidR="00241A49" w:rsidRDefault="00D719A7">
            <w:pPr>
              <w:spacing w:after="0"/>
              <w:ind w:left="360" w:hanging="360"/>
            </w:pPr>
            <w:r>
              <w:rPr>
                <w:rFonts w:ascii="Cambria" w:eastAsia="Cambria" w:hAnsi="Cambria" w:cs="Cambria"/>
              </w:rPr>
              <w:t>1.</w:t>
            </w:r>
            <w:r>
              <w:rPr>
                <w:rFonts w:ascii="Arial" w:eastAsia="Arial" w:hAnsi="Arial" w:cs="Arial"/>
              </w:rPr>
              <w:t xml:space="preserve"> </w:t>
            </w:r>
            <w:r>
              <w:rPr>
                <w:rFonts w:ascii="Cambria" w:eastAsia="Cambria" w:hAnsi="Cambria" w:cs="Cambria"/>
              </w:rPr>
              <w:t xml:space="preserve">Code uses HTML5 structural tags appropriately </w:t>
            </w:r>
          </w:p>
        </w:tc>
        <w:tc>
          <w:tcPr>
            <w:tcW w:w="4443"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362"/>
            </w:pPr>
            <w:r>
              <w:rPr>
                <w:rFonts w:ascii="Cambria" w:eastAsia="Cambria" w:hAnsi="Cambria" w:cs="Cambria"/>
                <w:i/>
              </w:rPr>
              <w:t xml:space="preserve"> </w:t>
            </w:r>
          </w:p>
        </w:tc>
        <w:tc>
          <w:tcPr>
            <w:tcW w:w="886" w:type="dxa"/>
            <w:tcBorders>
              <w:top w:val="single" w:sz="4" w:space="0" w:color="000000"/>
              <w:left w:val="single" w:sz="4" w:space="0" w:color="000000"/>
              <w:bottom w:val="single" w:sz="4" w:space="0" w:color="000000"/>
              <w:right w:val="single" w:sz="4" w:space="0" w:color="000000"/>
            </w:tcBorders>
          </w:tcPr>
          <w:p w:rsidR="00241A49" w:rsidRDefault="00D719A7">
            <w:pPr>
              <w:spacing w:after="0"/>
              <w:jc w:val="center"/>
            </w:pPr>
            <w:r>
              <w:rPr>
                <w:rFonts w:ascii="Cambria" w:eastAsia="Cambria" w:hAnsi="Cambria" w:cs="Cambria"/>
                <w:i/>
              </w:rPr>
              <w:t xml:space="preserve"> </w:t>
            </w:r>
          </w:p>
        </w:tc>
        <w:tc>
          <w:tcPr>
            <w:tcW w:w="885"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right="44"/>
              <w:jc w:val="center"/>
            </w:pPr>
            <w:r>
              <w:rPr>
                <w:rFonts w:ascii="Cambria" w:eastAsia="Cambria" w:hAnsi="Cambria" w:cs="Cambria"/>
                <w:i/>
              </w:rPr>
              <w:t xml:space="preserve">10 </w:t>
            </w:r>
          </w:p>
        </w:tc>
      </w:tr>
      <w:tr w:rsidR="00241A49">
        <w:trPr>
          <w:trHeight w:val="1303"/>
        </w:trPr>
        <w:tc>
          <w:tcPr>
            <w:tcW w:w="3510" w:type="dxa"/>
            <w:tcBorders>
              <w:top w:val="single" w:sz="4" w:space="0" w:color="000000"/>
              <w:left w:val="single" w:sz="4" w:space="0" w:color="000000"/>
              <w:bottom w:val="single" w:sz="4" w:space="0" w:color="000000"/>
              <w:right w:val="single" w:sz="4" w:space="0" w:color="000000"/>
            </w:tcBorders>
            <w:vAlign w:val="center"/>
          </w:tcPr>
          <w:p w:rsidR="00241A49" w:rsidRDefault="00D719A7">
            <w:pPr>
              <w:spacing w:after="0"/>
              <w:ind w:left="360" w:right="39" w:hanging="360"/>
            </w:pPr>
            <w:r>
              <w:rPr>
                <w:rFonts w:ascii="Cambria" w:eastAsia="Cambria" w:hAnsi="Cambria" w:cs="Cambria"/>
              </w:rPr>
              <w:t>2.</w:t>
            </w:r>
            <w:r>
              <w:rPr>
                <w:rFonts w:ascii="Arial" w:eastAsia="Arial" w:hAnsi="Arial" w:cs="Arial"/>
              </w:rPr>
              <w:t xml:space="preserve"> </w:t>
            </w:r>
            <w:r>
              <w:rPr>
                <w:rFonts w:ascii="Cambria" w:eastAsia="Cambria" w:hAnsi="Cambria" w:cs="Cambria"/>
              </w:rPr>
              <w:t xml:space="preserve">All code is neatly structured and uses appropriate indenting </w:t>
            </w:r>
          </w:p>
        </w:tc>
        <w:tc>
          <w:tcPr>
            <w:tcW w:w="4443"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362"/>
            </w:pPr>
            <w:r>
              <w:rPr>
                <w:rFonts w:ascii="Cambria" w:eastAsia="Cambria" w:hAnsi="Cambria" w:cs="Cambria"/>
                <w:i/>
              </w:rPr>
              <w:t xml:space="preserve"> </w:t>
            </w:r>
          </w:p>
        </w:tc>
        <w:tc>
          <w:tcPr>
            <w:tcW w:w="886" w:type="dxa"/>
            <w:tcBorders>
              <w:top w:val="single" w:sz="4" w:space="0" w:color="000000"/>
              <w:left w:val="single" w:sz="4" w:space="0" w:color="000000"/>
              <w:bottom w:val="single" w:sz="4" w:space="0" w:color="000000"/>
              <w:right w:val="single" w:sz="4" w:space="0" w:color="000000"/>
            </w:tcBorders>
          </w:tcPr>
          <w:p w:rsidR="00241A49" w:rsidRDefault="00D719A7">
            <w:pPr>
              <w:spacing w:after="0"/>
              <w:jc w:val="center"/>
            </w:pPr>
            <w:r>
              <w:rPr>
                <w:rFonts w:ascii="Cambria" w:eastAsia="Cambria" w:hAnsi="Cambria" w:cs="Cambria"/>
                <w:i/>
              </w:rPr>
              <w:t xml:space="preserve"> </w:t>
            </w:r>
          </w:p>
        </w:tc>
        <w:tc>
          <w:tcPr>
            <w:tcW w:w="885"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right="46"/>
              <w:jc w:val="center"/>
            </w:pPr>
            <w:r>
              <w:rPr>
                <w:rFonts w:ascii="Cambria" w:eastAsia="Cambria" w:hAnsi="Cambria" w:cs="Cambria"/>
                <w:i/>
              </w:rPr>
              <w:t xml:space="preserve">8 </w:t>
            </w:r>
          </w:p>
        </w:tc>
      </w:tr>
      <w:tr w:rsidR="00241A49">
        <w:trPr>
          <w:trHeight w:val="1304"/>
        </w:trPr>
        <w:tc>
          <w:tcPr>
            <w:tcW w:w="3510" w:type="dxa"/>
            <w:tcBorders>
              <w:top w:val="single" w:sz="4" w:space="0" w:color="000000"/>
              <w:left w:val="single" w:sz="4" w:space="0" w:color="000000"/>
              <w:bottom w:val="single" w:sz="4" w:space="0" w:color="000000"/>
              <w:right w:val="single" w:sz="4" w:space="0" w:color="000000"/>
            </w:tcBorders>
            <w:vAlign w:val="center"/>
          </w:tcPr>
          <w:p w:rsidR="00241A49" w:rsidRDefault="00D719A7">
            <w:pPr>
              <w:spacing w:after="0"/>
            </w:pPr>
            <w:r>
              <w:rPr>
                <w:rFonts w:ascii="Cambria" w:eastAsia="Cambria" w:hAnsi="Cambria" w:cs="Cambria"/>
                <w:i/>
              </w:rPr>
              <w:t>3.</w:t>
            </w:r>
            <w:r>
              <w:rPr>
                <w:rFonts w:ascii="Arial" w:eastAsia="Arial" w:hAnsi="Arial" w:cs="Arial"/>
                <w:i/>
              </w:rPr>
              <w:t xml:space="preserve"> </w:t>
            </w:r>
            <w:r>
              <w:rPr>
                <w:rFonts w:ascii="Cambria" w:eastAsia="Cambria" w:hAnsi="Cambria" w:cs="Cambria"/>
                <w:b/>
              </w:rPr>
              <w:t>Comments</w:t>
            </w:r>
            <w:r>
              <w:rPr>
                <w:rFonts w:ascii="Cambria" w:eastAsia="Cambria" w:hAnsi="Cambria" w:cs="Cambria"/>
              </w:rPr>
              <w:t xml:space="preserve"> communicate </w:t>
            </w:r>
          </w:p>
          <w:p w:rsidR="00241A49" w:rsidRDefault="00D719A7">
            <w:pPr>
              <w:spacing w:after="0"/>
              <w:ind w:left="360"/>
            </w:pPr>
            <w:r>
              <w:rPr>
                <w:rFonts w:ascii="Cambria" w:eastAsia="Cambria" w:hAnsi="Cambria" w:cs="Cambria"/>
              </w:rPr>
              <w:t>clearly and accurately what is happening in the code</w:t>
            </w:r>
            <w:r>
              <w:rPr>
                <w:rFonts w:ascii="Cambria" w:eastAsia="Cambria" w:hAnsi="Cambria" w:cs="Cambria"/>
                <w:i/>
              </w:rPr>
              <w:t xml:space="preserve"> </w:t>
            </w:r>
          </w:p>
        </w:tc>
        <w:tc>
          <w:tcPr>
            <w:tcW w:w="4443"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362"/>
            </w:pPr>
            <w:r>
              <w:rPr>
                <w:rFonts w:ascii="Cambria" w:eastAsia="Cambria" w:hAnsi="Cambria" w:cs="Cambria"/>
                <w:i/>
              </w:rPr>
              <w:t xml:space="preserve"> </w:t>
            </w:r>
          </w:p>
        </w:tc>
        <w:tc>
          <w:tcPr>
            <w:tcW w:w="886" w:type="dxa"/>
            <w:tcBorders>
              <w:top w:val="single" w:sz="4" w:space="0" w:color="000000"/>
              <w:left w:val="single" w:sz="4" w:space="0" w:color="000000"/>
              <w:bottom w:val="single" w:sz="4" w:space="0" w:color="000000"/>
              <w:right w:val="single" w:sz="4" w:space="0" w:color="000000"/>
            </w:tcBorders>
          </w:tcPr>
          <w:p w:rsidR="00241A49" w:rsidRDefault="00D719A7">
            <w:pPr>
              <w:spacing w:after="0"/>
              <w:jc w:val="center"/>
            </w:pPr>
            <w:r>
              <w:rPr>
                <w:rFonts w:ascii="Cambria" w:eastAsia="Cambria" w:hAnsi="Cambria" w:cs="Cambria"/>
                <w:i/>
              </w:rPr>
              <w:t xml:space="preserve"> </w:t>
            </w:r>
          </w:p>
        </w:tc>
        <w:tc>
          <w:tcPr>
            <w:tcW w:w="885"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right="46"/>
              <w:jc w:val="center"/>
            </w:pPr>
            <w:r>
              <w:rPr>
                <w:rFonts w:ascii="Cambria" w:eastAsia="Cambria" w:hAnsi="Cambria" w:cs="Cambria"/>
                <w:i/>
              </w:rPr>
              <w:t xml:space="preserve">8 </w:t>
            </w:r>
          </w:p>
        </w:tc>
      </w:tr>
      <w:tr w:rsidR="00241A49">
        <w:trPr>
          <w:trHeight w:val="1306"/>
        </w:trPr>
        <w:tc>
          <w:tcPr>
            <w:tcW w:w="3510" w:type="dxa"/>
            <w:tcBorders>
              <w:top w:val="single" w:sz="4" w:space="0" w:color="000000"/>
              <w:left w:val="single" w:sz="4" w:space="0" w:color="000000"/>
              <w:bottom w:val="single" w:sz="4" w:space="0" w:color="000000"/>
              <w:right w:val="single" w:sz="4" w:space="0" w:color="000000"/>
            </w:tcBorders>
            <w:vAlign w:val="center"/>
          </w:tcPr>
          <w:p w:rsidR="00241A49" w:rsidRDefault="00D719A7">
            <w:pPr>
              <w:spacing w:after="0"/>
              <w:ind w:left="360" w:hanging="360"/>
            </w:pPr>
            <w:r>
              <w:rPr>
                <w:rFonts w:ascii="Cambria" w:eastAsia="Cambria" w:hAnsi="Cambria" w:cs="Cambria"/>
              </w:rPr>
              <w:t>4.</w:t>
            </w:r>
            <w:r>
              <w:rPr>
                <w:rFonts w:ascii="Arial" w:eastAsia="Arial" w:hAnsi="Arial" w:cs="Arial"/>
              </w:rPr>
              <w:t xml:space="preserve"> </w:t>
            </w:r>
            <w:r>
              <w:rPr>
                <w:rFonts w:ascii="Cambria" w:eastAsia="Cambria" w:hAnsi="Cambria" w:cs="Cambria"/>
              </w:rPr>
              <w:t xml:space="preserve">Usability and accessibility features have been implemented and documented </w:t>
            </w:r>
          </w:p>
        </w:tc>
        <w:tc>
          <w:tcPr>
            <w:tcW w:w="4443"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362"/>
            </w:pPr>
            <w:r>
              <w:rPr>
                <w:rFonts w:ascii="Cambria" w:eastAsia="Cambria" w:hAnsi="Cambria" w:cs="Cambria"/>
                <w:i/>
              </w:rPr>
              <w:t xml:space="preserve"> </w:t>
            </w:r>
          </w:p>
        </w:tc>
        <w:tc>
          <w:tcPr>
            <w:tcW w:w="886" w:type="dxa"/>
            <w:tcBorders>
              <w:top w:val="single" w:sz="4" w:space="0" w:color="000000"/>
              <w:left w:val="single" w:sz="4" w:space="0" w:color="000000"/>
              <w:bottom w:val="single" w:sz="4" w:space="0" w:color="000000"/>
              <w:right w:val="single" w:sz="4" w:space="0" w:color="000000"/>
            </w:tcBorders>
          </w:tcPr>
          <w:p w:rsidR="00241A49" w:rsidRDefault="00D719A7">
            <w:pPr>
              <w:spacing w:after="0"/>
              <w:jc w:val="center"/>
            </w:pPr>
            <w:r>
              <w:rPr>
                <w:rFonts w:ascii="Cambria" w:eastAsia="Cambria" w:hAnsi="Cambria" w:cs="Cambria"/>
                <w:i/>
              </w:rPr>
              <w:t xml:space="preserve"> </w:t>
            </w:r>
          </w:p>
        </w:tc>
        <w:tc>
          <w:tcPr>
            <w:tcW w:w="885"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right="46"/>
              <w:jc w:val="center"/>
            </w:pPr>
            <w:r>
              <w:rPr>
                <w:rFonts w:ascii="Cambria" w:eastAsia="Cambria" w:hAnsi="Cambria" w:cs="Cambria"/>
                <w:i/>
              </w:rPr>
              <w:t xml:space="preserve">8 </w:t>
            </w:r>
          </w:p>
        </w:tc>
      </w:tr>
      <w:tr w:rsidR="00241A49">
        <w:trPr>
          <w:trHeight w:val="1044"/>
        </w:trPr>
        <w:tc>
          <w:tcPr>
            <w:tcW w:w="3510" w:type="dxa"/>
            <w:tcBorders>
              <w:top w:val="single" w:sz="4" w:space="0" w:color="000000"/>
              <w:left w:val="single" w:sz="4" w:space="0" w:color="000000"/>
              <w:bottom w:val="single" w:sz="4" w:space="0" w:color="000000"/>
              <w:right w:val="single" w:sz="4" w:space="0" w:color="000000"/>
            </w:tcBorders>
            <w:vAlign w:val="center"/>
          </w:tcPr>
          <w:p w:rsidR="00241A49" w:rsidRDefault="00D719A7">
            <w:pPr>
              <w:spacing w:after="0"/>
              <w:ind w:left="360" w:hanging="360"/>
            </w:pPr>
            <w:r>
              <w:rPr>
                <w:rFonts w:ascii="Cambria" w:eastAsia="Cambria" w:hAnsi="Cambria" w:cs="Cambria"/>
              </w:rPr>
              <w:lastRenderedPageBreak/>
              <w:t>5.</w:t>
            </w:r>
            <w:r>
              <w:rPr>
                <w:rFonts w:ascii="Arial" w:eastAsia="Arial" w:hAnsi="Arial" w:cs="Arial"/>
              </w:rPr>
              <w:t xml:space="preserve"> </w:t>
            </w:r>
            <w:r>
              <w:rPr>
                <w:rFonts w:ascii="Cambria" w:eastAsia="Cambria" w:hAnsi="Cambria" w:cs="Cambria"/>
              </w:rPr>
              <w:t xml:space="preserve">Site adapts to different viewport sizes </w:t>
            </w:r>
          </w:p>
        </w:tc>
        <w:tc>
          <w:tcPr>
            <w:tcW w:w="4443"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362"/>
            </w:pPr>
            <w:r>
              <w:rPr>
                <w:rFonts w:ascii="Cambria" w:eastAsia="Cambria" w:hAnsi="Cambria" w:cs="Cambria"/>
                <w:i/>
              </w:rPr>
              <w:t xml:space="preserve"> </w:t>
            </w:r>
          </w:p>
        </w:tc>
        <w:tc>
          <w:tcPr>
            <w:tcW w:w="886" w:type="dxa"/>
            <w:tcBorders>
              <w:top w:val="single" w:sz="4" w:space="0" w:color="000000"/>
              <w:left w:val="single" w:sz="4" w:space="0" w:color="000000"/>
              <w:bottom w:val="single" w:sz="4" w:space="0" w:color="000000"/>
              <w:right w:val="single" w:sz="4" w:space="0" w:color="000000"/>
            </w:tcBorders>
          </w:tcPr>
          <w:p w:rsidR="00241A49" w:rsidRDefault="00D719A7">
            <w:pPr>
              <w:spacing w:after="0"/>
              <w:jc w:val="center"/>
            </w:pPr>
            <w:r>
              <w:rPr>
                <w:rFonts w:ascii="Cambria" w:eastAsia="Cambria" w:hAnsi="Cambria" w:cs="Cambria"/>
                <w:i/>
              </w:rPr>
              <w:t xml:space="preserve"> </w:t>
            </w:r>
          </w:p>
        </w:tc>
        <w:tc>
          <w:tcPr>
            <w:tcW w:w="885"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right="46"/>
              <w:jc w:val="center"/>
            </w:pPr>
            <w:r>
              <w:rPr>
                <w:rFonts w:ascii="Cambria" w:eastAsia="Cambria" w:hAnsi="Cambria" w:cs="Cambria"/>
                <w:i/>
              </w:rPr>
              <w:t xml:space="preserve">8 </w:t>
            </w:r>
          </w:p>
        </w:tc>
      </w:tr>
      <w:tr w:rsidR="00241A49">
        <w:trPr>
          <w:trHeight w:val="1306"/>
        </w:trPr>
        <w:tc>
          <w:tcPr>
            <w:tcW w:w="3510" w:type="dxa"/>
            <w:tcBorders>
              <w:top w:val="single" w:sz="4" w:space="0" w:color="000000"/>
              <w:left w:val="single" w:sz="4" w:space="0" w:color="000000"/>
              <w:bottom w:val="single" w:sz="4" w:space="0" w:color="000000"/>
              <w:right w:val="single" w:sz="4" w:space="0" w:color="000000"/>
            </w:tcBorders>
            <w:vAlign w:val="center"/>
          </w:tcPr>
          <w:p w:rsidR="00241A49" w:rsidRDefault="00D719A7">
            <w:pPr>
              <w:spacing w:after="0"/>
              <w:ind w:left="360" w:hanging="360"/>
            </w:pPr>
            <w:r>
              <w:rPr>
                <w:rFonts w:ascii="Cambria" w:eastAsia="Cambria" w:hAnsi="Cambria" w:cs="Cambria"/>
              </w:rPr>
              <w:t>6.</w:t>
            </w:r>
            <w:r>
              <w:rPr>
                <w:rFonts w:ascii="Arial" w:eastAsia="Arial" w:hAnsi="Arial" w:cs="Arial"/>
              </w:rPr>
              <w:t xml:space="preserve"> </w:t>
            </w:r>
            <w:r>
              <w:rPr>
                <w:rFonts w:ascii="Cambria" w:eastAsia="Cambria" w:hAnsi="Cambria" w:cs="Cambria"/>
              </w:rPr>
              <w:t xml:space="preserve">Content meets the brief and is not trivial. Site looks professional. </w:t>
            </w:r>
          </w:p>
        </w:tc>
        <w:tc>
          <w:tcPr>
            <w:tcW w:w="4443"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362"/>
            </w:pPr>
            <w:r>
              <w:rPr>
                <w:rFonts w:ascii="Cambria" w:eastAsia="Cambria" w:hAnsi="Cambria" w:cs="Cambria"/>
                <w:i/>
              </w:rPr>
              <w:t xml:space="preserve"> </w:t>
            </w:r>
          </w:p>
        </w:tc>
        <w:tc>
          <w:tcPr>
            <w:tcW w:w="886" w:type="dxa"/>
            <w:tcBorders>
              <w:top w:val="single" w:sz="4" w:space="0" w:color="000000"/>
              <w:left w:val="single" w:sz="4" w:space="0" w:color="000000"/>
              <w:bottom w:val="single" w:sz="4" w:space="0" w:color="000000"/>
              <w:right w:val="single" w:sz="4" w:space="0" w:color="000000"/>
            </w:tcBorders>
          </w:tcPr>
          <w:p w:rsidR="00241A49" w:rsidRDefault="00D719A7">
            <w:pPr>
              <w:spacing w:after="0"/>
              <w:jc w:val="center"/>
            </w:pPr>
            <w:r>
              <w:rPr>
                <w:rFonts w:ascii="Cambria" w:eastAsia="Cambria" w:hAnsi="Cambria" w:cs="Cambria"/>
                <w:i/>
              </w:rPr>
              <w:t xml:space="preserve"> </w:t>
            </w:r>
          </w:p>
        </w:tc>
        <w:tc>
          <w:tcPr>
            <w:tcW w:w="885"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right="46"/>
              <w:jc w:val="center"/>
            </w:pPr>
            <w:r>
              <w:rPr>
                <w:rFonts w:ascii="Cambria" w:eastAsia="Cambria" w:hAnsi="Cambria" w:cs="Cambria"/>
                <w:i/>
              </w:rPr>
              <w:t xml:space="preserve">8 </w:t>
            </w:r>
          </w:p>
        </w:tc>
      </w:tr>
      <w:tr w:rsidR="00241A49">
        <w:trPr>
          <w:trHeight w:val="307"/>
        </w:trPr>
        <w:tc>
          <w:tcPr>
            <w:tcW w:w="3510" w:type="dxa"/>
            <w:tcBorders>
              <w:top w:val="single" w:sz="4" w:space="0" w:color="000000"/>
              <w:left w:val="single" w:sz="4" w:space="0" w:color="000000"/>
              <w:bottom w:val="single" w:sz="4" w:space="0" w:color="000000"/>
              <w:right w:val="nil"/>
            </w:tcBorders>
          </w:tcPr>
          <w:p w:rsidR="00241A49" w:rsidRDefault="00241A49"/>
        </w:tc>
        <w:tc>
          <w:tcPr>
            <w:tcW w:w="4443" w:type="dxa"/>
            <w:tcBorders>
              <w:top w:val="single" w:sz="4" w:space="0" w:color="000000"/>
              <w:left w:val="nil"/>
              <w:bottom w:val="single" w:sz="4" w:space="0" w:color="000000"/>
              <w:right w:val="single" w:sz="4" w:space="0" w:color="000000"/>
            </w:tcBorders>
          </w:tcPr>
          <w:p w:rsidR="00241A49" w:rsidRDefault="00D719A7">
            <w:pPr>
              <w:spacing w:after="0"/>
              <w:ind w:right="49"/>
              <w:jc w:val="right"/>
            </w:pPr>
            <w:r>
              <w:rPr>
                <w:rFonts w:ascii="Cambria" w:eastAsia="Cambria" w:hAnsi="Cambria" w:cs="Cambria"/>
                <w:i/>
              </w:rPr>
              <w:t xml:space="preserve">e-portfolio total </w:t>
            </w:r>
          </w:p>
        </w:tc>
        <w:tc>
          <w:tcPr>
            <w:tcW w:w="886" w:type="dxa"/>
            <w:tcBorders>
              <w:top w:val="single" w:sz="4" w:space="0" w:color="000000"/>
              <w:left w:val="single" w:sz="4" w:space="0" w:color="000000"/>
              <w:bottom w:val="single" w:sz="4" w:space="0" w:color="000000"/>
              <w:right w:val="single" w:sz="4" w:space="0" w:color="000000"/>
            </w:tcBorders>
          </w:tcPr>
          <w:p w:rsidR="00241A49" w:rsidRDefault="00D719A7">
            <w:pPr>
              <w:spacing w:after="0"/>
              <w:jc w:val="center"/>
            </w:pPr>
            <w:r>
              <w:rPr>
                <w:rFonts w:ascii="Cambria" w:eastAsia="Cambria" w:hAnsi="Cambria" w:cs="Cambria"/>
                <w:i/>
              </w:rPr>
              <w:t xml:space="preserve"> </w:t>
            </w:r>
          </w:p>
        </w:tc>
        <w:tc>
          <w:tcPr>
            <w:tcW w:w="885"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right="44"/>
              <w:jc w:val="center"/>
            </w:pPr>
            <w:r>
              <w:rPr>
                <w:rFonts w:ascii="Cambria" w:eastAsia="Cambria" w:hAnsi="Cambria" w:cs="Cambria"/>
                <w:i/>
              </w:rPr>
              <w:t xml:space="preserve">50 </w:t>
            </w:r>
          </w:p>
        </w:tc>
      </w:tr>
    </w:tbl>
    <w:p w:rsidR="00241A49" w:rsidRDefault="00D719A7">
      <w:pPr>
        <w:spacing w:after="0"/>
      </w:pPr>
      <w:r>
        <w:rPr>
          <w:rFonts w:ascii="Cambria" w:eastAsia="Cambria" w:hAnsi="Cambria" w:cs="Cambria"/>
          <w:b/>
          <w:i/>
          <w:sz w:val="28"/>
        </w:rPr>
        <w:t xml:space="preserve"> </w:t>
      </w:r>
    </w:p>
    <w:p w:rsidR="00241A49" w:rsidRDefault="00D719A7">
      <w:pPr>
        <w:spacing w:after="0"/>
        <w:jc w:val="both"/>
      </w:pPr>
      <w:r>
        <w:rPr>
          <w:rFonts w:ascii="Cambria" w:eastAsia="Cambria" w:hAnsi="Cambria" w:cs="Cambria"/>
          <w:color w:val="FF0000"/>
          <w:sz w:val="24"/>
        </w:rPr>
        <w:t xml:space="preserve"> </w:t>
      </w:r>
      <w:r>
        <w:rPr>
          <w:rFonts w:ascii="Cambria" w:eastAsia="Cambria" w:hAnsi="Cambria" w:cs="Cambria"/>
          <w:color w:val="FF0000"/>
          <w:sz w:val="24"/>
        </w:rPr>
        <w:tab/>
      </w:r>
      <w:r>
        <w:rPr>
          <w:b/>
          <w:color w:val="FF0000"/>
          <w:sz w:val="24"/>
        </w:rPr>
        <w:t xml:space="preserve"> </w:t>
      </w:r>
    </w:p>
    <w:p w:rsidR="00241A49" w:rsidRDefault="00D719A7">
      <w:pPr>
        <w:pStyle w:val="Heading1"/>
        <w:spacing w:after="161"/>
        <w:ind w:left="562"/>
      </w:pPr>
      <w:r>
        <w:t xml:space="preserve">Part B </w:t>
      </w:r>
      <w:r>
        <w:t>– HTML video and canvass</w:t>
      </w:r>
      <w:r>
        <w:rPr>
          <w:u w:val="none"/>
        </w:rPr>
        <w:t xml:space="preserve"> </w:t>
      </w:r>
    </w:p>
    <w:p w:rsidR="00241A49" w:rsidRDefault="00D719A7">
      <w:pPr>
        <w:spacing w:after="4" w:line="268" w:lineRule="auto"/>
        <w:ind w:left="562" w:hanging="10"/>
      </w:pPr>
      <w:r>
        <w:rPr>
          <w:b/>
          <w:color w:val="FF0000"/>
          <w:sz w:val="24"/>
        </w:rPr>
        <w:t xml:space="preserve">Part B of this Assignment Specification consists of the </w:t>
      </w:r>
      <w:proofErr w:type="spellStart"/>
      <w:r>
        <w:rPr>
          <w:b/>
          <w:color w:val="FF0000"/>
          <w:sz w:val="24"/>
        </w:rPr>
        <w:t>summatively</w:t>
      </w:r>
      <w:proofErr w:type="spellEnd"/>
      <w:r>
        <w:rPr>
          <w:b/>
          <w:color w:val="FF0000"/>
          <w:sz w:val="24"/>
        </w:rPr>
        <w:t xml:space="preserve"> assessed sections extracted from the Course Notes covering Video, and Canvas. It is integrated into the Notes, and you </w:t>
      </w:r>
    </w:p>
    <w:p w:rsidR="00241A49" w:rsidRDefault="00D719A7">
      <w:pPr>
        <w:spacing w:after="4" w:line="268" w:lineRule="auto"/>
        <w:ind w:left="562" w:hanging="10"/>
      </w:pPr>
      <w:r>
        <w:rPr>
          <w:b/>
          <w:color w:val="FF0000"/>
          <w:sz w:val="24"/>
        </w:rPr>
        <w:t>MUST have worked through those Notes  in o</w:t>
      </w:r>
      <w:r>
        <w:rPr>
          <w:b/>
          <w:color w:val="FF0000"/>
          <w:sz w:val="24"/>
        </w:rPr>
        <w:t xml:space="preserve">rder to understand and complete the </w:t>
      </w:r>
    </w:p>
    <w:p w:rsidR="00241A49" w:rsidRDefault="00D719A7">
      <w:pPr>
        <w:spacing w:after="207" w:line="268" w:lineRule="auto"/>
        <w:ind w:left="562" w:hanging="10"/>
      </w:pPr>
      <w:r>
        <w:rPr>
          <w:b/>
          <w:color w:val="FF0000"/>
          <w:sz w:val="24"/>
        </w:rPr>
        <w:t>Assignment. You must also have completed all the guided and transfer-of-understanding tasks. Criteria are based on commenting and the good coding practice taught on the unit, rather than on product functionality as such</w:t>
      </w:r>
      <w:r>
        <w:rPr>
          <w:b/>
          <w:color w:val="FF0000"/>
          <w:sz w:val="24"/>
        </w:rPr>
        <w:t>. Where appropriate you will find, collect, interpret and apply information from reference sources as given in the Notes (e.g. MDN, W3C and WHATWG documentation). Attempts to shortcut solutions – whether copying or following tutorials via YouTube/Google, o</w:t>
      </w:r>
      <w:r>
        <w:rPr>
          <w:b/>
          <w:color w:val="FF0000"/>
          <w:sz w:val="24"/>
        </w:rPr>
        <w:t xml:space="preserve">r skipping directly to the assignment – WILL fail. </w:t>
      </w:r>
    </w:p>
    <w:p w:rsidR="00241A49" w:rsidRDefault="00D719A7">
      <w:pPr>
        <w:numPr>
          <w:ilvl w:val="0"/>
          <w:numId w:val="4"/>
        </w:numPr>
        <w:spacing w:after="4" w:line="268" w:lineRule="auto"/>
        <w:ind w:hanging="413"/>
      </w:pPr>
      <w:r>
        <w:rPr>
          <w:b/>
          <w:color w:val="FF0000"/>
          <w:sz w:val="24"/>
        </w:rPr>
        <w:t xml:space="preserve">{9 in Video Notes B} Assessed Task: creating and handling a volume slider </w:t>
      </w:r>
    </w:p>
    <w:tbl>
      <w:tblPr>
        <w:tblStyle w:val="TableGrid"/>
        <w:tblW w:w="9241" w:type="dxa"/>
        <w:tblInd w:w="573" w:type="dxa"/>
        <w:tblCellMar>
          <w:top w:w="41" w:type="dxa"/>
          <w:left w:w="107" w:type="dxa"/>
          <w:bottom w:w="0" w:type="dxa"/>
          <w:right w:w="62" w:type="dxa"/>
        </w:tblCellMar>
        <w:tblLook w:val="04A0" w:firstRow="1" w:lastRow="0" w:firstColumn="1" w:lastColumn="0" w:noHBand="0" w:noVBand="1"/>
      </w:tblPr>
      <w:tblGrid>
        <w:gridCol w:w="9241"/>
      </w:tblGrid>
      <w:tr w:rsidR="00241A49">
        <w:trPr>
          <w:trHeight w:val="9625"/>
        </w:trPr>
        <w:tc>
          <w:tcPr>
            <w:tcW w:w="9241" w:type="dxa"/>
            <w:tcBorders>
              <w:top w:val="single" w:sz="4" w:space="0" w:color="000000"/>
              <w:left w:val="single" w:sz="4" w:space="0" w:color="000000"/>
              <w:bottom w:val="single" w:sz="4" w:space="0" w:color="000000"/>
              <w:right w:val="single" w:sz="4" w:space="0" w:color="000000"/>
            </w:tcBorders>
            <w:shd w:val="clear" w:color="auto" w:fill="E5B8B7"/>
          </w:tcPr>
          <w:p w:rsidR="00241A49" w:rsidRDefault="00D719A7">
            <w:pPr>
              <w:spacing w:after="16"/>
            </w:pPr>
            <w:r>
              <w:rPr>
                <w:rFonts w:ascii="Cambria" w:eastAsia="Cambria" w:hAnsi="Cambria" w:cs="Cambria"/>
              </w:rPr>
              <w:lastRenderedPageBreak/>
              <w:t xml:space="preserve"> </w:t>
            </w:r>
          </w:p>
          <w:p w:rsidR="00241A49" w:rsidRDefault="00D719A7">
            <w:pPr>
              <w:spacing w:after="280" w:line="273" w:lineRule="auto"/>
              <w:ind w:right="9"/>
            </w:pPr>
            <w:r>
              <w:rPr>
                <w:rFonts w:ascii="Cambria" w:eastAsia="Cambria" w:hAnsi="Cambria" w:cs="Cambria"/>
              </w:rPr>
              <w:t>To be done</w:t>
            </w:r>
            <w:r>
              <w:rPr>
                <w:rFonts w:ascii="Cambria" w:eastAsia="Cambria" w:hAnsi="Cambria" w:cs="Cambria"/>
                <w:b/>
              </w:rPr>
              <w:t xml:space="preserve"> without assistance</w:t>
            </w:r>
            <w:r>
              <w:rPr>
                <w:rFonts w:ascii="Cambria" w:eastAsia="Cambria" w:hAnsi="Cambria" w:cs="Cambria"/>
              </w:rPr>
              <w:t xml:space="preserve">, and using the fundamental techniques learned in sections 1-9 of the Video notes Part B, </w:t>
            </w:r>
            <w:r>
              <w:rPr>
                <w:rFonts w:ascii="Cambria" w:eastAsia="Cambria" w:hAnsi="Cambria" w:cs="Cambria"/>
              </w:rPr>
              <w:t>including successful completion of and feedback on Transfer-</w:t>
            </w:r>
            <w:proofErr w:type="spellStart"/>
            <w:r>
              <w:rPr>
                <w:rFonts w:ascii="Cambria" w:eastAsia="Cambria" w:hAnsi="Cambria" w:cs="Cambria"/>
              </w:rPr>
              <w:t>ofUnderstanding</w:t>
            </w:r>
            <w:proofErr w:type="spellEnd"/>
            <w:r>
              <w:rPr>
                <w:rFonts w:ascii="Cambria" w:eastAsia="Cambria" w:hAnsi="Cambria" w:cs="Cambria"/>
              </w:rPr>
              <w:t xml:space="preserve"> Task #7. </w:t>
            </w:r>
          </w:p>
          <w:p w:rsidR="00241A49" w:rsidRDefault="00D719A7">
            <w:pPr>
              <w:spacing w:after="280" w:line="273" w:lineRule="auto"/>
            </w:pPr>
            <w:r>
              <w:rPr>
                <w:rFonts w:ascii="Cambria" w:eastAsia="Cambria" w:hAnsi="Cambria" w:cs="Cambria"/>
              </w:rPr>
              <w:t>This task is not as tricky as the scrub bar, but you will be transferring the principles you’ve learned from implementing it: from the scrub bar we have learned the essen</w:t>
            </w:r>
            <w:r>
              <w:rPr>
                <w:rFonts w:ascii="Cambria" w:eastAsia="Cambria" w:hAnsi="Cambria" w:cs="Cambria"/>
              </w:rPr>
              <w:t xml:space="preserve">tial pattern we need – create the slider, listen to it for change; and handle it by transferring the value from the slider to the value of the property we want to affect. </w:t>
            </w:r>
          </w:p>
          <w:p w:rsidR="00241A49" w:rsidRDefault="00D719A7">
            <w:pPr>
              <w:spacing w:after="294"/>
            </w:pPr>
            <w:r>
              <w:rPr>
                <w:rFonts w:ascii="Cambria" w:eastAsia="Cambria" w:hAnsi="Cambria" w:cs="Cambria"/>
              </w:rPr>
              <w:t xml:space="preserve">Do it. Check it. Then get it marked. </w:t>
            </w:r>
          </w:p>
          <w:p w:rsidR="00241A49" w:rsidRDefault="00D719A7">
            <w:pPr>
              <w:spacing w:after="297"/>
            </w:pPr>
            <w:r>
              <w:rPr>
                <w:rFonts w:ascii="Cambria" w:eastAsia="Cambria" w:hAnsi="Cambria" w:cs="Cambria"/>
                <w:i/>
              </w:rPr>
              <w:t xml:space="preserve">What you will need: </w:t>
            </w:r>
          </w:p>
          <w:p w:rsidR="00241A49" w:rsidRDefault="00D719A7">
            <w:pPr>
              <w:spacing w:after="294"/>
              <w:ind w:left="720"/>
            </w:pPr>
            <w:r>
              <w:rPr>
                <w:rFonts w:ascii="Cambria" w:eastAsia="Cambria" w:hAnsi="Cambria" w:cs="Cambria"/>
              </w:rPr>
              <w:t>Create a slider in the ht</w:t>
            </w:r>
            <w:r>
              <w:rPr>
                <w:rFonts w:ascii="Cambria" w:eastAsia="Cambria" w:hAnsi="Cambria" w:cs="Cambria"/>
              </w:rPr>
              <w:t xml:space="preserve">ml, assign it to a meaningful variable in the JavaScript. </w:t>
            </w:r>
          </w:p>
          <w:p w:rsidR="00241A49" w:rsidRDefault="00D719A7">
            <w:pPr>
              <w:spacing w:after="294"/>
              <w:ind w:left="720"/>
            </w:pPr>
            <w:r>
              <w:rPr>
                <w:rFonts w:ascii="Cambria" w:eastAsia="Cambria" w:hAnsi="Cambria" w:cs="Cambria"/>
              </w:rPr>
              <w:t xml:space="preserve">Find out what property holds the volume of the video. </w:t>
            </w:r>
          </w:p>
          <w:p w:rsidR="00241A49" w:rsidRDefault="00D719A7">
            <w:pPr>
              <w:spacing w:after="295"/>
              <w:ind w:left="720"/>
            </w:pPr>
            <w:r>
              <w:rPr>
                <w:rFonts w:ascii="Cambria" w:eastAsia="Cambria" w:hAnsi="Cambria" w:cs="Cambria"/>
              </w:rPr>
              <w:t xml:space="preserve">Find out the range of values this property can have.  </w:t>
            </w:r>
          </w:p>
          <w:p w:rsidR="00241A49" w:rsidRDefault="00D719A7">
            <w:pPr>
              <w:spacing w:after="297"/>
              <w:ind w:left="720"/>
            </w:pPr>
            <w:r>
              <w:rPr>
                <w:rFonts w:ascii="Cambria" w:eastAsia="Cambria" w:hAnsi="Cambria" w:cs="Cambria"/>
              </w:rPr>
              <w:t xml:space="preserve">Add a listener to the slider – along the same lines as the scrub bar </w:t>
            </w:r>
          </w:p>
          <w:p w:rsidR="00241A49" w:rsidRDefault="00D719A7">
            <w:pPr>
              <w:spacing w:after="294"/>
            </w:pPr>
            <w:r>
              <w:rPr>
                <w:rFonts w:ascii="Cambria" w:eastAsia="Cambria" w:hAnsi="Cambria" w:cs="Cambria"/>
              </w:rPr>
              <w:t>Change the volume</w:t>
            </w:r>
            <w:r>
              <w:rPr>
                <w:rFonts w:ascii="Cambria" w:eastAsia="Cambria" w:hAnsi="Cambria" w:cs="Cambria"/>
              </w:rPr>
              <w:t xml:space="preserve"> of the video to the value of the slider. </w:t>
            </w:r>
          </w:p>
          <w:p w:rsidR="00241A49" w:rsidRDefault="00D719A7">
            <w:pPr>
              <w:spacing w:after="202" w:line="272" w:lineRule="auto"/>
            </w:pPr>
            <w:r>
              <w:rPr>
                <w:rFonts w:ascii="Cambria" w:eastAsia="Cambria" w:hAnsi="Cambria" w:cs="Cambria"/>
                <w:b/>
              </w:rPr>
              <w:t>Save, test, check.</w:t>
            </w:r>
            <w:r>
              <w:rPr>
                <w:rFonts w:ascii="Cambria" w:eastAsia="Cambria" w:hAnsi="Cambria" w:cs="Cambria"/>
              </w:rPr>
              <w:t xml:space="preserve"> </w:t>
            </w:r>
            <w:r>
              <w:rPr>
                <w:rFonts w:ascii="Cambria" w:eastAsia="Cambria" w:hAnsi="Cambria" w:cs="Cambria"/>
                <w:b/>
              </w:rPr>
              <w:t>And again.</w:t>
            </w:r>
            <w:r>
              <w:rPr>
                <w:rFonts w:ascii="Cambria" w:eastAsia="Cambria" w:hAnsi="Cambria" w:cs="Cambria"/>
              </w:rPr>
              <w:t xml:space="preserve"> Make sure you understand the implementation, then write a </w:t>
            </w:r>
            <w:proofErr w:type="spellStart"/>
            <w:r>
              <w:rPr>
                <w:rFonts w:ascii="Cambria" w:eastAsia="Cambria" w:hAnsi="Cambria" w:cs="Cambria"/>
              </w:rPr>
              <w:t>oneline</w:t>
            </w:r>
            <w:proofErr w:type="spellEnd"/>
            <w:r>
              <w:rPr>
                <w:rFonts w:ascii="Cambria" w:eastAsia="Cambria" w:hAnsi="Cambria" w:cs="Cambria"/>
              </w:rPr>
              <w:t xml:space="preserve"> comment in your own words, indicating how this listener and handler work.  </w:t>
            </w:r>
          </w:p>
          <w:p w:rsidR="00241A49" w:rsidRDefault="00D719A7">
            <w:pPr>
              <w:spacing w:after="16"/>
            </w:pPr>
            <w:r>
              <w:rPr>
                <w:rFonts w:ascii="Cambria" w:eastAsia="Cambria" w:hAnsi="Cambria" w:cs="Cambria"/>
                <w:b/>
              </w:rPr>
              <w:t xml:space="preserve"> </w:t>
            </w:r>
          </w:p>
          <w:p w:rsidR="00241A49" w:rsidRDefault="00D719A7">
            <w:pPr>
              <w:spacing w:after="215"/>
            </w:pPr>
            <w:r>
              <w:rPr>
                <w:rFonts w:ascii="Cambria" w:eastAsia="Cambria" w:hAnsi="Cambria" w:cs="Cambria"/>
                <w:b/>
              </w:rPr>
              <w:t>Getting it marked:</w:t>
            </w:r>
            <w:r>
              <w:rPr>
                <w:rFonts w:ascii="Cambria" w:eastAsia="Cambria" w:hAnsi="Cambria" w:cs="Cambria"/>
              </w:rPr>
              <w:t xml:space="preserve"> </w:t>
            </w:r>
          </w:p>
          <w:p w:rsidR="00241A49" w:rsidRDefault="00D719A7">
            <w:pPr>
              <w:numPr>
                <w:ilvl w:val="0"/>
                <w:numId w:val="5"/>
              </w:numPr>
              <w:spacing w:after="0"/>
              <w:ind w:hanging="360"/>
            </w:pPr>
            <w:r>
              <w:rPr>
                <w:rFonts w:ascii="Cambria" w:eastAsia="Cambria" w:hAnsi="Cambria" w:cs="Cambria"/>
              </w:rPr>
              <w:t xml:space="preserve">Fill out your Assignment Checklist/Self-Review Form.  </w:t>
            </w:r>
          </w:p>
          <w:p w:rsidR="00241A49" w:rsidRDefault="00D719A7">
            <w:pPr>
              <w:numPr>
                <w:ilvl w:val="0"/>
                <w:numId w:val="5"/>
              </w:numPr>
              <w:spacing w:after="0"/>
              <w:ind w:hanging="360"/>
            </w:pPr>
            <w:r>
              <w:rPr>
                <w:rFonts w:ascii="Cambria" w:eastAsia="Cambria" w:hAnsi="Cambria" w:cs="Cambria"/>
              </w:rPr>
              <w:t xml:space="preserve">Get your work checked against the checklist by your lab tutor, and act on feedback </w:t>
            </w:r>
            <w:r>
              <w:rPr>
                <w:rFonts w:ascii="Cambria" w:eastAsia="Cambria" w:hAnsi="Cambria" w:cs="Cambria"/>
                <w:b/>
              </w:rPr>
              <w:t xml:space="preserve"> </w:t>
            </w:r>
          </w:p>
          <w:p w:rsidR="00241A49" w:rsidRDefault="00D719A7">
            <w:pPr>
              <w:numPr>
                <w:ilvl w:val="0"/>
                <w:numId w:val="5"/>
              </w:numPr>
              <w:spacing w:after="0"/>
              <w:ind w:hanging="360"/>
            </w:pPr>
            <w:r>
              <w:rPr>
                <w:rFonts w:ascii="Cambria" w:eastAsia="Cambria" w:hAnsi="Cambria" w:cs="Cambria"/>
              </w:rPr>
              <w:t>Ask your lab tutor to complete the Summative Assessment Form and award your marks</w:t>
            </w:r>
            <w:r>
              <w:rPr>
                <w:rFonts w:ascii="Cambria" w:eastAsia="Cambria" w:hAnsi="Cambria" w:cs="Cambria"/>
                <w:b/>
              </w:rPr>
              <w:t xml:space="preserve"> </w:t>
            </w:r>
          </w:p>
        </w:tc>
      </w:tr>
    </w:tbl>
    <w:p w:rsidR="00241A49" w:rsidRDefault="00D719A7">
      <w:pPr>
        <w:numPr>
          <w:ilvl w:val="0"/>
          <w:numId w:val="4"/>
        </w:numPr>
        <w:spacing w:after="4" w:line="268" w:lineRule="auto"/>
        <w:ind w:hanging="413"/>
      </w:pPr>
      <w:r>
        <w:rPr>
          <w:b/>
          <w:color w:val="FF0000"/>
          <w:sz w:val="24"/>
        </w:rPr>
        <w:t xml:space="preserve">{11 in Video Notes B} </w:t>
      </w:r>
      <w:r>
        <w:rPr>
          <w:b/>
          <w:color w:val="FF0000"/>
          <w:sz w:val="24"/>
        </w:rPr>
        <w:t xml:space="preserve">Assessed Task: implement a current time field </w:t>
      </w:r>
    </w:p>
    <w:tbl>
      <w:tblPr>
        <w:tblStyle w:val="TableGrid"/>
        <w:tblW w:w="8881" w:type="dxa"/>
        <w:tblInd w:w="933" w:type="dxa"/>
        <w:tblCellMar>
          <w:top w:w="49" w:type="dxa"/>
          <w:left w:w="107" w:type="dxa"/>
          <w:bottom w:w="0" w:type="dxa"/>
          <w:right w:w="59" w:type="dxa"/>
        </w:tblCellMar>
        <w:tblLook w:val="04A0" w:firstRow="1" w:lastRow="0" w:firstColumn="1" w:lastColumn="0" w:noHBand="0" w:noVBand="1"/>
      </w:tblPr>
      <w:tblGrid>
        <w:gridCol w:w="8881"/>
      </w:tblGrid>
      <w:tr w:rsidR="00241A49">
        <w:trPr>
          <w:trHeight w:val="7321"/>
        </w:trPr>
        <w:tc>
          <w:tcPr>
            <w:tcW w:w="8881" w:type="dxa"/>
            <w:tcBorders>
              <w:top w:val="single" w:sz="4" w:space="0" w:color="000000"/>
              <w:left w:val="single" w:sz="4" w:space="0" w:color="000000"/>
              <w:bottom w:val="single" w:sz="4" w:space="0" w:color="000000"/>
              <w:right w:val="single" w:sz="4" w:space="0" w:color="000000"/>
            </w:tcBorders>
            <w:shd w:val="clear" w:color="auto" w:fill="DCAAAA"/>
          </w:tcPr>
          <w:p w:rsidR="00241A49" w:rsidRDefault="00D719A7">
            <w:pPr>
              <w:spacing w:after="2" w:line="237" w:lineRule="auto"/>
              <w:ind w:right="2"/>
            </w:pPr>
            <w:r>
              <w:rPr>
                <w:rFonts w:ascii="Garamond" w:eastAsia="Garamond" w:hAnsi="Garamond" w:cs="Garamond"/>
              </w:rPr>
              <w:lastRenderedPageBreak/>
              <w:t>To be done</w:t>
            </w:r>
            <w:r>
              <w:rPr>
                <w:rFonts w:ascii="Garamond" w:eastAsia="Garamond" w:hAnsi="Garamond" w:cs="Garamond"/>
                <w:b/>
              </w:rPr>
              <w:t xml:space="preserve"> without assistance</w:t>
            </w:r>
            <w:r>
              <w:rPr>
                <w:rFonts w:ascii="Garamond" w:eastAsia="Garamond" w:hAnsi="Garamond" w:cs="Garamond"/>
              </w:rPr>
              <w:t xml:space="preserve">, and using the fundamental techniques learned in sections 1-11 of the Video notes Part B. </w:t>
            </w:r>
          </w:p>
          <w:p w:rsidR="00241A49" w:rsidRDefault="00D719A7">
            <w:pPr>
              <w:spacing w:after="0"/>
            </w:pPr>
            <w:r>
              <w:rPr>
                <w:rFonts w:ascii="Garamond" w:eastAsia="Garamond" w:hAnsi="Garamond" w:cs="Garamond"/>
              </w:rPr>
              <w:t xml:space="preserve"> </w:t>
            </w:r>
          </w:p>
          <w:p w:rsidR="00241A49" w:rsidRDefault="00D719A7">
            <w:pPr>
              <w:spacing w:after="0"/>
            </w:pPr>
            <w:r>
              <w:rPr>
                <w:rFonts w:ascii="Garamond" w:eastAsia="Garamond" w:hAnsi="Garamond" w:cs="Garamond"/>
              </w:rPr>
              <w:t xml:space="preserve">Go over what you’ve done so far and work out </w:t>
            </w:r>
          </w:p>
          <w:p w:rsidR="00241A49" w:rsidRDefault="00D719A7">
            <w:pPr>
              <w:numPr>
                <w:ilvl w:val="0"/>
                <w:numId w:val="6"/>
              </w:numPr>
              <w:spacing w:after="0"/>
              <w:ind w:hanging="360"/>
            </w:pPr>
            <w:r>
              <w:rPr>
                <w:rFonts w:ascii="Garamond" w:eastAsia="Garamond" w:hAnsi="Garamond" w:cs="Garamond"/>
              </w:rPr>
              <w:t xml:space="preserve">what event you need to listen for </w:t>
            </w:r>
          </w:p>
          <w:p w:rsidR="00241A49" w:rsidRDefault="00D719A7">
            <w:pPr>
              <w:numPr>
                <w:ilvl w:val="0"/>
                <w:numId w:val="6"/>
              </w:numPr>
              <w:spacing w:after="0"/>
              <w:ind w:hanging="360"/>
            </w:pPr>
            <w:r>
              <w:rPr>
                <w:rFonts w:ascii="Garamond" w:eastAsia="Garamond" w:hAnsi="Garamond" w:cs="Garamond"/>
              </w:rPr>
              <w:t xml:space="preserve">what element the event will occur to </w:t>
            </w:r>
          </w:p>
          <w:p w:rsidR="00241A49" w:rsidRDefault="00D719A7">
            <w:pPr>
              <w:numPr>
                <w:ilvl w:val="0"/>
                <w:numId w:val="6"/>
              </w:numPr>
              <w:spacing w:after="0"/>
              <w:ind w:hanging="360"/>
            </w:pPr>
            <w:r>
              <w:rPr>
                <w:rFonts w:ascii="Garamond" w:eastAsia="Garamond" w:hAnsi="Garamond" w:cs="Garamond"/>
              </w:rPr>
              <w:t xml:space="preserve">what property you will need to change </w:t>
            </w:r>
          </w:p>
          <w:p w:rsidR="00241A49" w:rsidRDefault="00D719A7">
            <w:pPr>
              <w:spacing w:after="0"/>
            </w:pPr>
            <w:r>
              <w:rPr>
                <w:rFonts w:ascii="Garamond" w:eastAsia="Garamond" w:hAnsi="Garamond" w:cs="Garamond"/>
              </w:rPr>
              <w:t xml:space="preserve"> </w:t>
            </w:r>
          </w:p>
          <w:p w:rsidR="00241A49" w:rsidRDefault="00D719A7">
            <w:pPr>
              <w:spacing w:after="2" w:line="237" w:lineRule="auto"/>
            </w:pPr>
            <w:r>
              <w:rPr>
                <w:rFonts w:ascii="Garamond" w:eastAsia="Garamond" w:hAnsi="Garamond" w:cs="Garamond"/>
              </w:rPr>
              <w:t xml:space="preserve">Create a HTML element and assign it to a variable in your JavaScript (you have now done this repeatedly) </w:t>
            </w:r>
          </w:p>
          <w:p w:rsidR="00241A49" w:rsidRDefault="00D719A7">
            <w:pPr>
              <w:spacing w:after="0"/>
            </w:pPr>
            <w:r>
              <w:rPr>
                <w:rFonts w:ascii="Garamond" w:eastAsia="Garamond" w:hAnsi="Garamond" w:cs="Garamond"/>
              </w:rPr>
              <w:t xml:space="preserve"> </w:t>
            </w:r>
          </w:p>
          <w:p w:rsidR="00241A49" w:rsidRDefault="00D719A7">
            <w:pPr>
              <w:spacing w:after="0" w:line="279" w:lineRule="auto"/>
            </w:pPr>
            <w:r>
              <w:rPr>
                <w:rFonts w:ascii="Garamond" w:eastAsia="Garamond" w:hAnsi="Garamond" w:cs="Garamond"/>
              </w:rPr>
              <w:t xml:space="preserve">Check out a </w:t>
            </w:r>
            <w:proofErr w:type="spellStart"/>
            <w:r>
              <w:rPr>
                <w:rFonts w:ascii="Courier New" w:eastAsia="Courier New" w:hAnsi="Courier New" w:cs="Courier New"/>
              </w:rPr>
              <w:t>HTMLMediaElement</w:t>
            </w:r>
            <w:proofErr w:type="spellEnd"/>
            <w:r>
              <w:rPr>
                <w:rFonts w:ascii="Garamond" w:eastAsia="Garamond" w:hAnsi="Garamond" w:cs="Garamond"/>
              </w:rPr>
              <w:t xml:space="preserve"> reference (e.g. MDN) again for an attrib</w:t>
            </w:r>
            <w:r>
              <w:rPr>
                <w:rFonts w:ascii="Garamond" w:eastAsia="Garamond" w:hAnsi="Garamond" w:cs="Garamond"/>
              </w:rPr>
              <w:t>ute/</w:t>
            </w:r>
            <w:r>
              <w:rPr>
                <w:rFonts w:ascii="Garamond" w:eastAsia="Garamond" w:hAnsi="Garamond" w:cs="Garamond"/>
                <w:b/>
              </w:rPr>
              <w:t>property</w:t>
            </w:r>
            <w:r>
              <w:rPr>
                <w:rFonts w:ascii="Garamond" w:eastAsia="Garamond" w:hAnsi="Garamond" w:cs="Garamond"/>
              </w:rPr>
              <w:t xml:space="preserve"> that will give you the current playback time of the video. </w:t>
            </w:r>
          </w:p>
          <w:p w:rsidR="00241A49" w:rsidRDefault="00D719A7">
            <w:pPr>
              <w:spacing w:after="0"/>
            </w:pPr>
            <w:r>
              <w:rPr>
                <w:rFonts w:ascii="Garamond" w:eastAsia="Garamond" w:hAnsi="Garamond" w:cs="Garamond"/>
              </w:rPr>
              <w:t xml:space="preserve"> </w:t>
            </w:r>
          </w:p>
          <w:p w:rsidR="00241A49" w:rsidRDefault="00D719A7">
            <w:pPr>
              <w:spacing w:after="9"/>
            </w:pPr>
            <w:r>
              <w:rPr>
                <w:rFonts w:ascii="Garamond" w:eastAsia="Garamond" w:hAnsi="Garamond" w:cs="Garamond"/>
              </w:rPr>
              <w:t>Check out a Media event reference (e.g.</w:t>
            </w:r>
            <w:r>
              <w:rPr>
                <w:rFonts w:ascii="Courier New" w:eastAsia="Courier New" w:hAnsi="Courier New" w:cs="Courier New"/>
                <w:sz w:val="19"/>
              </w:rPr>
              <w:t xml:space="preserve"> https://developer.mozilla.org/en-</w:t>
            </w:r>
          </w:p>
          <w:p w:rsidR="00241A49" w:rsidRDefault="00D719A7">
            <w:pPr>
              <w:spacing w:after="1"/>
            </w:pPr>
            <w:r>
              <w:rPr>
                <w:rFonts w:ascii="Courier New" w:eastAsia="Courier New" w:hAnsi="Courier New" w:cs="Courier New"/>
                <w:sz w:val="19"/>
              </w:rPr>
              <w:t>US/docs/Web/</w:t>
            </w:r>
            <w:proofErr w:type="spellStart"/>
            <w:r>
              <w:rPr>
                <w:rFonts w:ascii="Courier New" w:eastAsia="Courier New" w:hAnsi="Courier New" w:cs="Courier New"/>
                <w:sz w:val="19"/>
              </w:rPr>
              <w:t>Events#Media_events</w:t>
            </w:r>
            <w:proofErr w:type="spellEnd"/>
            <w:r>
              <w:rPr>
                <w:rFonts w:ascii="Garamond" w:eastAsia="Garamond" w:hAnsi="Garamond" w:cs="Garamond"/>
              </w:rPr>
              <w:t xml:space="preserve">) again for an </w:t>
            </w:r>
            <w:r>
              <w:rPr>
                <w:rFonts w:ascii="Garamond" w:eastAsia="Garamond" w:hAnsi="Garamond" w:cs="Garamond"/>
                <w:b/>
              </w:rPr>
              <w:t>event</w:t>
            </w:r>
            <w:r>
              <w:rPr>
                <w:rFonts w:ascii="Garamond" w:eastAsia="Garamond" w:hAnsi="Garamond" w:cs="Garamond"/>
              </w:rPr>
              <w:t xml:space="preserve"> that is fired when this property is updated </w:t>
            </w:r>
          </w:p>
          <w:p w:rsidR="00241A49" w:rsidRDefault="00D719A7">
            <w:pPr>
              <w:spacing w:after="0"/>
            </w:pPr>
            <w:r>
              <w:rPr>
                <w:rFonts w:ascii="Garamond" w:eastAsia="Garamond" w:hAnsi="Garamond" w:cs="Garamond"/>
              </w:rPr>
              <w:t xml:space="preserve"> </w:t>
            </w:r>
          </w:p>
          <w:p w:rsidR="00241A49" w:rsidRDefault="00D719A7">
            <w:pPr>
              <w:spacing w:after="0"/>
            </w:pPr>
            <w:r>
              <w:rPr>
                <w:rFonts w:ascii="Garamond" w:eastAsia="Garamond" w:hAnsi="Garamond" w:cs="Garamond"/>
              </w:rPr>
              <w:t xml:space="preserve">Write a </w:t>
            </w:r>
            <w:r>
              <w:rPr>
                <w:rFonts w:ascii="Garamond" w:eastAsia="Garamond" w:hAnsi="Garamond" w:cs="Garamond"/>
              </w:rPr>
              <w:t xml:space="preserve">listener and handler to format the time and put it in your html element. </w:t>
            </w:r>
          </w:p>
          <w:p w:rsidR="00241A49" w:rsidRDefault="00D719A7">
            <w:pPr>
              <w:spacing w:after="0"/>
            </w:pPr>
            <w:r>
              <w:rPr>
                <w:rFonts w:ascii="Garamond" w:eastAsia="Garamond" w:hAnsi="Garamond" w:cs="Garamond"/>
              </w:rPr>
              <w:t xml:space="preserve"> </w:t>
            </w:r>
          </w:p>
          <w:p w:rsidR="00241A49" w:rsidRDefault="00D719A7">
            <w:pPr>
              <w:spacing w:after="0"/>
            </w:pPr>
            <w:r>
              <w:rPr>
                <w:rFonts w:ascii="Garamond" w:eastAsia="Garamond" w:hAnsi="Garamond" w:cs="Garamond"/>
              </w:rPr>
              <w:t xml:space="preserve">You may also wish to set the initial default playback time. </w:t>
            </w:r>
          </w:p>
          <w:p w:rsidR="00241A49" w:rsidRDefault="00D719A7">
            <w:pPr>
              <w:spacing w:after="0"/>
            </w:pPr>
            <w:r>
              <w:rPr>
                <w:rFonts w:ascii="Garamond" w:eastAsia="Garamond" w:hAnsi="Garamond" w:cs="Garamond"/>
              </w:rPr>
              <w:t xml:space="preserve">Note that the current playback time has no relation to the duration. </w:t>
            </w:r>
          </w:p>
          <w:p w:rsidR="00241A49" w:rsidRDefault="00D719A7">
            <w:pPr>
              <w:spacing w:after="0"/>
            </w:pPr>
            <w:r>
              <w:rPr>
                <w:rFonts w:ascii="Garamond" w:eastAsia="Garamond" w:hAnsi="Garamond" w:cs="Garamond"/>
              </w:rPr>
              <w:t xml:space="preserve"> </w:t>
            </w:r>
          </w:p>
          <w:p w:rsidR="00241A49" w:rsidRDefault="00D719A7">
            <w:pPr>
              <w:spacing w:after="213"/>
            </w:pPr>
            <w:r>
              <w:rPr>
                <w:rFonts w:ascii="Cambria" w:eastAsia="Cambria" w:hAnsi="Cambria" w:cs="Cambria"/>
                <w:b/>
              </w:rPr>
              <w:t>Getting it marked:</w:t>
            </w:r>
            <w:r>
              <w:rPr>
                <w:rFonts w:ascii="Cambria" w:eastAsia="Cambria" w:hAnsi="Cambria" w:cs="Cambria"/>
              </w:rPr>
              <w:t xml:space="preserve"> </w:t>
            </w:r>
          </w:p>
          <w:p w:rsidR="00241A49" w:rsidRDefault="00D719A7">
            <w:pPr>
              <w:numPr>
                <w:ilvl w:val="0"/>
                <w:numId w:val="7"/>
              </w:numPr>
              <w:spacing w:after="0"/>
              <w:ind w:hanging="360"/>
            </w:pPr>
            <w:r>
              <w:rPr>
                <w:rFonts w:ascii="Cambria" w:eastAsia="Cambria" w:hAnsi="Cambria" w:cs="Cambria"/>
              </w:rPr>
              <w:t xml:space="preserve">Fill out your Assignment Checklist/Self-Review Form.  </w:t>
            </w:r>
          </w:p>
          <w:p w:rsidR="00241A49" w:rsidRDefault="00D719A7">
            <w:pPr>
              <w:numPr>
                <w:ilvl w:val="0"/>
                <w:numId w:val="7"/>
              </w:numPr>
              <w:spacing w:after="0"/>
              <w:ind w:hanging="360"/>
            </w:pPr>
            <w:r>
              <w:rPr>
                <w:rFonts w:ascii="Cambria" w:eastAsia="Cambria" w:hAnsi="Cambria" w:cs="Cambria"/>
              </w:rPr>
              <w:t xml:space="preserve">Get your work checked against the checklist by your lab tutor, and act on feedback </w:t>
            </w:r>
            <w:r>
              <w:rPr>
                <w:rFonts w:ascii="Cambria" w:eastAsia="Cambria" w:hAnsi="Cambria" w:cs="Cambria"/>
                <w:b/>
              </w:rPr>
              <w:t xml:space="preserve"> </w:t>
            </w:r>
          </w:p>
          <w:p w:rsidR="00241A49" w:rsidRDefault="00D719A7">
            <w:pPr>
              <w:numPr>
                <w:ilvl w:val="0"/>
                <w:numId w:val="7"/>
              </w:numPr>
              <w:spacing w:after="0" w:line="239" w:lineRule="auto"/>
              <w:ind w:hanging="360"/>
            </w:pPr>
            <w:r>
              <w:rPr>
                <w:rFonts w:ascii="Cambria" w:eastAsia="Cambria" w:hAnsi="Cambria" w:cs="Cambria"/>
              </w:rPr>
              <w:t xml:space="preserve">Ask your lab tutor to complete the Summative Assessment Form and award your marks </w:t>
            </w:r>
          </w:p>
          <w:p w:rsidR="00241A49" w:rsidRDefault="00D719A7">
            <w:pPr>
              <w:spacing w:after="0"/>
              <w:ind w:left="720"/>
            </w:pPr>
            <w:r>
              <w:rPr>
                <w:rFonts w:ascii="Cambria" w:eastAsia="Cambria" w:hAnsi="Cambria" w:cs="Cambria"/>
                <w:b/>
              </w:rPr>
              <w:t xml:space="preserve"> </w:t>
            </w:r>
          </w:p>
        </w:tc>
      </w:tr>
    </w:tbl>
    <w:p w:rsidR="00241A49" w:rsidRDefault="00D719A7">
      <w:pPr>
        <w:spacing w:after="217"/>
        <w:ind w:left="1287"/>
      </w:pPr>
      <w:r>
        <w:rPr>
          <w:rFonts w:ascii="Cambria" w:eastAsia="Cambria" w:hAnsi="Cambria" w:cs="Cambria"/>
          <w:sz w:val="24"/>
        </w:rPr>
        <w:t xml:space="preserve"> </w:t>
      </w:r>
    </w:p>
    <w:p w:rsidR="00241A49" w:rsidRDefault="00D719A7">
      <w:pPr>
        <w:numPr>
          <w:ilvl w:val="0"/>
          <w:numId w:val="4"/>
        </w:numPr>
        <w:spacing w:after="4" w:line="268" w:lineRule="auto"/>
        <w:ind w:hanging="413"/>
      </w:pPr>
      <w:r>
        <w:rPr>
          <w:b/>
          <w:color w:val="FF0000"/>
          <w:sz w:val="24"/>
        </w:rPr>
        <w:t xml:space="preserve">{12 in Video Notes B} </w:t>
      </w:r>
      <w:r>
        <w:rPr>
          <w:b/>
          <w:color w:val="FF0000"/>
          <w:sz w:val="24"/>
        </w:rPr>
        <w:t xml:space="preserve">Assessed Task: implementing a playback speed changer </w:t>
      </w:r>
    </w:p>
    <w:p w:rsidR="00241A49" w:rsidRDefault="00D719A7">
      <w:pPr>
        <w:spacing w:after="0" w:line="268" w:lineRule="auto"/>
        <w:ind w:left="577" w:hanging="10"/>
      </w:pPr>
      <w:r>
        <w:rPr>
          <w:rFonts w:ascii="Cambria" w:eastAsia="Cambria" w:hAnsi="Cambria" w:cs="Cambria"/>
          <w:sz w:val="24"/>
        </w:rPr>
        <w:t xml:space="preserve">Task to be completed based on understanding and successful completion of sections 1 to 12 (to which the specification below refers). </w:t>
      </w:r>
    </w:p>
    <w:tbl>
      <w:tblPr>
        <w:tblStyle w:val="TableGrid"/>
        <w:tblW w:w="8289" w:type="dxa"/>
        <w:tblInd w:w="573" w:type="dxa"/>
        <w:tblCellMar>
          <w:top w:w="41" w:type="dxa"/>
          <w:left w:w="107" w:type="dxa"/>
          <w:bottom w:w="0" w:type="dxa"/>
          <w:right w:w="115" w:type="dxa"/>
        </w:tblCellMar>
        <w:tblLook w:val="04A0" w:firstRow="1" w:lastRow="0" w:firstColumn="1" w:lastColumn="0" w:noHBand="0" w:noVBand="1"/>
      </w:tblPr>
      <w:tblGrid>
        <w:gridCol w:w="8289"/>
      </w:tblGrid>
      <w:tr w:rsidR="00241A49">
        <w:trPr>
          <w:trHeight w:val="4958"/>
        </w:trPr>
        <w:tc>
          <w:tcPr>
            <w:tcW w:w="8289" w:type="dxa"/>
            <w:tcBorders>
              <w:top w:val="single" w:sz="4" w:space="0" w:color="000000"/>
              <w:left w:val="single" w:sz="4" w:space="0" w:color="000000"/>
              <w:bottom w:val="single" w:sz="4" w:space="0" w:color="000000"/>
              <w:right w:val="single" w:sz="4" w:space="0" w:color="000000"/>
            </w:tcBorders>
            <w:shd w:val="clear" w:color="auto" w:fill="DCAAAA"/>
          </w:tcPr>
          <w:p w:rsidR="00241A49" w:rsidRDefault="00D719A7">
            <w:pPr>
              <w:spacing w:after="0"/>
            </w:pPr>
            <w:r>
              <w:rPr>
                <w:rFonts w:ascii="Garamond" w:eastAsia="Garamond" w:hAnsi="Garamond" w:cs="Garamond"/>
              </w:rPr>
              <w:lastRenderedPageBreak/>
              <w:t xml:space="preserve"> </w:t>
            </w:r>
          </w:p>
          <w:p w:rsidR="00241A49" w:rsidRDefault="00D719A7">
            <w:pPr>
              <w:spacing w:after="0" w:line="237" w:lineRule="auto"/>
            </w:pPr>
            <w:r>
              <w:rPr>
                <w:rFonts w:ascii="Garamond" w:eastAsia="Garamond" w:hAnsi="Garamond" w:cs="Garamond"/>
              </w:rPr>
              <w:t xml:space="preserve">To be done </w:t>
            </w:r>
            <w:r>
              <w:rPr>
                <w:rFonts w:ascii="Garamond" w:eastAsia="Garamond" w:hAnsi="Garamond" w:cs="Garamond"/>
              </w:rPr>
              <w:t xml:space="preserve">without assistance, and using the fundamental techniques learned in sections 1-9 of the unit notes. </w:t>
            </w:r>
          </w:p>
          <w:p w:rsidR="00241A49" w:rsidRDefault="00D719A7">
            <w:pPr>
              <w:spacing w:after="0"/>
              <w:ind w:right="148"/>
            </w:pPr>
            <w:r>
              <w:rPr>
                <w:noProof/>
              </w:rPr>
              <w:drawing>
                <wp:anchor distT="0" distB="0" distL="114300" distR="114300" simplePos="0" relativeHeight="251659264" behindDoc="0" locked="0" layoutInCell="1" allowOverlap="0">
                  <wp:simplePos x="0" y="0"/>
                  <wp:positionH relativeFrom="column">
                    <wp:posOffset>4204792</wp:posOffset>
                  </wp:positionH>
                  <wp:positionV relativeFrom="paragraph">
                    <wp:posOffset>-15136</wp:posOffset>
                  </wp:positionV>
                  <wp:extent cx="891540" cy="2030095"/>
                  <wp:effectExtent l="0" t="0" r="0" b="0"/>
                  <wp:wrapSquare wrapText="bothSides"/>
                  <wp:docPr id="1821" name="Picture 1821"/>
                  <wp:cNvGraphicFramePr/>
                  <a:graphic xmlns:a="http://schemas.openxmlformats.org/drawingml/2006/main">
                    <a:graphicData uri="http://schemas.openxmlformats.org/drawingml/2006/picture">
                      <pic:pic xmlns:pic="http://schemas.openxmlformats.org/drawingml/2006/picture">
                        <pic:nvPicPr>
                          <pic:cNvPr id="1821" name="Picture 1821"/>
                          <pic:cNvPicPr/>
                        </pic:nvPicPr>
                        <pic:blipFill>
                          <a:blip r:embed="rId40"/>
                          <a:stretch>
                            <a:fillRect/>
                          </a:stretch>
                        </pic:blipFill>
                        <pic:spPr>
                          <a:xfrm>
                            <a:off x="0" y="0"/>
                            <a:ext cx="891540" cy="2030095"/>
                          </a:xfrm>
                          <a:prstGeom prst="rect">
                            <a:avLst/>
                          </a:prstGeom>
                        </pic:spPr>
                      </pic:pic>
                    </a:graphicData>
                  </a:graphic>
                </wp:anchor>
              </w:drawing>
            </w:r>
            <w:r>
              <w:rPr>
                <w:rFonts w:ascii="Garamond" w:eastAsia="Garamond" w:hAnsi="Garamond" w:cs="Garamond"/>
              </w:rPr>
              <w:t xml:space="preserve"> </w:t>
            </w:r>
          </w:p>
          <w:p w:rsidR="00241A49" w:rsidRDefault="00D719A7">
            <w:pPr>
              <w:spacing w:after="0" w:line="237" w:lineRule="auto"/>
              <w:ind w:right="148"/>
            </w:pPr>
            <w:r>
              <w:rPr>
                <w:rFonts w:ascii="Garamond" w:eastAsia="Garamond" w:hAnsi="Garamond" w:cs="Garamond"/>
              </w:rPr>
              <w:t xml:space="preserve">Learners work at different speeds. Literally. Video tutorials often include a control that allows the user to speed up or slow down the playback.  </w:t>
            </w:r>
          </w:p>
          <w:p w:rsidR="00241A49" w:rsidRDefault="00D719A7">
            <w:pPr>
              <w:spacing w:after="0"/>
              <w:ind w:right="148"/>
            </w:pPr>
            <w:r>
              <w:rPr>
                <w:rFonts w:ascii="Garamond" w:eastAsia="Garamond" w:hAnsi="Garamond" w:cs="Garamond"/>
              </w:rPr>
              <w:t xml:space="preserve"> </w:t>
            </w:r>
          </w:p>
          <w:p w:rsidR="00241A49" w:rsidRDefault="00D719A7">
            <w:pPr>
              <w:spacing w:after="0" w:line="237" w:lineRule="auto"/>
              <w:ind w:right="148"/>
            </w:pPr>
            <w:r>
              <w:rPr>
                <w:rFonts w:ascii="Garamond" w:eastAsia="Garamond" w:hAnsi="Garamond" w:cs="Garamond"/>
              </w:rPr>
              <w:t>Th</w:t>
            </w:r>
            <w:r>
              <w:rPr>
                <w:rFonts w:ascii="Garamond" w:eastAsia="Garamond" w:hAnsi="Garamond" w:cs="Garamond"/>
              </w:rPr>
              <w:t>e lynda.com control is pictured to the right as an example. Your task is to implement such a control: it should allow the user to choose one of seven playback speeds stepped at even intervals from 0.5x of normal speed to 2x of normal speed, indicate the cu</w:t>
            </w:r>
            <w:r>
              <w:rPr>
                <w:rFonts w:ascii="Garamond" w:eastAsia="Garamond" w:hAnsi="Garamond" w:cs="Garamond"/>
              </w:rPr>
              <w:t xml:space="preserve">rrent playback speed, and default to x1.  </w:t>
            </w:r>
          </w:p>
          <w:p w:rsidR="00241A49" w:rsidRDefault="00D719A7">
            <w:pPr>
              <w:spacing w:after="0"/>
              <w:ind w:right="148"/>
            </w:pPr>
            <w:r>
              <w:rPr>
                <w:rFonts w:ascii="Garamond" w:eastAsia="Garamond" w:hAnsi="Garamond" w:cs="Garamond"/>
              </w:rPr>
              <w:t xml:space="preserve"> </w:t>
            </w:r>
          </w:p>
          <w:p w:rsidR="00241A49" w:rsidRDefault="00D719A7">
            <w:pPr>
              <w:spacing w:after="0"/>
              <w:ind w:right="148"/>
            </w:pPr>
            <w:r>
              <w:rPr>
                <w:rFonts w:ascii="Garamond" w:eastAsia="Garamond" w:hAnsi="Garamond" w:cs="Garamond"/>
              </w:rPr>
              <w:t xml:space="preserve">Hints: </w:t>
            </w:r>
          </w:p>
          <w:p w:rsidR="00241A49" w:rsidRDefault="00D719A7">
            <w:pPr>
              <w:spacing w:after="0" w:line="238" w:lineRule="auto"/>
              <w:ind w:right="148"/>
            </w:pPr>
            <w:r>
              <w:rPr>
                <w:rFonts w:ascii="Garamond" w:eastAsia="Garamond" w:hAnsi="Garamond" w:cs="Garamond"/>
              </w:rPr>
              <w:t xml:space="preserve">Use a Forms reference source (e.g. </w:t>
            </w:r>
            <w:hyperlink r:id="rId41" w:anchor="Forms">
              <w:r>
                <w:rPr>
                  <w:rFonts w:ascii="Garamond" w:eastAsia="Garamond" w:hAnsi="Garamond" w:cs="Garamond"/>
                </w:rPr>
                <w:t>https://developer.mozilla.org/en</w:t>
              </w:r>
            </w:hyperlink>
            <w:hyperlink r:id="rId42" w:anchor="Forms"/>
            <w:hyperlink r:id="rId43" w:anchor="Forms">
              <w:r>
                <w:rPr>
                  <w:rFonts w:ascii="Garamond" w:eastAsia="Garamond" w:hAnsi="Garamond" w:cs="Garamond"/>
                </w:rPr>
                <w:t>US/docs/Web/HTML/Element#Forms)</w:t>
              </w:r>
            </w:hyperlink>
            <w:r>
              <w:rPr>
                <w:rFonts w:ascii="Garamond" w:eastAsia="Garamond" w:hAnsi="Garamond" w:cs="Garamond"/>
              </w:rPr>
              <w:t xml:space="preserve"> to find one that will provide a dropdown menu containing different option items like the </w:t>
            </w:r>
            <w:proofErr w:type="spellStart"/>
            <w:r>
              <w:rPr>
                <w:rFonts w:ascii="Garamond" w:eastAsia="Garamond" w:hAnsi="Garamond" w:cs="Garamond"/>
              </w:rPr>
              <w:t>lynda</w:t>
            </w:r>
            <w:proofErr w:type="spellEnd"/>
            <w:r>
              <w:rPr>
                <w:rFonts w:ascii="Garamond" w:eastAsia="Garamond" w:hAnsi="Garamond" w:cs="Garamond"/>
              </w:rPr>
              <w:t xml:space="preserve"> o</w:t>
            </w:r>
            <w:r>
              <w:rPr>
                <w:rFonts w:ascii="Garamond" w:eastAsia="Garamond" w:hAnsi="Garamond" w:cs="Garamond"/>
              </w:rPr>
              <w:t xml:space="preserve">ne. </w:t>
            </w:r>
          </w:p>
          <w:p w:rsidR="00241A49" w:rsidRDefault="00D719A7">
            <w:pPr>
              <w:spacing w:after="0"/>
            </w:pPr>
            <w:r>
              <w:rPr>
                <w:rFonts w:ascii="Garamond" w:eastAsia="Garamond" w:hAnsi="Garamond" w:cs="Garamond"/>
              </w:rPr>
              <w:t xml:space="preserve"> </w:t>
            </w:r>
          </w:p>
          <w:p w:rsidR="00241A49" w:rsidRDefault="00D719A7">
            <w:pPr>
              <w:spacing w:after="0"/>
            </w:pPr>
            <w:r>
              <w:rPr>
                <w:rFonts w:ascii="Garamond" w:eastAsia="Garamond" w:hAnsi="Garamond" w:cs="Garamond"/>
              </w:rPr>
              <w:t xml:space="preserve">You do not need any conditional statements. </w:t>
            </w:r>
          </w:p>
          <w:p w:rsidR="00241A49" w:rsidRDefault="00D719A7">
            <w:pPr>
              <w:spacing w:after="0"/>
            </w:pPr>
            <w:r>
              <w:rPr>
                <w:rFonts w:ascii="Garamond" w:eastAsia="Garamond" w:hAnsi="Garamond" w:cs="Garamond"/>
              </w:rPr>
              <w:t xml:space="preserve"> </w:t>
            </w:r>
          </w:p>
        </w:tc>
      </w:tr>
      <w:tr w:rsidR="00241A49">
        <w:trPr>
          <w:trHeight w:val="2270"/>
        </w:trPr>
        <w:tc>
          <w:tcPr>
            <w:tcW w:w="8289" w:type="dxa"/>
            <w:tcBorders>
              <w:top w:val="single" w:sz="4" w:space="0" w:color="000000"/>
              <w:left w:val="single" w:sz="4" w:space="0" w:color="000000"/>
              <w:bottom w:val="single" w:sz="4" w:space="0" w:color="000000"/>
              <w:right w:val="single" w:sz="4" w:space="0" w:color="000000"/>
            </w:tcBorders>
            <w:shd w:val="clear" w:color="auto" w:fill="DCAAAA"/>
          </w:tcPr>
          <w:p w:rsidR="00241A49" w:rsidRDefault="00D719A7">
            <w:pPr>
              <w:spacing w:after="216"/>
            </w:pPr>
            <w:r>
              <w:rPr>
                <w:rFonts w:ascii="Cambria" w:eastAsia="Cambria" w:hAnsi="Cambria" w:cs="Cambria"/>
                <w:b/>
              </w:rPr>
              <w:t xml:space="preserve">It is ESSENTIAL that you explain your solution clearly with a comment.  </w:t>
            </w:r>
          </w:p>
          <w:p w:rsidR="00241A49" w:rsidRDefault="00D719A7">
            <w:pPr>
              <w:spacing w:after="215"/>
            </w:pPr>
            <w:r>
              <w:rPr>
                <w:rFonts w:ascii="Cambria" w:eastAsia="Cambria" w:hAnsi="Cambria" w:cs="Cambria"/>
                <w:b/>
              </w:rPr>
              <w:t>Getting it marked:</w:t>
            </w:r>
            <w:r>
              <w:rPr>
                <w:rFonts w:ascii="Cambria" w:eastAsia="Cambria" w:hAnsi="Cambria" w:cs="Cambria"/>
              </w:rPr>
              <w:t xml:space="preserve"> </w:t>
            </w:r>
          </w:p>
          <w:p w:rsidR="00241A49" w:rsidRDefault="00D719A7">
            <w:pPr>
              <w:numPr>
                <w:ilvl w:val="0"/>
                <w:numId w:val="8"/>
              </w:numPr>
              <w:spacing w:after="0"/>
              <w:ind w:hanging="360"/>
            </w:pPr>
            <w:r>
              <w:rPr>
                <w:rFonts w:ascii="Cambria" w:eastAsia="Cambria" w:hAnsi="Cambria" w:cs="Cambria"/>
              </w:rPr>
              <w:t xml:space="preserve">Fill out your Assignment Checklist/Self-Review Form.  </w:t>
            </w:r>
          </w:p>
          <w:p w:rsidR="00241A49" w:rsidRDefault="00D719A7">
            <w:pPr>
              <w:numPr>
                <w:ilvl w:val="0"/>
                <w:numId w:val="8"/>
              </w:numPr>
              <w:spacing w:after="0" w:line="239" w:lineRule="auto"/>
              <w:ind w:hanging="360"/>
            </w:pPr>
            <w:r>
              <w:rPr>
                <w:rFonts w:ascii="Cambria" w:eastAsia="Cambria" w:hAnsi="Cambria" w:cs="Cambria"/>
              </w:rPr>
              <w:t xml:space="preserve">Get your work checked against the checklist by your lab tutor, and act on feedback </w:t>
            </w:r>
            <w:r>
              <w:rPr>
                <w:rFonts w:ascii="Cambria" w:eastAsia="Cambria" w:hAnsi="Cambria" w:cs="Cambria"/>
                <w:b/>
              </w:rPr>
              <w:t xml:space="preserve"> </w:t>
            </w:r>
          </w:p>
          <w:p w:rsidR="00241A49" w:rsidRDefault="00D719A7">
            <w:pPr>
              <w:spacing w:after="0"/>
            </w:pPr>
            <w:r>
              <w:rPr>
                <w:rFonts w:ascii="Garamond" w:eastAsia="Garamond" w:hAnsi="Garamond" w:cs="Garamond"/>
              </w:rPr>
              <w:t xml:space="preserve">Ask your lab tutor to complete the Summative Assessment Form and award your marks </w:t>
            </w:r>
          </w:p>
          <w:p w:rsidR="00241A49" w:rsidRDefault="00D719A7">
            <w:pPr>
              <w:spacing w:after="0"/>
            </w:pPr>
            <w:r>
              <w:rPr>
                <w:rFonts w:ascii="Garamond" w:eastAsia="Garamond" w:hAnsi="Garamond" w:cs="Garamond"/>
              </w:rPr>
              <w:t xml:space="preserve"> </w:t>
            </w:r>
          </w:p>
        </w:tc>
      </w:tr>
    </w:tbl>
    <w:p w:rsidR="00241A49" w:rsidRDefault="00D719A7">
      <w:pPr>
        <w:spacing w:after="13"/>
        <w:ind w:left="567"/>
      </w:pPr>
      <w:r>
        <w:rPr>
          <w:rFonts w:ascii="Garamond" w:eastAsia="Garamond" w:hAnsi="Garamond" w:cs="Garamond"/>
        </w:rPr>
        <w:t xml:space="preserve"> </w:t>
      </w:r>
    </w:p>
    <w:p w:rsidR="00241A49" w:rsidRDefault="00D719A7">
      <w:pPr>
        <w:spacing w:after="18"/>
        <w:ind w:left="1287"/>
      </w:pPr>
      <w:r>
        <w:rPr>
          <w:rFonts w:ascii="Cambria" w:eastAsia="Cambria" w:hAnsi="Cambria" w:cs="Cambria"/>
          <w:sz w:val="24"/>
        </w:rPr>
        <w:t xml:space="preserve"> </w:t>
      </w:r>
    </w:p>
    <w:p w:rsidR="00241A49" w:rsidRDefault="00D719A7">
      <w:pPr>
        <w:spacing w:after="16"/>
        <w:ind w:left="1287"/>
      </w:pPr>
      <w:r>
        <w:rPr>
          <w:rFonts w:ascii="Cambria" w:eastAsia="Cambria" w:hAnsi="Cambria" w:cs="Cambria"/>
          <w:sz w:val="24"/>
        </w:rPr>
        <w:t xml:space="preserve"> </w:t>
      </w:r>
    </w:p>
    <w:p w:rsidR="00241A49" w:rsidRDefault="00D719A7">
      <w:pPr>
        <w:spacing w:after="21"/>
        <w:ind w:left="1287"/>
      </w:pPr>
      <w:r>
        <w:rPr>
          <w:rFonts w:ascii="Cambria" w:eastAsia="Cambria" w:hAnsi="Cambria" w:cs="Cambria"/>
          <w:sz w:val="24"/>
        </w:rPr>
        <w:t xml:space="preserve"> </w:t>
      </w:r>
    </w:p>
    <w:p w:rsidR="00241A49" w:rsidRDefault="00D719A7">
      <w:pPr>
        <w:numPr>
          <w:ilvl w:val="0"/>
          <w:numId w:val="4"/>
        </w:numPr>
        <w:spacing w:after="215"/>
        <w:ind w:hanging="413"/>
      </w:pPr>
      <w:r>
        <w:rPr>
          <w:rFonts w:ascii="Cambria" w:eastAsia="Cambria" w:hAnsi="Cambria" w:cs="Cambria"/>
          <w:b/>
          <w:color w:val="FF0000"/>
          <w:sz w:val="24"/>
        </w:rPr>
        <w:t>{13 in Video Notes} Assessed Task: implementing fast-</w:t>
      </w:r>
      <w:r>
        <w:rPr>
          <w:rFonts w:ascii="Cambria" w:eastAsia="Cambria" w:hAnsi="Cambria" w:cs="Cambria"/>
          <w:b/>
          <w:color w:val="FF0000"/>
          <w:sz w:val="24"/>
        </w:rPr>
        <w:t xml:space="preserve">forward and rewind buttons </w:t>
      </w:r>
    </w:p>
    <w:p w:rsidR="00241A49" w:rsidRDefault="00D719A7">
      <w:pPr>
        <w:spacing w:after="0" w:line="268" w:lineRule="auto"/>
        <w:ind w:left="577" w:hanging="10"/>
      </w:pPr>
      <w:r>
        <w:rPr>
          <w:rFonts w:ascii="Cambria" w:eastAsia="Cambria" w:hAnsi="Cambria" w:cs="Cambria"/>
          <w:sz w:val="24"/>
        </w:rPr>
        <w:t xml:space="preserve">Task to be completed based on understanding of sections 1 to 13 (to which the specification below refers). </w:t>
      </w:r>
    </w:p>
    <w:tbl>
      <w:tblPr>
        <w:tblStyle w:val="TableGrid"/>
        <w:tblW w:w="9241" w:type="dxa"/>
        <w:tblInd w:w="573" w:type="dxa"/>
        <w:tblCellMar>
          <w:top w:w="49" w:type="dxa"/>
          <w:left w:w="107" w:type="dxa"/>
          <w:bottom w:w="0" w:type="dxa"/>
          <w:right w:w="80" w:type="dxa"/>
        </w:tblCellMar>
        <w:tblLook w:val="04A0" w:firstRow="1" w:lastRow="0" w:firstColumn="1" w:lastColumn="0" w:noHBand="0" w:noVBand="1"/>
      </w:tblPr>
      <w:tblGrid>
        <w:gridCol w:w="9241"/>
      </w:tblGrid>
      <w:tr w:rsidR="00241A49">
        <w:trPr>
          <w:trHeight w:val="6714"/>
        </w:trPr>
        <w:tc>
          <w:tcPr>
            <w:tcW w:w="9241" w:type="dxa"/>
            <w:tcBorders>
              <w:top w:val="single" w:sz="4" w:space="0" w:color="000000"/>
              <w:left w:val="single" w:sz="4" w:space="0" w:color="000000"/>
              <w:bottom w:val="single" w:sz="4" w:space="0" w:color="000000"/>
              <w:right w:val="single" w:sz="4" w:space="0" w:color="000000"/>
            </w:tcBorders>
            <w:shd w:val="clear" w:color="auto" w:fill="DCAAAA"/>
          </w:tcPr>
          <w:p w:rsidR="00241A49" w:rsidRDefault="00D719A7">
            <w:pPr>
              <w:spacing w:after="0" w:line="239" w:lineRule="auto"/>
              <w:jc w:val="both"/>
            </w:pPr>
            <w:r>
              <w:rPr>
                <w:rFonts w:ascii="Garamond" w:eastAsia="Garamond" w:hAnsi="Garamond" w:cs="Garamond"/>
              </w:rPr>
              <w:lastRenderedPageBreak/>
              <w:t>To be done</w:t>
            </w:r>
            <w:r>
              <w:rPr>
                <w:rFonts w:ascii="Garamond" w:eastAsia="Garamond" w:hAnsi="Garamond" w:cs="Garamond"/>
                <w:b/>
              </w:rPr>
              <w:t xml:space="preserve"> without assistance</w:t>
            </w:r>
            <w:r>
              <w:rPr>
                <w:rFonts w:ascii="Garamond" w:eastAsia="Garamond" w:hAnsi="Garamond" w:cs="Garamond"/>
              </w:rPr>
              <w:t xml:space="preserve">, and using the fundamental techniques learned in sections 1-9 of the unit notes. </w:t>
            </w:r>
          </w:p>
          <w:p w:rsidR="00241A49" w:rsidRDefault="00D719A7">
            <w:pPr>
              <w:spacing w:after="0"/>
            </w:pPr>
            <w:r>
              <w:rPr>
                <w:rFonts w:ascii="Garamond" w:eastAsia="Garamond" w:hAnsi="Garamond" w:cs="Garamond"/>
              </w:rPr>
              <w:t xml:space="preserve"> </w:t>
            </w:r>
          </w:p>
          <w:p w:rsidR="00241A49" w:rsidRDefault="00D719A7">
            <w:pPr>
              <w:spacing w:after="0"/>
            </w:pPr>
            <w:r>
              <w:rPr>
                <w:rFonts w:ascii="Garamond" w:eastAsia="Garamond" w:hAnsi="Garamond" w:cs="Garamond"/>
              </w:rPr>
              <w:t xml:space="preserve">Implement fast-forward and rewind buttons as follows: </w:t>
            </w:r>
          </w:p>
          <w:p w:rsidR="00241A49" w:rsidRDefault="00D719A7">
            <w:pPr>
              <w:spacing w:after="0"/>
            </w:pPr>
            <w:r>
              <w:rPr>
                <w:rFonts w:ascii="Garamond" w:eastAsia="Garamond" w:hAnsi="Garamond" w:cs="Garamond"/>
              </w:rPr>
              <w:t xml:space="preserve"> </w:t>
            </w:r>
          </w:p>
          <w:p w:rsidR="00241A49" w:rsidRDefault="00D719A7">
            <w:pPr>
              <w:spacing w:after="0"/>
            </w:pPr>
            <w:r>
              <w:rPr>
                <w:rFonts w:ascii="Garamond" w:eastAsia="Garamond" w:hAnsi="Garamond" w:cs="Garamond"/>
              </w:rPr>
              <w:t xml:space="preserve">Fast-forward should be straightforward in principle if you have already done the playback speed control.  </w:t>
            </w:r>
          </w:p>
          <w:p w:rsidR="00241A49" w:rsidRDefault="00D719A7">
            <w:pPr>
              <w:spacing w:after="0"/>
            </w:pPr>
            <w:r>
              <w:rPr>
                <w:rFonts w:ascii="Garamond" w:eastAsia="Garamond" w:hAnsi="Garamond" w:cs="Garamond"/>
              </w:rPr>
              <w:t xml:space="preserve"> </w:t>
            </w:r>
          </w:p>
          <w:p w:rsidR="00241A49" w:rsidRDefault="00D719A7">
            <w:pPr>
              <w:spacing w:after="2" w:line="237" w:lineRule="auto"/>
            </w:pPr>
            <w:r>
              <w:rPr>
                <w:rFonts w:ascii="Garamond" w:eastAsia="Garamond" w:hAnsi="Garamond" w:cs="Garamond"/>
              </w:rPr>
              <w:t>However, your fast-</w:t>
            </w:r>
            <w:r>
              <w:rPr>
                <w:rFonts w:ascii="Garamond" w:eastAsia="Garamond" w:hAnsi="Garamond" w:cs="Garamond"/>
              </w:rPr>
              <w:t xml:space="preserve">forward button will enable triple speed when it is held down, reverting to double speed when it is released. Double-clicking the button should restore to normal speed.  </w:t>
            </w:r>
          </w:p>
          <w:p w:rsidR="00241A49" w:rsidRDefault="00D719A7">
            <w:pPr>
              <w:spacing w:after="0"/>
            </w:pPr>
            <w:r>
              <w:rPr>
                <w:rFonts w:ascii="Garamond" w:eastAsia="Garamond" w:hAnsi="Garamond" w:cs="Garamond"/>
              </w:rPr>
              <w:t xml:space="preserve"> </w:t>
            </w:r>
          </w:p>
          <w:p w:rsidR="00241A49" w:rsidRDefault="00D719A7">
            <w:pPr>
              <w:spacing w:after="0" w:line="237" w:lineRule="auto"/>
            </w:pPr>
            <w:r>
              <w:rPr>
                <w:rFonts w:ascii="Garamond" w:eastAsia="Garamond" w:hAnsi="Garamond" w:cs="Garamond"/>
              </w:rPr>
              <w:t xml:space="preserve">You will need to check out your </w:t>
            </w:r>
            <w:hyperlink r:id="rId44">
              <w:r>
                <w:rPr>
                  <w:rFonts w:ascii="Garamond" w:eastAsia="Garamond" w:hAnsi="Garamond" w:cs="Garamond"/>
                  <w:color w:val="0000FF"/>
                  <w:u w:val="single" w:color="0000FF"/>
                </w:rPr>
                <w:t>event reference</w:t>
              </w:r>
            </w:hyperlink>
            <w:hyperlink r:id="rId45">
              <w:r>
                <w:rPr>
                  <w:rFonts w:ascii="Garamond" w:eastAsia="Garamond" w:hAnsi="Garamond" w:cs="Garamond"/>
                </w:rPr>
                <w:t xml:space="preserve"> </w:t>
              </w:r>
            </w:hyperlink>
            <w:r>
              <w:rPr>
                <w:rFonts w:ascii="Garamond" w:eastAsia="Garamond" w:hAnsi="Garamond" w:cs="Garamond"/>
              </w:rPr>
              <w:t xml:space="preserve">for events like click but which are fired when the mouse is pressed on an element, released over an element, and clicked twice on an element.   </w:t>
            </w:r>
          </w:p>
          <w:p w:rsidR="00241A49" w:rsidRDefault="00D719A7">
            <w:pPr>
              <w:spacing w:after="0"/>
            </w:pPr>
            <w:r>
              <w:rPr>
                <w:rFonts w:ascii="Garamond" w:eastAsia="Garamond" w:hAnsi="Garamond" w:cs="Garamond"/>
              </w:rPr>
              <w:t xml:space="preserve"> </w:t>
            </w:r>
          </w:p>
          <w:p w:rsidR="00241A49" w:rsidRDefault="00D719A7">
            <w:pPr>
              <w:spacing w:after="0" w:line="237" w:lineRule="auto"/>
            </w:pPr>
            <w:r>
              <w:rPr>
                <w:rFonts w:ascii="Garamond" w:eastAsia="Garamond" w:hAnsi="Garamond" w:cs="Garamond"/>
              </w:rPr>
              <w:t>You</w:t>
            </w:r>
            <w:r>
              <w:rPr>
                <w:rFonts w:ascii="Garamond" w:eastAsia="Garamond" w:hAnsi="Garamond" w:cs="Garamond"/>
              </w:rPr>
              <w:t xml:space="preserve"> should also indicate status (this can be done most simply by changing the caption of the button as appropriate). </w:t>
            </w:r>
          </w:p>
          <w:p w:rsidR="00241A49" w:rsidRDefault="00D719A7">
            <w:pPr>
              <w:spacing w:after="0"/>
            </w:pPr>
            <w:r>
              <w:rPr>
                <w:rFonts w:ascii="Garamond" w:eastAsia="Garamond" w:hAnsi="Garamond" w:cs="Garamond"/>
              </w:rPr>
              <w:t xml:space="preserve"> </w:t>
            </w:r>
          </w:p>
          <w:p w:rsidR="00241A49" w:rsidRDefault="00D719A7">
            <w:pPr>
              <w:spacing w:after="0" w:line="238" w:lineRule="auto"/>
              <w:ind w:right="6"/>
            </w:pPr>
            <w:r>
              <w:rPr>
                <w:rFonts w:ascii="Garamond" w:eastAsia="Garamond" w:hAnsi="Garamond" w:cs="Garamond"/>
              </w:rPr>
              <w:t>This is an interesting challenge – it allows you to explore the potential of listeners to listen to the same element for multiple events. I</w:t>
            </w:r>
            <w:r>
              <w:rPr>
                <w:rFonts w:ascii="Garamond" w:eastAsia="Garamond" w:hAnsi="Garamond" w:cs="Garamond"/>
              </w:rPr>
              <w:t xml:space="preserve">t is also possible to add multiple listeners for the same event, and at different levels of the DOM hierarchy. </w:t>
            </w:r>
          </w:p>
          <w:p w:rsidR="00241A49" w:rsidRDefault="00D719A7">
            <w:pPr>
              <w:spacing w:after="0"/>
            </w:pPr>
            <w:r>
              <w:rPr>
                <w:rFonts w:ascii="Garamond" w:eastAsia="Garamond" w:hAnsi="Garamond" w:cs="Garamond"/>
              </w:rPr>
              <w:t xml:space="preserve"> </w:t>
            </w:r>
          </w:p>
          <w:p w:rsidR="00241A49" w:rsidRDefault="00D719A7">
            <w:pPr>
              <w:spacing w:after="0"/>
            </w:pPr>
            <w:r>
              <w:rPr>
                <w:rFonts w:ascii="Garamond" w:eastAsia="Garamond" w:hAnsi="Garamond" w:cs="Garamond"/>
              </w:rPr>
              <w:t xml:space="preserve">Rewind: think about the playback speed control, and how you could make the video play in reverse.  </w:t>
            </w:r>
          </w:p>
          <w:p w:rsidR="00241A49" w:rsidRDefault="00D719A7">
            <w:pPr>
              <w:spacing w:after="0"/>
            </w:pPr>
            <w:r>
              <w:rPr>
                <w:rFonts w:ascii="Garamond" w:eastAsia="Garamond" w:hAnsi="Garamond" w:cs="Garamond"/>
              </w:rPr>
              <w:t xml:space="preserve"> </w:t>
            </w:r>
          </w:p>
          <w:p w:rsidR="00241A49" w:rsidRDefault="00D719A7">
            <w:pPr>
              <w:spacing w:after="215"/>
            </w:pPr>
            <w:r>
              <w:rPr>
                <w:rFonts w:ascii="Cambria" w:eastAsia="Cambria" w:hAnsi="Cambria" w:cs="Cambria"/>
                <w:b/>
              </w:rPr>
              <w:t>Getting it marked:</w:t>
            </w:r>
            <w:r>
              <w:rPr>
                <w:rFonts w:ascii="Cambria" w:eastAsia="Cambria" w:hAnsi="Cambria" w:cs="Cambria"/>
              </w:rPr>
              <w:t xml:space="preserve"> </w:t>
            </w:r>
          </w:p>
          <w:p w:rsidR="00241A49" w:rsidRDefault="00D719A7">
            <w:pPr>
              <w:numPr>
                <w:ilvl w:val="0"/>
                <w:numId w:val="9"/>
              </w:numPr>
              <w:spacing w:after="0"/>
              <w:ind w:hanging="360"/>
            </w:pPr>
            <w:r>
              <w:rPr>
                <w:rFonts w:ascii="Cambria" w:eastAsia="Cambria" w:hAnsi="Cambria" w:cs="Cambria"/>
              </w:rPr>
              <w:t>Fill out your Assign</w:t>
            </w:r>
            <w:r>
              <w:rPr>
                <w:rFonts w:ascii="Cambria" w:eastAsia="Cambria" w:hAnsi="Cambria" w:cs="Cambria"/>
              </w:rPr>
              <w:t xml:space="preserve">ment Checklist/Self-Review Form.  </w:t>
            </w:r>
          </w:p>
          <w:p w:rsidR="00241A49" w:rsidRDefault="00D719A7">
            <w:pPr>
              <w:numPr>
                <w:ilvl w:val="0"/>
                <w:numId w:val="9"/>
              </w:numPr>
              <w:spacing w:after="0"/>
              <w:ind w:hanging="360"/>
            </w:pPr>
            <w:r>
              <w:rPr>
                <w:rFonts w:ascii="Cambria" w:eastAsia="Cambria" w:hAnsi="Cambria" w:cs="Cambria"/>
              </w:rPr>
              <w:t xml:space="preserve">Get your work checked against the checklist by your lab tutor, and act on feedback </w:t>
            </w:r>
            <w:r>
              <w:rPr>
                <w:rFonts w:ascii="Cambria" w:eastAsia="Cambria" w:hAnsi="Cambria" w:cs="Cambria"/>
                <w:b/>
              </w:rPr>
              <w:t xml:space="preserve"> </w:t>
            </w:r>
          </w:p>
          <w:p w:rsidR="00241A49" w:rsidRDefault="00D719A7">
            <w:pPr>
              <w:spacing w:after="0"/>
            </w:pPr>
            <w:r>
              <w:rPr>
                <w:rFonts w:ascii="Garamond" w:eastAsia="Garamond" w:hAnsi="Garamond" w:cs="Garamond"/>
              </w:rPr>
              <w:t xml:space="preserve">Ask your lab tutor to complete the Summative Assessment Form and award your marks </w:t>
            </w:r>
          </w:p>
        </w:tc>
      </w:tr>
    </w:tbl>
    <w:p w:rsidR="00241A49" w:rsidRDefault="00D719A7">
      <w:pPr>
        <w:spacing w:after="251"/>
        <w:ind w:left="567"/>
      </w:pPr>
      <w:r>
        <w:rPr>
          <w:rFonts w:ascii="Cambria" w:eastAsia="Cambria" w:hAnsi="Cambria" w:cs="Cambria"/>
          <w:sz w:val="24"/>
        </w:rPr>
        <w:t xml:space="preserve"> </w:t>
      </w:r>
    </w:p>
    <w:p w:rsidR="00241A49" w:rsidRDefault="00D719A7">
      <w:pPr>
        <w:pBdr>
          <w:top w:val="single" w:sz="4" w:space="0" w:color="000000"/>
          <w:left w:val="single" w:sz="4" w:space="0" w:color="000000"/>
          <w:bottom w:val="single" w:sz="4" w:space="0" w:color="000000"/>
          <w:right w:val="single" w:sz="4" w:space="0" w:color="000000"/>
        </w:pBdr>
        <w:shd w:val="clear" w:color="auto" w:fill="DCAAAA"/>
        <w:spacing w:after="246"/>
        <w:ind w:left="567"/>
      </w:pPr>
      <w:r>
        <w:rPr>
          <w:rFonts w:ascii="Cambria" w:eastAsia="Cambria" w:hAnsi="Cambria" w:cs="Cambria"/>
          <w:b/>
          <w:sz w:val="24"/>
        </w:rPr>
        <w:t xml:space="preserve">CANVAS NOTES </w:t>
      </w:r>
    </w:p>
    <w:p w:rsidR="00241A49" w:rsidRDefault="00D719A7">
      <w:pPr>
        <w:numPr>
          <w:ilvl w:val="0"/>
          <w:numId w:val="4"/>
        </w:numPr>
        <w:spacing w:after="0"/>
        <w:ind w:hanging="413"/>
      </w:pPr>
      <w:r>
        <w:rPr>
          <w:rFonts w:ascii="Cambria" w:eastAsia="Cambria" w:hAnsi="Cambria" w:cs="Cambria"/>
          <w:sz w:val="24"/>
        </w:rPr>
        <w:t>[12 in Canvas Notes]</w:t>
      </w:r>
      <w:r>
        <w:rPr>
          <w:rFonts w:ascii="Cambria" w:eastAsia="Cambria" w:hAnsi="Cambria" w:cs="Cambria"/>
          <w:b/>
          <w:color w:val="FF0000"/>
          <w:sz w:val="24"/>
        </w:rPr>
        <w:t xml:space="preserve"> Assessed Task:</w:t>
      </w:r>
      <w:r>
        <w:rPr>
          <w:rFonts w:ascii="Cambria" w:eastAsia="Cambria" w:hAnsi="Cambria" w:cs="Cambria"/>
          <w:sz w:val="24"/>
        </w:rPr>
        <w:t xml:space="preserve"> </w:t>
      </w:r>
      <w:r>
        <w:rPr>
          <w:rFonts w:ascii="Cambria" w:eastAsia="Cambria" w:hAnsi="Cambria" w:cs="Cambria"/>
          <w:b/>
          <w:color w:val="FF0000"/>
          <w:sz w:val="24"/>
        </w:rPr>
        <w:t xml:space="preserve">After Mondrian </w:t>
      </w:r>
    </w:p>
    <w:p w:rsidR="00241A49" w:rsidRDefault="00D719A7">
      <w:pPr>
        <w:pBdr>
          <w:top w:val="single" w:sz="4" w:space="0" w:color="000000"/>
          <w:left w:val="single" w:sz="4" w:space="0" w:color="000000"/>
          <w:bottom w:val="single" w:sz="4" w:space="0" w:color="000000"/>
          <w:right w:val="single" w:sz="4" w:space="0" w:color="000000"/>
        </w:pBdr>
        <w:shd w:val="clear" w:color="auto" w:fill="DCAAAA"/>
        <w:spacing w:after="288" w:line="267" w:lineRule="auto"/>
        <w:ind w:left="675" w:right="836" w:hanging="10"/>
      </w:pPr>
      <w:r>
        <w:rPr>
          <w:rFonts w:ascii="Cambria" w:eastAsia="Cambria" w:hAnsi="Cambria" w:cs="Cambria"/>
        </w:rPr>
        <w:t>To be done</w:t>
      </w:r>
      <w:r>
        <w:rPr>
          <w:rFonts w:ascii="Cambria" w:eastAsia="Cambria" w:hAnsi="Cambria" w:cs="Cambria"/>
          <w:b/>
        </w:rPr>
        <w:t xml:space="preserve"> without assistance</w:t>
      </w:r>
      <w:r>
        <w:rPr>
          <w:rFonts w:ascii="Cambria" w:eastAsia="Cambria" w:hAnsi="Cambria" w:cs="Cambria"/>
        </w:rPr>
        <w:t xml:space="preserve">, and using the techniques learned above.  </w:t>
      </w:r>
    </w:p>
    <w:p w:rsidR="00241A49" w:rsidRDefault="00D719A7">
      <w:pPr>
        <w:pBdr>
          <w:top w:val="single" w:sz="4" w:space="0" w:color="000000"/>
          <w:left w:val="single" w:sz="4" w:space="0" w:color="000000"/>
          <w:bottom w:val="single" w:sz="4" w:space="0" w:color="000000"/>
          <w:right w:val="single" w:sz="4" w:space="0" w:color="000000"/>
        </w:pBdr>
        <w:shd w:val="clear" w:color="auto" w:fill="DCAAAA"/>
        <w:spacing w:after="288" w:line="267" w:lineRule="auto"/>
        <w:ind w:left="675" w:right="836" w:hanging="10"/>
      </w:pPr>
      <w:r>
        <w:rPr>
          <w:rFonts w:ascii="Cambria" w:eastAsia="Cambria" w:hAnsi="Cambria" w:cs="Cambria"/>
        </w:rPr>
        <w:t xml:space="preserve">Write code to generate 100 randomly sized rectangles at random locations within a canvas. See example and hint below. </w:t>
      </w:r>
    </w:p>
    <w:p w:rsidR="00241A49" w:rsidRDefault="00241A49">
      <w:pPr>
        <w:sectPr w:rsidR="00241A49">
          <w:footerReference w:type="even" r:id="rId46"/>
          <w:footerReference w:type="default" r:id="rId47"/>
          <w:footerReference w:type="first" r:id="rId48"/>
          <w:pgSz w:w="11899" w:h="16841"/>
          <w:pgMar w:top="1000" w:right="1133" w:bottom="547" w:left="710" w:header="720" w:footer="720" w:gutter="0"/>
          <w:cols w:space="720"/>
          <w:titlePg/>
        </w:sectPr>
      </w:pPr>
    </w:p>
    <w:tbl>
      <w:tblPr>
        <w:tblStyle w:val="TableGrid"/>
        <w:tblW w:w="8621" w:type="dxa"/>
        <w:tblInd w:w="573" w:type="dxa"/>
        <w:tblCellMar>
          <w:top w:w="41" w:type="dxa"/>
          <w:left w:w="107" w:type="dxa"/>
          <w:bottom w:w="0" w:type="dxa"/>
          <w:right w:w="180" w:type="dxa"/>
        </w:tblCellMar>
        <w:tblLook w:val="04A0" w:firstRow="1" w:lastRow="0" w:firstColumn="1" w:lastColumn="0" w:noHBand="0" w:noVBand="1"/>
      </w:tblPr>
      <w:tblGrid>
        <w:gridCol w:w="8621"/>
      </w:tblGrid>
      <w:tr w:rsidR="00241A49">
        <w:trPr>
          <w:trHeight w:val="2290"/>
        </w:trPr>
        <w:tc>
          <w:tcPr>
            <w:tcW w:w="8621" w:type="dxa"/>
            <w:tcBorders>
              <w:top w:val="single" w:sz="4" w:space="0" w:color="000000"/>
              <w:left w:val="single" w:sz="4" w:space="0" w:color="000000"/>
              <w:bottom w:val="single" w:sz="4" w:space="0" w:color="000000"/>
              <w:right w:val="single" w:sz="4" w:space="0" w:color="000000"/>
            </w:tcBorders>
            <w:shd w:val="clear" w:color="auto" w:fill="DCAAAA"/>
          </w:tcPr>
          <w:p w:rsidR="00241A49" w:rsidRDefault="00D719A7">
            <w:pPr>
              <w:spacing w:after="216"/>
            </w:pPr>
            <w:r>
              <w:rPr>
                <w:rFonts w:ascii="Cambria" w:eastAsia="Cambria" w:hAnsi="Cambria" w:cs="Cambria"/>
                <w:b/>
              </w:rPr>
              <w:lastRenderedPageBreak/>
              <w:t xml:space="preserve">It is ESSENTIAL that you explain your solution clearly with a comment.  </w:t>
            </w:r>
          </w:p>
          <w:p w:rsidR="00241A49" w:rsidRDefault="00D719A7">
            <w:pPr>
              <w:spacing w:after="215"/>
            </w:pPr>
            <w:r>
              <w:rPr>
                <w:rFonts w:ascii="Cambria" w:eastAsia="Cambria" w:hAnsi="Cambria" w:cs="Cambria"/>
                <w:b/>
              </w:rPr>
              <w:t>Getting it marked:</w:t>
            </w:r>
            <w:r>
              <w:rPr>
                <w:rFonts w:ascii="Cambria" w:eastAsia="Cambria" w:hAnsi="Cambria" w:cs="Cambria"/>
              </w:rPr>
              <w:t xml:space="preserve"> </w:t>
            </w:r>
          </w:p>
          <w:p w:rsidR="00241A49" w:rsidRDefault="00D719A7">
            <w:pPr>
              <w:numPr>
                <w:ilvl w:val="0"/>
                <w:numId w:val="10"/>
              </w:numPr>
              <w:spacing w:after="0"/>
              <w:ind w:hanging="360"/>
            </w:pPr>
            <w:r>
              <w:rPr>
                <w:rFonts w:ascii="Cambria" w:eastAsia="Cambria" w:hAnsi="Cambria" w:cs="Cambria"/>
              </w:rPr>
              <w:t xml:space="preserve">Fill out your Assignment Checklist/Self-Review Form.  </w:t>
            </w:r>
          </w:p>
          <w:p w:rsidR="00241A49" w:rsidRDefault="00D719A7">
            <w:pPr>
              <w:numPr>
                <w:ilvl w:val="0"/>
                <w:numId w:val="10"/>
              </w:numPr>
              <w:spacing w:after="0" w:line="239" w:lineRule="auto"/>
              <w:ind w:hanging="360"/>
            </w:pPr>
            <w:r>
              <w:rPr>
                <w:rFonts w:ascii="Cambria" w:eastAsia="Cambria" w:hAnsi="Cambria" w:cs="Cambria"/>
              </w:rPr>
              <w:t xml:space="preserve">Get your work checked against the checklist by your lab tutor, and act on feedback </w:t>
            </w:r>
            <w:r>
              <w:rPr>
                <w:rFonts w:ascii="Cambria" w:eastAsia="Cambria" w:hAnsi="Cambria" w:cs="Cambria"/>
                <w:b/>
              </w:rPr>
              <w:t xml:space="preserve"> </w:t>
            </w:r>
          </w:p>
          <w:p w:rsidR="00241A49" w:rsidRDefault="00D719A7">
            <w:pPr>
              <w:numPr>
                <w:ilvl w:val="0"/>
                <w:numId w:val="10"/>
              </w:numPr>
              <w:spacing w:after="0"/>
              <w:ind w:hanging="360"/>
            </w:pPr>
            <w:r>
              <w:rPr>
                <w:rFonts w:ascii="Cambria" w:eastAsia="Cambria" w:hAnsi="Cambria" w:cs="Cambria"/>
              </w:rPr>
              <w:t>Ask your lab tutor to complete the Summative Assessment Form and award your marks</w:t>
            </w:r>
            <w:r>
              <w:rPr>
                <w:rFonts w:ascii="Cambria" w:eastAsia="Cambria" w:hAnsi="Cambria" w:cs="Cambria"/>
                <w:b/>
              </w:rPr>
              <w:t xml:space="preserve"> </w:t>
            </w:r>
          </w:p>
        </w:tc>
      </w:tr>
    </w:tbl>
    <w:p w:rsidR="00241A49" w:rsidRDefault="00D719A7">
      <w:pPr>
        <w:spacing w:after="167"/>
        <w:ind w:right="3432"/>
        <w:jc w:val="center"/>
      </w:pPr>
      <w:r>
        <w:rPr>
          <w:noProof/>
        </w:rPr>
        <w:drawing>
          <wp:inline distT="0" distB="0" distL="0" distR="0">
            <wp:extent cx="3403600" cy="3454019"/>
            <wp:effectExtent l="0" t="0" r="0" b="0"/>
            <wp:docPr id="2199" name="Picture 2199"/>
            <wp:cNvGraphicFramePr/>
            <a:graphic xmlns:a="http://schemas.openxmlformats.org/drawingml/2006/main">
              <a:graphicData uri="http://schemas.openxmlformats.org/drawingml/2006/picture">
                <pic:pic xmlns:pic="http://schemas.openxmlformats.org/drawingml/2006/picture">
                  <pic:nvPicPr>
                    <pic:cNvPr id="2199" name="Picture 2199"/>
                    <pic:cNvPicPr/>
                  </pic:nvPicPr>
                  <pic:blipFill>
                    <a:blip r:embed="rId49"/>
                    <a:stretch>
                      <a:fillRect/>
                    </a:stretch>
                  </pic:blipFill>
                  <pic:spPr>
                    <a:xfrm>
                      <a:off x="0" y="0"/>
                      <a:ext cx="3403600" cy="3454019"/>
                    </a:xfrm>
                    <a:prstGeom prst="rect">
                      <a:avLst/>
                    </a:prstGeom>
                  </pic:spPr>
                </pic:pic>
              </a:graphicData>
            </a:graphic>
          </wp:inline>
        </w:drawing>
      </w:r>
      <w:r>
        <w:rPr>
          <w:rFonts w:ascii="Cambria" w:eastAsia="Cambria" w:hAnsi="Cambria" w:cs="Cambria"/>
          <w:i/>
          <w:sz w:val="24"/>
        </w:rPr>
        <w:t xml:space="preserve">  </w:t>
      </w:r>
    </w:p>
    <w:p w:rsidR="00241A49" w:rsidRDefault="00D719A7">
      <w:pPr>
        <w:spacing w:after="216"/>
        <w:ind w:left="577" w:hanging="10"/>
      </w:pPr>
      <w:r>
        <w:rPr>
          <w:rFonts w:ascii="Cambria" w:eastAsia="Cambria" w:hAnsi="Cambria" w:cs="Cambria"/>
          <w:i/>
          <w:sz w:val="24"/>
        </w:rPr>
        <w:t xml:space="preserve">Hint: use the canvas width and height with the </w:t>
      </w:r>
      <w:proofErr w:type="spellStart"/>
      <w:r>
        <w:rPr>
          <w:rFonts w:ascii="Cambria" w:eastAsia="Cambria" w:hAnsi="Cambria" w:cs="Cambria"/>
          <w:i/>
          <w:sz w:val="24"/>
        </w:rPr>
        <w:t>Math.random</w:t>
      </w:r>
      <w:proofErr w:type="spellEnd"/>
      <w:r>
        <w:rPr>
          <w:rFonts w:ascii="Cambria" w:eastAsia="Cambria" w:hAnsi="Cambria" w:cs="Cambria"/>
          <w:i/>
          <w:sz w:val="24"/>
        </w:rPr>
        <w:t xml:space="preserve">() function.  </w:t>
      </w:r>
    </w:p>
    <w:p w:rsidR="00241A49" w:rsidRDefault="00D719A7">
      <w:pPr>
        <w:spacing w:after="0"/>
        <w:ind w:left="567"/>
      </w:pPr>
      <w:r>
        <w:rPr>
          <w:rFonts w:ascii="Cambria" w:eastAsia="Cambria" w:hAnsi="Cambria" w:cs="Cambria"/>
          <w:b/>
          <w:color w:val="FF0000"/>
          <w:sz w:val="24"/>
        </w:rPr>
        <w:t xml:space="preserve"> </w:t>
      </w:r>
    </w:p>
    <w:p w:rsidR="00241A49" w:rsidRDefault="00D719A7">
      <w:pPr>
        <w:numPr>
          <w:ilvl w:val="0"/>
          <w:numId w:val="4"/>
        </w:numPr>
        <w:spacing w:after="0"/>
        <w:ind w:hanging="413"/>
      </w:pPr>
      <w:r>
        <w:rPr>
          <w:rFonts w:ascii="Cambria" w:eastAsia="Cambria" w:hAnsi="Cambria" w:cs="Cambria"/>
          <w:sz w:val="24"/>
        </w:rPr>
        <w:t>[18 in Canvas Notes]</w:t>
      </w:r>
      <w:r>
        <w:rPr>
          <w:rFonts w:ascii="Cambria" w:eastAsia="Cambria" w:hAnsi="Cambria" w:cs="Cambria"/>
          <w:b/>
          <w:color w:val="FF0000"/>
          <w:sz w:val="24"/>
        </w:rPr>
        <w:t xml:space="preserve"> Assessed Task:</w:t>
      </w:r>
      <w:r>
        <w:rPr>
          <w:rFonts w:ascii="Cambria" w:eastAsia="Cambria" w:hAnsi="Cambria" w:cs="Cambria"/>
          <w:sz w:val="24"/>
        </w:rPr>
        <w:t xml:space="preserve"> </w:t>
      </w:r>
      <w:r>
        <w:rPr>
          <w:rFonts w:ascii="Cambria" w:eastAsia="Cambria" w:hAnsi="Cambria" w:cs="Cambria"/>
          <w:b/>
          <w:color w:val="FF0000"/>
          <w:sz w:val="24"/>
        </w:rPr>
        <w:t xml:space="preserve">Draw an outline flag of Brazil. </w:t>
      </w:r>
    </w:p>
    <w:tbl>
      <w:tblPr>
        <w:tblStyle w:val="TableGrid"/>
        <w:tblW w:w="8621" w:type="dxa"/>
        <w:tblInd w:w="573" w:type="dxa"/>
        <w:tblCellMar>
          <w:top w:w="42" w:type="dxa"/>
          <w:left w:w="107" w:type="dxa"/>
          <w:bottom w:w="0" w:type="dxa"/>
          <w:right w:w="115" w:type="dxa"/>
        </w:tblCellMar>
        <w:tblLook w:val="04A0" w:firstRow="1" w:lastRow="0" w:firstColumn="1" w:lastColumn="0" w:noHBand="0" w:noVBand="1"/>
      </w:tblPr>
      <w:tblGrid>
        <w:gridCol w:w="8621"/>
      </w:tblGrid>
      <w:tr w:rsidR="00241A49">
        <w:trPr>
          <w:trHeight w:val="3441"/>
        </w:trPr>
        <w:tc>
          <w:tcPr>
            <w:tcW w:w="8621" w:type="dxa"/>
            <w:tcBorders>
              <w:top w:val="single" w:sz="4" w:space="0" w:color="000000"/>
              <w:left w:val="single" w:sz="4" w:space="0" w:color="000000"/>
              <w:bottom w:val="single" w:sz="4" w:space="0" w:color="000000"/>
              <w:right w:val="single" w:sz="4" w:space="0" w:color="000000"/>
            </w:tcBorders>
            <w:shd w:val="clear" w:color="auto" w:fill="DCAAAA"/>
          </w:tcPr>
          <w:p w:rsidR="00241A49" w:rsidRDefault="00D719A7">
            <w:pPr>
              <w:spacing w:after="295"/>
            </w:pPr>
            <w:r>
              <w:rPr>
                <w:rFonts w:ascii="Cambria" w:eastAsia="Cambria" w:hAnsi="Cambria" w:cs="Cambria"/>
              </w:rPr>
              <w:t>To be done</w:t>
            </w:r>
            <w:r>
              <w:rPr>
                <w:rFonts w:ascii="Cambria" w:eastAsia="Cambria" w:hAnsi="Cambria" w:cs="Cambria"/>
                <w:b/>
              </w:rPr>
              <w:t xml:space="preserve"> without assistance</w:t>
            </w:r>
            <w:r>
              <w:rPr>
                <w:rFonts w:ascii="Cambria" w:eastAsia="Cambria" w:hAnsi="Cambria" w:cs="Cambria"/>
              </w:rPr>
              <w:t xml:space="preserve">, and using the techniques learned above.  </w:t>
            </w:r>
          </w:p>
          <w:p w:rsidR="00241A49" w:rsidRDefault="00D719A7">
            <w:pPr>
              <w:spacing w:after="200" w:line="273" w:lineRule="auto"/>
            </w:pPr>
            <w:r>
              <w:rPr>
                <w:rFonts w:ascii="Cambria" w:eastAsia="Cambria" w:hAnsi="Cambria" w:cs="Cambria"/>
              </w:rPr>
              <w:t>The outline of the map of Brazil that you should create, is represented below. Precise details of the flag, including aspect ratio, colours, and positioning, should be followed: these are available a</w:t>
            </w:r>
            <w:hyperlink r:id="rId50">
              <w:r>
                <w:rPr>
                  <w:rFonts w:ascii="Cambria" w:eastAsia="Cambria" w:hAnsi="Cambria" w:cs="Cambria"/>
                </w:rPr>
                <w:t xml:space="preserve">t </w:t>
              </w:r>
            </w:hyperlink>
            <w:hyperlink r:id="rId51">
              <w:r>
                <w:rPr>
                  <w:rFonts w:ascii="Cambria" w:eastAsia="Cambria" w:hAnsi="Cambria" w:cs="Cambria"/>
                  <w:color w:val="0000FF"/>
                  <w:u w:val="single" w:color="0000FF"/>
                </w:rPr>
                <w:t>https://en.wikipedia.org/wiki/Flag_of_Brazil</w:t>
              </w:r>
            </w:hyperlink>
            <w:hyperlink r:id="rId52">
              <w:r>
                <w:rPr>
                  <w:rFonts w:ascii="Cambria" w:eastAsia="Cambria" w:hAnsi="Cambria" w:cs="Cambria"/>
                </w:rPr>
                <w:t xml:space="preserve"> </w:t>
              </w:r>
            </w:hyperlink>
            <w:r>
              <w:rPr>
                <w:rFonts w:ascii="Cambria" w:eastAsia="Cambria" w:hAnsi="Cambria" w:cs="Cambria"/>
              </w:rPr>
              <w:t xml:space="preserve"> </w:t>
            </w:r>
          </w:p>
          <w:p w:rsidR="00241A49" w:rsidRDefault="00D719A7">
            <w:pPr>
              <w:spacing w:after="215"/>
            </w:pPr>
            <w:r>
              <w:rPr>
                <w:rFonts w:ascii="Cambria" w:eastAsia="Cambria" w:hAnsi="Cambria" w:cs="Cambria"/>
                <w:b/>
              </w:rPr>
              <w:t>Getting it marked:</w:t>
            </w:r>
            <w:r>
              <w:rPr>
                <w:rFonts w:ascii="Cambria" w:eastAsia="Cambria" w:hAnsi="Cambria" w:cs="Cambria"/>
              </w:rPr>
              <w:t xml:space="preserve"> </w:t>
            </w:r>
          </w:p>
          <w:p w:rsidR="00241A49" w:rsidRDefault="00D719A7">
            <w:pPr>
              <w:numPr>
                <w:ilvl w:val="0"/>
                <w:numId w:val="11"/>
              </w:numPr>
              <w:spacing w:after="0"/>
              <w:ind w:hanging="360"/>
            </w:pPr>
            <w:r>
              <w:rPr>
                <w:rFonts w:ascii="Cambria" w:eastAsia="Cambria" w:hAnsi="Cambria" w:cs="Cambria"/>
              </w:rPr>
              <w:t>Fill out your Assignment Checklist/Self-</w:t>
            </w:r>
            <w:r>
              <w:rPr>
                <w:rFonts w:ascii="Cambria" w:eastAsia="Cambria" w:hAnsi="Cambria" w:cs="Cambria"/>
              </w:rPr>
              <w:t xml:space="preserve">Review Form.  </w:t>
            </w:r>
          </w:p>
          <w:p w:rsidR="00241A49" w:rsidRDefault="00D719A7">
            <w:pPr>
              <w:numPr>
                <w:ilvl w:val="0"/>
                <w:numId w:val="11"/>
              </w:numPr>
              <w:spacing w:after="0" w:line="239" w:lineRule="auto"/>
              <w:ind w:hanging="360"/>
            </w:pPr>
            <w:r>
              <w:rPr>
                <w:rFonts w:ascii="Cambria" w:eastAsia="Cambria" w:hAnsi="Cambria" w:cs="Cambria"/>
              </w:rPr>
              <w:t xml:space="preserve">Get your work checked against the checklist by your lab tutor, and act on feedback </w:t>
            </w:r>
            <w:r>
              <w:rPr>
                <w:rFonts w:ascii="Cambria" w:eastAsia="Cambria" w:hAnsi="Cambria" w:cs="Cambria"/>
                <w:b/>
              </w:rPr>
              <w:t xml:space="preserve"> </w:t>
            </w:r>
          </w:p>
          <w:p w:rsidR="00241A49" w:rsidRDefault="00D719A7">
            <w:pPr>
              <w:spacing w:after="0"/>
            </w:pPr>
            <w:r>
              <w:rPr>
                <w:rFonts w:ascii="Cambria" w:eastAsia="Cambria" w:hAnsi="Cambria" w:cs="Cambria"/>
              </w:rPr>
              <w:t xml:space="preserve">Ask your lab tutor to complete the Summative Assessment Form and award your marks </w:t>
            </w:r>
          </w:p>
        </w:tc>
      </w:tr>
    </w:tbl>
    <w:p w:rsidR="00241A49" w:rsidRDefault="00D719A7">
      <w:pPr>
        <w:spacing w:after="0"/>
        <w:ind w:left="567"/>
      </w:pPr>
      <w:r>
        <w:rPr>
          <w:rFonts w:ascii="Cambria" w:eastAsia="Cambria" w:hAnsi="Cambria" w:cs="Cambria"/>
          <w:sz w:val="24"/>
        </w:rPr>
        <w:t xml:space="preserve">  </w:t>
      </w:r>
    </w:p>
    <w:p w:rsidR="00241A49" w:rsidRDefault="00D719A7">
      <w:pPr>
        <w:spacing w:after="52"/>
        <w:ind w:left="1660"/>
      </w:pPr>
      <w:r>
        <w:rPr>
          <w:noProof/>
        </w:rPr>
        <w:lastRenderedPageBreak/>
        <w:drawing>
          <wp:inline distT="0" distB="0" distL="0" distR="0">
            <wp:extent cx="4079621" cy="2851785"/>
            <wp:effectExtent l="0" t="0" r="0" b="0"/>
            <wp:docPr id="2462" name="Picture 2462"/>
            <wp:cNvGraphicFramePr/>
            <a:graphic xmlns:a="http://schemas.openxmlformats.org/drawingml/2006/main">
              <a:graphicData uri="http://schemas.openxmlformats.org/drawingml/2006/picture">
                <pic:pic xmlns:pic="http://schemas.openxmlformats.org/drawingml/2006/picture">
                  <pic:nvPicPr>
                    <pic:cNvPr id="2462" name="Picture 2462"/>
                    <pic:cNvPicPr/>
                  </pic:nvPicPr>
                  <pic:blipFill>
                    <a:blip r:embed="rId53"/>
                    <a:stretch>
                      <a:fillRect/>
                    </a:stretch>
                  </pic:blipFill>
                  <pic:spPr>
                    <a:xfrm>
                      <a:off x="0" y="0"/>
                      <a:ext cx="4079621" cy="2851785"/>
                    </a:xfrm>
                    <a:prstGeom prst="rect">
                      <a:avLst/>
                    </a:prstGeom>
                  </pic:spPr>
                </pic:pic>
              </a:graphicData>
            </a:graphic>
          </wp:inline>
        </w:drawing>
      </w:r>
    </w:p>
    <w:p w:rsidR="00241A49" w:rsidRDefault="00D719A7">
      <w:pPr>
        <w:spacing w:after="253"/>
        <w:ind w:left="567"/>
      </w:pPr>
      <w:r>
        <w:rPr>
          <w:rFonts w:ascii="Cambria" w:eastAsia="Cambria" w:hAnsi="Cambria" w:cs="Cambria"/>
          <w:i/>
          <w:sz w:val="24"/>
        </w:rPr>
        <w:t xml:space="preserve"> </w:t>
      </w:r>
    </w:p>
    <w:p w:rsidR="00241A49" w:rsidRDefault="00D719A7">
      <w:pPr>
        <w:pStyle w:val="Heading2"/>
        <w:spacing w:after="0"/>
        <w:ind w:left="-5" w:hanging="10"/>
      </w:pPr>
      <w:r>
        <w:rPr>
          <w:rFonts w:ascii="Cambria" w:eastAsia="Cambria" w:hAnsi="Cambria" w:cs="Cambria"/>
          <w:i/>
          <w:sz w:val="28"/>
        </w:rPr>
        <w:t xml:space="preserve">Assignment Checklist/Self-Review Form: Assignment Part B </w:t>
      </w:r>
    </w:p>
    <w:p w:rsidR="00241A49" w:rsidRDefault="00D719A7">
      <w:pPr>
        <w:spacing w:after="0"/>
      </w:pPr>
      <w:r>
        <w:rPr>
          <w:rFonts w:ascii="Cambria" w:eastAsia="Cambria" w:hAnsi="Cambria" w:cs="Cambria"/>
          <w:sz w:val="24"/>
        </w:rPr>
        <w:t xml:space="preserve"> </w:t>
      </w:r>
    </w:p>
    <w:p w:rsidR="00241A49" w:rsidRDefault="00D719A7">
      <w:pPr>
        <w:spacing w:after="0" w:line="268" w:lineRule="auto"/>
        <w:ind w:left="-5" w:hanging="10"/>
      </w:pPr>
      <w:r>
        <w:rPr>
          <w:rFonts w:ascii="Cambria" w:eastAsia="Cambria" w:hAnsi="Cambria" w:cs="Cambria"/>
          <w:sz w:val="24"/>
        </w:rPr>
        <w:t xml:space="preserve">Implementation of each control is assessed on the basis of code quality criteria as well as functionality. You must achieve these to pass and clearly demonstrate your understanding of what you have learned specifically from the tutorial and the lectures.  </w:t>
      </w:r>
    </w:p>
    <w:p w:rsidR="00241A49" w:rsidRDefault="00D719A7">
      <w:pPr>
        <w:spacing w:after="0"/>
        <w:ind w:left="567"/>
      </w:pPr>
      <w:r>
        <w:rPr>
          <w:rFonts w:ascii="Cambria" w:eastAsia="Cambria" w:hAnsi="Cambria" w:cs="Cambria"/>
          <w:sz w:val="24"/>
        </w:rPr>
        <w:t xml:space="preserve"> </w:t>
      </w:r>
    </w:p>
    <w:tbl>
      <w:tblPr>
        <w:tblStyle w:val="TableGrid"/>
        <w:tblW w:w="9223" w:type="dxa"/>
        <w:tblInd w:w="104" w:type="dxa"/>
        <w:tblCellMar>
          <w:top w:w="39" w:type="dxa"/>
          <w:left w:w="106" w:type="dxa"/>
          <w:bottom w:w="0" w:type="dxa"/>
          <w:right w:w="28" w:type="dxa"/>
        </w:tblCellMar>
        <w:tblLook w:val="04A0" w:firstRow="1" w:lastRow="0" w:firstColumn="1" w:lastColumn="0" w:noHBand="0" w:noVBand="1"/>
      </w:tblPr>
      <w:tblGrid>
        <w:gridCol w:w="3775"/>
        <w:gridCol w:w="626"/>
        <w:gridCol w:w="563"/>
        <w:gridCol w:w="4259"/>
      </w:tblGrid>
      <w:tr w:rsidR="00241A49">
        <w:trPr>
          <w:trHeight w:val="898"/>
        </w:trPr>
        <w:tc>
          <w:tcPr>
            <w:tcW w:w="4401" w:type="dxa"/>
            <w:gridSpan w:val="2"/>
            <w:tcBorders>
              <w:top w:val="single" w:sz="4" w:space="0" w:color="000000"/>
              <w:left w:val="single" w:sz="4" w:space="0" w:color="000000"/>
              <w:bottom w:val="single" w:sz="4" w:space="0" w:color="000000"/>
              <w:right w:val="nil"/>
            </w:tcBorders>
            <w:shd w:val="clear" w:color="auto" w:fill="F3F3F3"/>
          </w:tcPr>
          <w:p w:rsidR="00241A49" w:rsidRDefault="00D719A7">
            <w:pPr>
              <w:spacing w:after="0"/>
              <w:ind w:left="1"/>
            </w:pPr>
            <w:r>
              <w:rPr>
                <w:rFonts w:ascii="Cambria" w:eastAsia="Cambria" w:hAnsi="Cambria" w:cs="Cambria"/>
              </w:rPr>
              <w:t xml:space="preserve">Code quality criteria and checklist </w:t>
            </w:r>
          </w:p>
        </w:tc>
        <w:tc>
          <w:tcPr>
            <w:tcW w:w="563" w:type="dxa"/>
            <w:tcBorders>
              <w:top w:val="single" w:sz="4" w:space="0" w:color="000000"/>
              <w:left w:val="nil"/>
              <w:bottom w:val="single" w:sz="4" w:space="0" w:color="000000"/>
              <w:right w:val="single" w:sz="4" w:space="0" w:color="000000"/>
            </w:tcBorders>
            <w:shd w:val="clear" w:color="auto" w:fill="F3F3F3"/>
          </w:tcPr>
          <w:p w:rsidR="00241A49" w:rsidRDefault="00241A49"/>
        </w:tc>
        <w:tc>
          <w:tcPr>
            <w:tcW w:w="4259" w:type="dxa"/>
            <w:tcBorders>
              <w:top w:val="single" w:sz="4" w:space="0" w:color="000000"/>
              <w:left w:val="single" w:sz="4" w:space="0" w:color="000000"/>
              <w:bottom w:val="single" w:sz="4" w:space="0" w:color="000000"/>
              <w:right w:val="single" w:sz="4" w:space="0" w:color="000000"/>
            </w:tcBorders>
            <w:shd w:val="clear" w:color="auto" w:fill="F3F3F3"/>
          </w:tcPr>
          <w:p w:rsidR="00241A49" w:rsidRDefault="00D719A7">
            <w:pPr>
              <w:spacing w:after="0"/>
              <w:ind w:left="4"/>
            </w:pPr>
            <w:r>
              <w:rPr>
                <w:rFonts w:ascii="Cambria" w:eastAsia="Cambria" w:hAnsi="Cambria" w:cs="Cambria"/>
              </w:rPr>
              <w:t xml:space="preserve">If No, what is the room for improvement and what needs to be done? {complete following review*, and advice from tutor} </w:t>
            </w:r>
          </w:p>
        </w:tc>
      </w:tr>
      <w:tr w:rsidR="00241A49">
        <w:trPr>
          <w:trHeight w:val="342"/>
        </w:trPr>
        <w:tc>
          <w:tcPr>
            <w:tcW w:w="3775"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1"/>
            </w:pPr>
            <w:r>
              <w:rPr>
                <w:rFonts w:ascii="Cambria" w:eastAsia="Cambria" w:hAnsi="Cambria" w:cs="Cambria"/>
              </w:rPr>
              <w:t xml:space="preserve"> </w:t>
            </w:r>
          </w:p>
        </w:tc>
        <w:tc>
          <w:tcPr>
            <w:tcW w:w="626"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2"/>
            </w:pPr>
            <w:r>
              <w:rPr>
                <w:rFonts w:ascii="Cambria" w:eastAsia="Cambria" w:hAnsi="Cambria" w:cs="Cambria"/>
              </w:rPr>
              <w:t xml:space="preserve">Yes </w:t>
            </w:r>
          </w:p>
        </w:tc>
        <w:tc>
          <w:tcPr>
            <w:tcW w:w="563" w:type="dxa"/>
            <w:tcBorders>
              <w:top w:val="single" w:sz="4" w:space="0" w:color="000000"/>
              <w:left w:val="single" w:sz="4" w:space="0" w:color="000000"/>
              <w:bottom w:val="single" w:sz="4" w:space="0" w:color="000000"/>
              <w:right w:val="single" w:sz="4" w:space="0" w:color="000000"/>
            </w:tcBorders>
          </w:tcPr>
          <w:p w:rsidR="00241A49" w:rsidRDefault="00D719A7">
            <w:pPr>
              <w:spacing w:after="0"/>
            </w:pPr>
            <w:r>
              <w:rPr>
                <w:rFonts w:ascii="Cambria" w:eastAsia="Cambria" w:hAnsi="Cambria" w:cs="Cambria"/>
              </w:rPr>
              <w:t xml:space="preserve">No </w:t>
            </w:r>
          </w:p>
        </w:tc>
        <w:tc>
          <w:tcPr>
            <w:tcW w:w="4259"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4"/>
            </w:pPr>
            <w:r>
              <w:rPr>
                <w:rFonts w:ascii="Cambria" w:eastAsia="Cambria" w:hAnsi="Cambria" w:cs="Cambria"/>
              </w:rPr>
              <w:t xml:space="preserve"> </w:t>
            </w:r>
          </w:p>
        </w:tc>
      </w:tr>
      <w:tr w:rsidR="00241A49">
        <w:trPr>
          <w:trHeight w:val="305"/>
        </w:trPr>
        <w:tc>
          <w:tcPr>
            <w:tcW w:w="3775"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1"/>
            </w:pPr>
            <w:r>
              <w:rPr>
                <w:rFonts w:ascii="Cambria" w:eastAsia="Cambria" w:hAnsi="Cambria" w:cs="Cambria"/>
              </w:rPr>
              <w:t>Code is in separate .</w:t>
            </w:r>
            <w:proofErr w:type="spellStart"/>
            <w:r>
              <w:rPr>
                <w:rFonts w:ascii="Cambria" w:eastAsia="Cambria" w:hAnsi="Cambria" w:cs="Cambria"/>
              </w:rPr>
              <w:t>js</w:t>
            </w:r>
            <w:proofErr w:type="spellEnd"/>
            <w:r>
              <w:rPr>
                <w:rFonts w:ascii="Cambria" w:eastAsia="Cambria" w:hAnsi="Cambria" w:cs="Cambria"/>
              </w:rPr>
              <w:t xml:space="preserve"> file(s) </w:t>
            </w:r>
          </w:p>
        </w:tc>
        <w:tc>
          <w:tcPr>
            <w:tcW w:w="626"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2"/>
            </w:pPr>
            <w:r>
              <w:rPr>
                <w:rFonts w:ascii="Cambria" w:eastAsia="Cambria" w:hAnsi="Cambria" w:cs="Cambria"/>
              </w:rPr>
              <w:t xml:space="preserve"> </w:t>
            </w:r>
          </w:p>
        </w:tc>
        <w:tc>
          <w:tcPr>
            <w:tcW w:w="563" w:type="dxa"/>
            <w:tcBorders>
              <w:top w:val="single" w:sz="4" w:space="0" w:color="000000"/>
              <w:left w:val="single" w:sz="4" w:space="0" w:color="000000"/>
              <w:bottom w:val="single" w:sz="4" w:space="0" w:color="000000"/>
              <w:right w:val="single" w:sz="4" w:space="0" w:color="000000"/>
            </w:tcBorders>
          </w:tcPr>
          <w:p w:rsidR="00241A49" w:rsidRDefault="00D719A7">
            <w:pPr>
              <w:spacing w:after="0"/>
            </w:pPr>
            <w:r>
              <w:rPr>
                <w:rFonts w:ascii="Cambria" w:eastAsia="Cambria" w:hAnsi="Cambria" w:cs="Cambria"/>
              </w:rPr>
              <w:t xml:space="preserve"> </w:t>
            </w:r>
          </w:p>
        </w:tc>
        <w:tc>
          <w:tcPr>
            <w:tcW w:w="4259"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4"/>
            </w:pPr>
            <w:r>
              <w:rPr>
                <w:rFonts w:ascii="Cambria" w:eastAsia="Cambria" w:hAnsi="Cambria" w:cs="Cambria"/>
              </w:rPr>
              <w:t xml:space="preserve"> </w:t>
            </w:r>
          </w:p>
        </w:tc>
      </w:tr>
      <w:tr w:rsidR="00241A49">
        <w:trPr>
          <w:trHeight w:val="1467"/>
        </w:trPr>
        <w:tc>
          <w:tcPr>
            <w:tcW w:w="3775"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1" w:right="223"/>
              <w:jc w:val="both"/>
            </w:pPr>
            <w:r>
              <w:rPr>
                <w:rFonts w:ascii="Cambria" w:eastAsia="Cambria" w:hAnsi="Cambria" w:cs="Cambria"/>
              </w:rPr>
              <w:t xml:space="preserve">JavaScript code uses DOM Level 2 event listeners. Contains </w:t>
            </w:r>
            <w:r>
              <w:rPr>
                <w:rFonts w:ascii="Cambria" w:eastAsia="Cambria" w:hAnsi="Cambria" w:cs="Cambria"/>
                <w:b/>
              </w:rPr>
              <w:t>no</w:t>
            </w:r>
            <w:r>
              <w:rPr>
                <w:rFonts w:ascii="Cambria" w:eastAsia="Cambria" w:hAnsi="Cambria" w:cs="Cambria"/>
              </w:rPr>
              <w:t xml:space="preserve"> assignment to html event attributes or properties</w:t>
            </w:r>
            <w:r>
              <w:rPr>
                <w:rFonts w:ascii="Cambria" w:eastAsia="Cambria" w:hAnsi="Cambria" w:cs="Cambria"/>
                <w:sz w:val="20"/>
              </w:rPr>
              <w:t xml:space="preserve">, e.g. </w:t>
            </w:r>
            <w:proofErr w:type="spellStart"/>
            <w:r>
              <w:rPr>
                <w:rFonts w:ascii="Cambria" w:eastAsia="Cambria" w:hAnsi="Cambria" w:cs="Cambria"/>
                <w:sz w:val="20"/>
              </w:rPr>
              <w:t>onclick</w:t>
            </w:r>
            <w:proofErr w:type="spellEnd"/>
            <w:r>
              <w:rPr>
                <w:rFonts w:ascii="Cambria" w:eastAsia="Cambria" w:hAnsi="Cambria" w:cs="Cambria"/>
                <w:sz w:val="20"/>
              </w:rPr>
              <w:t>=”</w:t>
            </w:r>
            <w:proofErr w:type="spellStart"/>
            <w:r>
              <w:rPr>
                <w:rFonts w:ascii="Cambria" w:eastAsia="Cambria" w:hAnsi="Cambria" w:cs="Cambria"/>
                <w:sz w:val="20"/>
              </w:rPr>
              <w:t>playVideo</w:t>
            </w:r>
            <w:proofErr w:type="spellEnd"/>
            <w:r>
              <w:rPr>
                <w:rFonts w:ascii="Cambria" w:eastAsia="Cambria" w:hAnsi="Cambria" w:cs="Cambria"/>
                <w:sz w:val="20"/>
              </w:rPr>
              <w:t xml:space="preserve">”, or </w:t>
            </w:r>
            <w:proofErr w:type="spellStart"/>
            <w:r>
              <w:rPr>
                <w:rFonts w:ascii="Cambria" w:eastAsia="Cambria" w:hAnsi="Cambria" w:cs="Cambria"/>
                <w:sz w:val="20"/>
              </w:rPr>
              <w:t>playBtn.onclick</w:t>
            </w:r>
            <w:proofErr w:type="spellEnd"/>
            <w:r>
              <w:rPr>
                <w:rFonts w:ascii="Cambria" w:eastAsia="Cambria" w:hAnsi="Cambria" w:cs="Cambria"/>
                <w:sz w:val="20"/>
              </w:rPr>
              <w:t xml:space="preserve"> = “</w:t>
            </w:r>
            <w:proofErr w:type="spellStart"/>
            <w:r>
              <w:rPr>
                <w:rFonts w:ascii="Cambria" w:eastAsia="Cambria" w:hAnsi="Cambria" w:cs="Cambria"/>
                <w:sz w:val="20"/>
              </w:rPr>
              <w:t>playVideo</w:t>
            </w:r>
            <w:proofErr w:type="spellEnd"/>
            <w:r>
              <w:rPr>
                <w:rFonts w:ascii="Cambria" w:eastAsia="Cambria" w:hAnsi="Cambria" w:cs="Cambria"/>
                <w:sz w:val="20"/>
              </w:rPr>
              <w:t>”</w:t>
            </w:r>
            <w:r>
              <w:rPr>
                <w:rFonts w:ascii="Cambria" w:eastAsia="Cambria" w:hAnsi="Cambria" w:cs="Cambria"/>
              </w:rPr>
              <w:t xml:space="preserve"> </w:t>
            </w:r>
          </w:p>
        </w:tc>
        <w:tc>
          <w:tcPr>
            <w:tcW w:w="626"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2"/>
            </w:pPr>
            <w:r>
              <w:rPr>
                <w:rFonts w:ascii="Cambria" w:eastAsia="Cambria" w:hAnsi="Cambria" w:cs="Cambria"/>
              </w:rPr>
              <w:t xml:space="preserve"> </w:t>
            </w:r>
          </w:p>
        </w:tc>
        <w:tc>
          <w:tcPr>
            <w:tcW w:w="563" w:type="dxa"/>
            <w:tcBorders>
              <w:top w:val="single" w:sz="4" w:space="0" w:color="000000"/>
              <w:left w:val="single" w:sz="4" w:space="0" w:color="000000"/>
              <w:bottom w:val="single" w:sz="4" w:space="0" w:color="000000"/>
              <w:right w:val="single" w:sz="4" w:space="0" w:color="000000"/>
            </w:tcBorders>
          </w:tcPr>
          <w:p w:rsidR="00241A49" w:rsidRDefault="00D719A7">
            <w:pPr>
              <w:spacing w:after="0"/>
            </w:pPr>
            <w:r>
              <w:rPr>
                <w:rFonts w:ascii="Cambria" w:eastAsia="Cambria" w:hAnsi="Cambria" w:cs="Cambria"/>
              </w:rPr>
              <w:t xml:space="preserve"> </w:t>
            </w:r>
          </w:p>
        </w:tc>
        <w:tc>
          <w:tcPr>
            <w:tcW w:w="4259"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4"/>
            </w:pPr>
            <w:r>
              <w:rPr>
                <w:rFonts w:ascii="Cambria" w:eastAsia="Cambria" w:hAnsi="Cambria" w:cs="Cambria"/>
              </w:rPr>
              <w:t xml:space="preserve"> </w:t>
            </w:r>
          </w:p>
        </w:tc>
      </w:tr>
      <w:tr w:rsidR="00241A49">
        <w:trPr>
          <w:trHeight w:val="602"/>
        </w:trPr>
        <w:tc>
          <w:tcPr>
            <w:tcW w:w="3775"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1"/>
            </w:pPr>
            <w:r>
              <w:rPr>
                <w:rFonts w:ascii="Cambria" w:eastAsia="Cambria" w:hAnsi="Cambria" w:cs="Cambria"/>
                <w:b/>
              </w:rPr>
              <w:t>All</w:t>
            </w:r>
            <w:r>
              <w:rPr>
                <w:rFonts w:ascii="Cambria" w:eastAsia="Cambria" w:hAnsi="Cambria" w:cs="Cambria"/>
              </w:rPr>
              <w:t xml:space="preserve"> identifiers use camelCase where appropriate </w:t>
            </w:r>
          </w:p>
        </w:tc>
        <w:tc>
          <w:tcPr>
            <w:tcW w:w="626"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2"/>
            </w:pPr>
            <w:r>
              <w:rPr>
                <w:rFonts w:ascii="Cambria" w:eastAsia="Cambria" w:hAnsi="Cambria" w:cs="Cambria"/>
              </w:rPr>
              <w:t xml:space="preserve"> </w:t>
            </w:r>
          </w:p>
        </w:tc>
        <w:tc>
          <w:tcPr>
            <w:tcW w:w="563" w:type="dxa"/>
            <w:tcBorders>
              <w:top w:val="single" w:sz="4" w:space="0" w:color="000000"/>
              <w:left w:val="single" w:sz="4" w:space="0" w:color="000000"/>
              <w:bottom w:val="single" w:sz="4" w:space="0" w:color="000000"/>
              <w:right w:val="single" w:sz="4" w:space="0" w:color="000000"/>
            </w:tcBorders>
          </w:tcPr>
          <w:p w:rsidR="00241A49" w:rsidRDefault="00D719A7">
            <w:pPr>
              <w:spacing w:after="0"/>
            </w:pPr>
            <w:r>
              <w:rPr>
                <w:rFonts w:ascii="Cambria" w:eastAsia="Cambria" w:hAnsi="Cambria" w:cs="Cambria"/>
              </w:rPr>
              <w:t xml:space="preserve"> </w:t>
            </w:r>
          </w:p>
        </w:tc>
        <w:tc>
          <w:tcPr>
            <w:tcW w:w="4259"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4"/>
            </w:pPr>
            <w:r>
              <w:rPr>
                <w:rFonts w:ascii="Cambria" w:eastAsia="Cambria" w:hAnsi="Cambria" w:cs="Cambria"/>
              </w:rPr>
              <w:t xml:space="preserve"> </w:t>
            </w:r>
          </w:p>
        </w:tc>
      </w:tr>
      <w:tr w:rsidR="00241A49">
        <w:trPr>
          <w:trHeight w:val="900"/>
        </w:trPr>
        <w:tc>
          <w:tcPr>
            <w:tcW w:w="3775"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1" w:right="32"/>
            </w:pPr>
            <w:r>
              <w:rPr>
                <w:rFonts w:ascii="Cambria" w:eastAsia="Cambria" w:hAnsi="Cambria" w:cs="Cambria"/>
                <w:b/>
              </w:rPr>
              <w:t>All</w:t>
            </w:r>
            <w:r>
              <w:rPr>
                <w:rFonts w:ascii="Cambria" w:eastAsia="Cambria" w:hAnsi="Cambria" w:cs="Cambria"/>
              </w:rPr>
              <w:t xml:space="preserve"> </w:t>
            </w:r>
            <w:r>
              <w:rPr>
                <w:rFonts w:ascii="Cambria" w:eastAsia="Cambria" w:hAnsi="Cambria" w:cs="Cambria"/>
              </w:rPr>
              <w:t xml:space="preserve">identifiers clearly indicate purpose to anyone unfamiliar with the code </w:t>
            </w:r>
          </w:p>
        </w:tc>
        <w:tc>
          <w:tcPr>
            <w:tcW w:w="626"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2"/>
            </w:pPr>
            <w:r>
              <w:rPr>
                <w:rFonts w:ascii="Cambria" w:eastAsia="Cambria" w:hAnsi="Cambria" w:cs="Cambria"/>
              </w:rPr>
              <w:t xml:space="preserve"> </w:t>
            </w:r>
          </w:p>
        </w:tc>
        <w:tc>
          <w:tcPr>
            <w:tcW w:w="563" w:type="dxa"/>
            <w:tcBorders>
              <w:top w:val="single" w:sz="4" w:space="0" w:color="000000"/>
              <w:left w:val="single" w:sz="4" w:space="0" w:color="000000"/>
              <w:bottom w:val="single" w:sz="4" w:space="0" w:color="000000"/>
              <w:right w:val="single" w:sz="4" w:space="0" w:color="000000"/>
            </w:tcBorders>
          </w:tcPr>
          <w:p w:rsidR="00241A49" w:rsidRDefault="00D719A7">
            <w:pPr>
              <w:spacing w:after="0"/>
            </w:pPr>
            <w:r>
              <w:rPr>
                <w:rFonts w:ascii="Cambria" w:eastAsia="Cambria" w:hAnsi="Cambria" w:cs="Cambria"/>
              </w:rPr>
              <w:t xml:space="preserve"> </w:t>
            </w:r>
          </w:p>
        </w:tc>
        <w:tc>
          <w:tcPr>
            <w:tcW w:w="4259"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4"/>
            </w:pPr>
            <w:r>
              <w:rPr>
                <w:rFonts w:ascii="Cambria" w:eastAsia="Cambria" w:hAnsi="Cambria" w:cs="Cambria"/>
              </w:rPr>
              <w:t xml:space="preserve"> </w:t>
            </w:r>
          </w:p>
        </w:tc>
      </w:tr>
      <w:tr w:rsidR="00241A49">
        <w:trPr>
          <w:trHeight w:val="605"/>
        </w:trPr>
        <w:tc>
          <w:tcPr>
            <w:tcW w:w="3775"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1" w:right="66"/>
            </w:pPr>
            <w:r>
              <w:rPr>
                <w:rFonts w:ascii="Cambria" w:eastAsia="Cambria" w:hAnsi="Cambria" w:cs="Cambria"/>
                <w:b/>
              </w:rPr>
              <w:t>No</w:t>
            </w:r>
            <w:r>
              <w:rPr>
                <w:rFonts w:ascii="Cambria" w:eastAsia="Cambria" w:hAnsi="Cambria" w:cs="Cambria"/>
              </w:rPr>
              <w:t xml:space="preserve"> code is copied or adapted from the internet or other sources. </w:t>
            </w:r>
          </w:p>
        </w:tc>
        <w:tc>
          <w:tcPr>
            <w:tcW w:w="626"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2"/>
            </w:pPr>
            <w:r>
              <w:rPr>
                <w:rFonts w:ascii="Cambria" w:eastAsia="Cambria" w:hAnsi="Cambria" w:cs="Cambria"/>
              </w:rPr>
              <w:t xml:space="preserve"> </w:t>
            </w:r>
          </w:p>
        </w:tc>
        <w:tc>
          <w:tcPr>
            <w:tcW w:w="563" w:type="dxa"/>
            <w:tcBorders>
              <w:top w:val="single" w:sz="4" w:space="0" w:color="000000"/>
              <w:left w:val="single" w:sz="4" w:space="0" w:color="000000"/>
              <w:bottom w:val="single" w:sz="4" w:space="0" w:color="000000"/>
              <w:right w:val="single" w:sz="4" w:space="0" w:color="000000"/>
            </w:tcBorders>
          </w:tcPr>
          <w:p w:rsidR="00241A49" w:rsidRDefault="00D719A7">
            <w:pPr>
              <w:spacing w:after="0"/>
            </w:pPr>
            <w:r>
              <w:rPr>
                <w:rFonts w:ascii="Cambria" w:eastAsia="Cambria" w:hAnsi="Cambria" w:cs="Cambria"/>
              </w:rPr>
              <w:t xml:space="preserve"> </w:t>
            </w:r>
          </w:p>
        </w:tc>
        <w:tc>
          <w:tcPr>
            <w:tcW w:w="4259"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4"/>
            </w:pPr>
            <w:r>
              <w:rPr>
                <w:rFonts w:ascii="Cambria" w:eastAsia="Cambria" w:hAnsi="Cambria" w:cs="Cambria"/>
              </w:rPr>
              <w:t xml:space="preserve"> </w:t>
            </w:r>
          </w:p>
        </w:tc>
      </w:tr>
      <w:tr w:rsidR="00241A49">
        <w:trPr>
          <w:trHeight w:val="603"/>
        </w:trPr>
        <w:tc>
          <w:tcPr>
            <w:tcW w:w="3775"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1"/>
            </w:pPr>
            <w:r>
              <w:rPr>
                <w:rFonts w:ascii="Cambria" w:eastAsia="Cambria" w:hAnsi="Cambria" w:cs="Cambria"/>
              </w:rPr>
              <w:t xml:space="preserve">Code structure is made clear by systematic use of indentation </w:t>
            </w:r>
          </w:p>
        </w:tc>
        <w:tc>
          <w:tcPr>
            <w:tcW w:w="626"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2"/>
            </w:pPr>
            <w:r>
              <w:rPr>
                <w:rFonts w:ascii="Cambria" w:eastAsia="Cambria" w:hAnsi="Cambria" w:cs="Cambria"/>
              </w:rPr>
              <w:t xml:space="preserve"> </w:t>
            </w:r>
          </w:p>
        </w:tc>
        <w:tc>
          <w:tcPr>
            <w:tcW w:w="563" w:type="dxa"/>
            <w:tcBorders>
              <w:top w:val="single" w:sz="4" w:space="0" w:color="000000"/>
              <w:left w:val="single" w:sz="4" w:space="0" w:color="000000"/>
              <w:bottom w:val="single" w:sz="4" w:space="0" w:color="000000"/>
              <w:right w:val="single" w:sz="4" w:space="0" w:color="000000"/>
            </w:tcBorders>
          </w:tcPr>
          <w:p w:rsidR="00241A49" w:rsidRDefault="00D719A7">
            <w:pPr>
              <w:spacing w:after="0"/>
            </w:pPr>
            <w:r>
              <w:rPr>
                <w:rFonts w:ascii="Cambria" w:eastAsia="Cambria" w:hAnsi="Cambria" w:cs="Cambria"/>
              </w:rPr>
              <w:t xml:space="preserve"> </w:t>
            </w:r>
          </w:p>
        </w:tc>
        <w:tc>
          <w:tcPr>
            <w:tcW w:w="4259"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4"/>
            </w:pPr>
            <w:r>
              <w:rPr>
                <w:rFonts w:ascii="Cambria" w:eastAsia="Cambria" w:hAnsi="Cambria" w:cs="Cambria"/>
              </w:rPr>
              <w:t xml:space="preserve"> </w:t>
            </w:r>
          </w:p>
        </w:tc>
      </w:tr>
      <w:tr w:rsidR="00241A49">
        <w:trPr>
          <w:trHeight w:val="1010"/>
        </w:trPr>
        <w:tc>
          <w:tcPr>
            <w:tcW w:w="3775"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1"/>
            </w:pPr>
            <w:r>
              <w:rPr>
                <w:rFonts w:ascii="Cambria" w:eastAsia="Cambria" w:hAnsi="Cambria" w:cs="Cambria"/>
                <w:b/>
              </w:rPr>
              <w:t>Comments</w:t>
            </w:r>
            <w:r>
              <w:rPr>
                <w:rFonts w:ascii="Cambria" w:eastAsia="Cambria" w:hAnsi="Cambria" w:cs="Cambria"/>
              </w:rPr>
              <w:t xml:space="preserve"> </w:t>
            </w:r>
            <w:r>
              <w:rPr>
                <w:rFonts w:ascii="Cambria" w:eastAsia="Cambria" w:hAnsi="Cambria" w:cs="Cambria"/>
              </w:rPr>
              <w:t xml:space="preserve">communicate clearly, effectively, and accurately what is happening in the code </w:t>
            </w:r>
            <w:r>
              <w:rPr>
                <w:rFonts w:ascii="Cambria" w:eastAsia="Cambria" w:hAnsi="Cambria" w:cs="Cambria"/>
                <w:color w:val="F2F2F2"/>
              </w:rPr>
              <w:t>USD L4.3</w:t>
            </w:r>
            <w:r>
              <w:rPr>
                <w:rFonts w:ascii="Cambria" w:eastAsia="Cambria" w:hAnsi="Cambria" w:cs="Cambria"/>
                <w:color w:val="FFFFFF"/>
              </w:rPr>
              <w:t xml:space="preserve"> </w:t>
            </w:r>
          </w:p>
        </w:tc>
        <w:tc>
          <w:tcPr>
            <w:tcW w:w="626"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2"/>
            </w:pPr>
            <w:r>
              <w:rPr>
                <w:rFonts w:ascii="Cambria" w:eastAsia="Cambria" w:hAnsi="Cambria" w:cs="Cambria"/>
              </w:rPr>
              <w:t xml:space="preserve"> </w:t>
            </w:r>
          </w:p>
        </w:tc>
        <w:tc>
          <w:tcPr>
            <w:tcW w:w="563" w:type="dxa"/>
            <w:tcBorders>
              <w:top w:val="single" w:sz="4" w:space="0" w:color="000000"/>
              <w:left w:val="single" w:sz="4" w:space="0" w:color="000000"/>
              <w:bottom w:val="single" w:sz="4" w:space="0" w:color="000000"/>
              <w:right w:val="single" w:sz="4" w:space="0" w:color="000000"/>
            </w:tcBorders>
          </w:tcPr>
          <w:p w:rsidR="00241A49" w:rsidRDefault="00D719A7">
            <w:pPr>
              <w:spacing w:after="0"/>
            </w:pPr>
            <w:r>
              <w:rPr>
                <w:rFonts w:ascii="Cambria" w:eastAsia="Cambria" w:hAnsi="Cambria" w:cs="Cambria"/>
              </w:rPr>
              <w:t xml:space="preserve"> </w:t>
            </w:r>
          </w:p>
        </w:tc>
        <w:tc>
          <w:tcPr>
            <w:tcW w:w="4259"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4"/>
            </w:pPr>
            <w:r>
              <w:rPr>
                <w:rFonts w:ascii="Cambria" w:eastAsia="Cambria" w:hAnsi="Cambria" w:cs="Cambria"/>
              </w:rPr>
              <w:t xml:space="preserve"> </w:t>
            </w:r>
          </w:p>
        </w:tc>
      </w:tr>
      <w:tr w:rsidR="00241A49">
        <w:trPr>
          <w:trHeight w:val="307"/>
        </w:trPr>
        <w:tc>
          <w:tcPr>
            <w:tcW w:w="3775"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right="91"/>
              <w:jc w:val="right"/>
            </w:pPr>
            <w:r>
              <w:rPr>
                <w:rFonts w:ascii="Cambria" w:eastAsia="Cambria" w:hAnsi="Cambria" w:cs="Cambria"/>
                <w:sz w:val="20"/>
              </w:rPr>
              <w:lastRenderedPageBreak/>
              <w:t xml:space="preserve">Comments don’t just repeat the code  </w:t>
            </w:r>
          </w:p>
        </w:tc>
        <w:tc>
          <w:tcPr>
            <w:tcW w:w="626"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2"/>
            </w:pPr>
            <w:r>
              <w:rPr>
                <w:rFonts w:ascii="Cambria" w:eastAsia="Cambria" w:hAnsi="Cambria" w:cs="Cambria"/>
              </w:rPr>
              <w:t xml:space="preserve"> </w:t>
            </w:r>
          </w:p>
        </w:tc>
        <w:tc>
          <w:tcPr>
            <w:tcW w:w="563" w:type="dxa"/>
            <w:tcBorders>
              <w:top w:val="single" w:sz="4" w:space="0" w:color="000000"/>
              <w:left w:val="single" w:sz="4" w:space="0" w:color="000000"/>
              <w:bottom w:val="single" w:sz="4" w:space="0" w:color="000000"/>
              <w:right w:val="single" w:sz="4" w:space="0" w:color="000000"/>
            </w:tcBorders>
          </w:tcPr>
          <w:p w:rsidR="00241A49" w:rsidRDefault="00D719A7">
            <w:pPr>
              <w:spacing w:after="0"/>
            </w:pPr>
            <w:r>
              <w:rPr>
                <w:rFonts w:ascii="Cambria" w:eastAsia="Cambria" w:hAnsi="Cambria" w:cs="Cambria"/>
              </w:rPr>
              <w:t xml:space="preserve"> </w:t>
            </w:r>
          </w:p>
        </w:tc>
        <w:tc>
          <w:tcPr>
            <w:tcW w:w="4259"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4"/>
            </w:pPr>
            <w:r>
              <w:rPr>
                <w:rFonts w:ascii="Cambria" w:eastAsia="Cambria" w:hAnsi="Cambria" w:cs="Cambria"/>
              </w:rPr>
              <w:t xml:space="preserve"> </w:t>
            </w:r>
          </w:p>
        </w:tc>
      </w:tr>
      <w:tr w:rsidR="00241A49">
        <w:trPr>
          <w:trHeight w:val="819"/>
        </w:trPr>
        <w:tc>
          <w:tcPr>
            <w:tcW w:w="3775"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430"/>
            </w:pPr>
            <w:r>
              <w:rPr>
                <w:rFonts w:ascii="Cambria" w:eastAsia="Cambria" w:hAnsi="Cambria" w:cs="Cambria"/>
                <w:sz w:val="20"/>
              </w:rPr>
              <w:t xml:space="preserve">Comments demonstrate </w:t>
            </w:r>
            <w:r>
              <w:rPr>
                <w:rFonts w:ascii="Cambria" w:eastAsia="Cambria" w:hAnsi="Cambria" w:cs="Cambria"/>
                <w:b/>
                <w:sz w:val="20"/>
              </w:rPr>
              <w:t>understanding</w:t>
            </w:r>
            <w:r>
              <w:rPr>
                <w:rFonts w:ascii="Cambria" w:eastAsia="Cambria" w:hAnsi="Cambria" w:cs="Cambria"/>
                <w:sz w:val="20"/>
              </w:rPr>
              <w:t xml:space="preserve"> (theory and implementation) </w:t>
            </w:r>
          </w:p>
        </w:tc>
        <w:tc>
          <w:tcPr>
            <w:tcW w:w="626"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2"/>
            </w:pPr>
            <w:r>
              <w:rPr>
                <w:rFonts w:ascii="Cambria" w:eastAsia="Cambria" w:hAnsi="Cambria" w:cs="Cambria"/>
              </w:rPr>
              <w:t xml:space="preserve"> </w:t>
            </w:r>
          </w:p>
        </w:tc>
        <w:tc>
          <w:tcPr>
            <w:tcW w:w="563" w:type="dxa"/>
            <w:tcBorders>
              <w:top w:val="single" w:sz="4" w:space="0" w:color="000000"/>
              <w:left w:val="single" w:sz="4" w:space="0" w:color="000000"/>
              <w:bottom w:val="single" w:sz="4" w:space="0" w:color="000000"/>
              <w:right w:val="single" w:sz="4" w:space="0" w:color="000000"/>
            </w:tcBorders>
          </w:tcPr>
          <w:p w:rsidR="00241A49" w:rsidRDefault="00D719A7">
            <w:pPr>
              <w:spacing w:after="0"/>
            </w:pPr>
            <w:r>
              <w:rPr>
                <w:rFonts w:ascii="Cambria" w:eastAsia="Cambria" w:hAnsi="Cambria" w:cs="Cambria"/>
              </w:rPr>
              <w:t xml:space="preserve"> </w:t>
            </w:r>
          </w:p>
        </w:tc>
        <w:tc>
          <w:tcPr>
            <w:tcW w:w="4259"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2"/>
            </w:pPr>
            <w:r>
              <w:rPr>
                <w:rFonts w:ascii="Cambria" w:eastAsia="Cambria" w:hAnsi="Cambria" w:cs="Cambria"/>
              </w:rPr>
              <w:t xml:space="preserve"> </w:t>
            </w:r>
          </w:p>
        </w:tc>
      </w:tr>
      <w:tr w:rsidR="00241A49">
        <w:trPr>
          <w:trHeight w:val="550"/>
        </w:trPr>
        <w:tc>
          <w:tcPr>
            <w:tcW w:w="3775"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430"/>
            </w:pPr>
            <w:r>
              <w:rPr>
                <w:rFonts w:ascii="Cambria" w:eastAsia="Cambria" w:hAnsi="Cambria" w:cs="Cambria"/>
                <w:sz w:val="20"/>
              </w:rPr>
              <w:t xml:space="preserve">Comments are </w:t>
            </w:r>
            <w:r>
              <w:rPr>
                <w:rFonts w:ascii="Cambria" w:eastAsia="Cambria" w:hAnsi="Cambria" w:cs="Cambria"/>
                <w:b/>
                <w:sz w:val="20"/>
              </w:rPr>
              <w:t>concise</w:t>
            </w:r>
            <w:r>
              <w:rPr>
                <w:rFonts w:ascii="Cambria" w:eastAsia="Cambria" w:hAnsi="Cambria" w:cs="Cambria"/>
                <w:sz w:val="20"/>
              </w:rPr>
              <w:t xml:space="preserve">: notes, not sentences </w:t>
            </w:r>
          </w:p>
        </w:tc>
        <w:tc>
          <w:tcPr>
            <w:tcW w:w="626"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2"/>
            </w:pPr>
            <w:r>
              <w:rPr>
                <w:rFonts w:ascii="Cambria" w:eastAsia="Cambria" w:hAnsi="Cambria" w:cs="Cambria"/>
              </w:rPr>
              <w:t xml:space="preserve"> </w:t>
            </w:r>
          </w:p>
        </w:tc>
        <w:tc>
          <w:tcPr>
            <w:tcW w:w="563" w:type="dxa"/>
            <w:tcBorders>
              <w:top w:val="single" w:sz="4" w:space="0" w:color="000000"/>
              <w:left w:val="single" w:sz="4" w:space="0" w:color="000000"/>
              <w:bottom w:val="single" w:sz="4" w:space="0" w:color="000000"/>
              <w:right w:val="single" w:sz="4" w:space="0" w:color="000000"/>
            </w:tcBorders>
          </w:tcPr>
          <w:p w:rsidR="00241A49" w:rsidRDefault="00D719A7">
            <w:pPr>
              <w:spacing w:after="0"/>
            </w:pPr>
            <w:r>
              <w:rPr>
                <w:rFonts w:ascii="Cambria" w:eastAsia="Cambria" w:hAnsi="Cambria" w:cs="Cambria"/>
              </w:rPr>
              <w:t xml:space="preserve"> </w:t>
            </w:r>
          </w:p>
        </w:tc>
        <w:tc>
          <w:tcPr>
            <w:tcW w:w="4259"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2"/>
            </w:pPr>
            <w:r>
              <w:rPr>
                <w:rFonts w:ascii="Cambria" w:eastAsia="Cambria" w:hAnsi="Cambria" w:cs="Cambria"/>
              </w:rPr>
              <w:t xml:space="preserve"> </w:t>
            </w:r>
          </w:p>
        </w:tc>
      </w:tr>
      <w:tr w:rsidR="00241A49">
        <w:trPr>
          <w:trHeight w:val="1493"/>
        </w:trPr>
        <w:tc>
          <w:tcPr>
            <w:tcW w:w="3775"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2"/>
            </w:pPr>
            <w:r>
              <w:rPr>
                <w:rFonts w:ascii="Cambria" w:eastAsia="Cambria" w:hAnsi="Cambria" w:cs="Cambria"/>
              </w:rPr>
              <w:t xml:space="preserve">Solutions are complete: in the case of the video, include the guided solutions from the tutorial; in the case of the flag, colours and dimensions are exact. </w:t>
            </w:r>
          </w:p>
        </w:tc>
        <w:tc>
          <w:tcPr>
            <w:tcW w:w="626"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2"/>
            </w:pPr>
            <w:r>
              <w:rPr>
                <w:rFonts w:ascii="Cambria" w:eastAsia="Cambria" w:hAnsi="Cambria" w:cs="Cambria"/>
              </w:rPr>
              <w:t xml:space="preserve"> </w:t>
            </w:r>
          </w:p>
        </w:tc>
        <w:tc>
          <w:tcPr>
            <w:tcW w:w="563" w:type="dxa"/>
            <w:tcBorders>
              <w:top w:val="single" w:sz="4" w:space="0" w:color="000000"/>
              <w:left w:val="single" w:sz="4" w:space="0" w:color="000000"/>
              <w:bottom w:val="single" w:sz="4" w:space="0" w:color="000000"/>
              <w:right w:val="single" w:sz="4" w:space="0" w:color="000000"/>
            </w:tcBorders>
          </w:tcPr>
          <w:p w:rsidR="00241A49" w:rsidRDefault="00D719A7">
            <w:pPr>
              <w:spacing w:after="0"/>
            </w:pPr>
            <w:r>
              <w:rPr>
                <w:rFonts w:ascii="Cambria" w:eastAsia="Cambria" w:hAnsi="Cambria" w:cs="Cambria"/>
              </w:rPr>
              <w:t xml:space="preserve"> </w:t>
            </w:r>
          </w:p>
        </w:tc>
        <w:tc>
          <w:tcPr>
            <w:tcW w:w="4259"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2"/>
            </w:pPr>
            <w:r>
              <w:rPr>
                <w:rFonts w:ascii="Cambria" w:eastAsia="Cambria" w:hAnsi="Cambria" w:cs="Cambria"/>
              </w:rPr>
              <w:t xml:space="preserve"> </w:t>
            </w:r>
          </w:p>
        </w:tc>
      </w:tr>
      <w:tr w:rsidR="00241A49">
        <w:trPr>
          <w:trHeight w:val="307"/>
        </w:trPr>
        <w:tc>
          <w:tcPr>
            <w:tcW w:w="9223" w:type="dxa"/>
            <w:gridSpan w:val="4"/>
            <w:tcBorders>
              <w:top w:val="single" w:sz="4" w:space="0" w:color="000000"/>
              <w:left w:val="single" w:sz="4" w:space="0" w:color="000000"/>
              <w:bottom w:val="single" w:sz="4" w:space="0" w:color="000000"/>
              <w:right w:val="single" w:sz="4" w:space="0" w:color="000000"/>
            </w:tcBorders>
          </w:tcPr>
          <w:p w:rsidR="00241A49" w:rsidRDefault="00D719A7">
            <w:pPr>
              <w:spacing w:after="0"/>
              <w:ind w:left="2"/>
            </w:pPr>
            <w:r>
              <w:rPr>
                <w:rFonts w:ascii="Cambria" w:eastAsia="Cambria" w:hAnsi="Cambria" w:cs="Cambria"/>
              </w:rPr>
              <w:t xml:space="preserve"> </w:t>
            </w:r>
          </w:p>
        </w:tc>
      </w:tr>
    </w:tbl>
    <w:p w:rsidR="00241A49" w:rsidRDefault="00D719A7">
      <w:pPr>
        <w:spacing w:after="216"/>
        <w:ind w:left="-5" w:hanging="10"/>
      </w:pPr>
      <w:r>
        <w:rPr>
          <w:rFonts w:ascii="Cambria" w:eastAsia="Cambria" w:hAnsi="Cambria" w:cs="Cambria"/>
          <w:i/>
          <w:sz w:val="24"/>
        </w:rPr>
        <w:t>* You should self-</w:t>
      </w:r>
      <w:r>
        <w:rPr>
          <w:rFonts w:ascii="Cambria" w:eastAsia="Cambria" w:hAnsi="Cambria" w:cs="Cambria"/>
          <w:i/>
          <w:sz w:val="24"/>
        </w:rPr>
        <w:t xml:space="preserve">review prior to checking with your lab tutor on the specified checkpoint date.  </w:t>
      </w:r>
    </w:p>
    <w:p w:rsidR="00241A49" w:rsidRDefault="00D719A7">
      <w:pPr>
        <w:spacing w:after="206" w:line="268" w:lineRule="auto"/>
        <w:ind w:left="-5" w:hanging="10"/>
      </w:pPr>
      <w:r>
        <w:rPr>
          <w:rFonts w:ascii="Cambria" w:eastAsia="Cambria" w:hAnsi="Cambria" w:cs="Cambria"/>
          <w:sz w:val="24"/>
        </w:rPr>
        <w:t xml:space="preserve">You should achieve all of the above; if you have, and have done all of the components, you will be awarded </w:t>
      </w:r>
      <w:r>
        <w:rPr>
          <w:rFonts w:ascii="Cambria" w:eastAsia="Cambria" w:hAnsi="Cambria" w:cs="Cambria"/>
          <w:b/>
          <w:sz w:val="24"/>
        </w:rPr>
        <w:t>full marks</w:t>
      </w:r>
      <w:r>
        <w:rPr>
          <w:rFonts w:ascii="Cambria" w:eastAsia="Cambria" w:hAnsi="Cambria" w:cs="Cambria"/>
          <w:sz w:val="24"/>
        </w:rPr>
        <w:t xml:space="preserve"> for each weighted component. This is the objective for th</w:t>
      </w:r>
      <w:r>
        <w:rPr>
          <w:rFonts w:ascii="Cambria" w:eastAsia="Cambria" w:hAnsi="Cambria" w:cs="Cambria"/>
          <w:sz w:val="24"/>
        </w:rPr>
        <w:t xml:space="preserve">e unit – that you independently apply what you have learned to new situations, and achieve the learning outcomes and obtain full marks.  </w:t>
      </w:r>
    </w:p>
    <w:p w:rsidR="00241A49" w:rsidRDefault="00D719A7">
      <w:pPr>
        <w:spacing w:after="203" w:line="268" w:lineRule="auto"/>
        <w:ind w:left="-5" w:hanging="10"/>
      </w:pPr>
      <w:r>
        <w:rPr>
          <w:rFonts w:ascii="Cambria" w:eastAsia="Cambria" w:hAnsi="Cambria" w:cs="Cambria"/>
          <w:sz w:val="24"/>
        </w:rPr>
        <w:t>If you have not achieved all of the above, and/or have not done all the components, you will be awarded a partial mark</w:t>
      </w:r>
      <w:r>
        <w:rPr>
          <w:rFonts w:ascii="Cambria" w:eastAsia="Cambria" w:hAnsi="Cambria" w:cs="Cambria"/>
          <w:sz w:val="24"/>
        </w:rPr>
        <w:t xml:space="preserve"> based on the extent to which you have met the criteria in relation to the weighting below.  </w:t>
      </w:r>
    </w:p>
    <w:p w:rsidR="00241A49" w:rsidRDefault="00D719A7">
      <w:pPr>
        <w:spacing w:after="203" w:line="268" w:lineRule="auto"/>
        <w:ind w:left="-5" w:hanging="10"/>
      </w:pPr>
      <w:r>
        <w:rPr>
          <w:rFonts w:ascii="Cambria" w:eastAsia="Cambria" w:hAnsi="Cambria" w:cs="Cambria"/>
          <w:sz w:val="24"/>
        </w:rPr>
        <w:t>Significant copying of material (from the internet, books, or fellow students), and other indications that you have not learned what has been taught, is likely to</w:t>
      </w:r>
      <w:r>
        <w:rPr>
          <w:rFonts w:ascii="Cambria" w:eastAsia="Cambria" w:hAnsi="Cambria" w:cs="Cambria"/>
          <w:sz w:val="24"/>
        </w:rPr>
        <w:t xml:space="preserve"> attract a </w:t>
      </w:r>
      <w:r>
        <w:rPr>
          <w:rFonts w:ascii="Cambria" w:eastAsia="Cambria" w:hAnsi="Cambria" w:cs="Cambria"/>
          <w:b/>
          <w:sz w:val="24"/>
        </w:rPr>
        <w:t>zero mark</w:t>
      </w:r>
      <w:r>
        <w:rPr>
          <w:rFonts w:ascii="Cambria" w:eastAsia="Cambria" w:hAnsi="Cambria" w:cs="Cambria"/>
          <w:sz w:val="24"/>
        </w:rPr>
        <w:t xml:space="preserve">. </w:t>
      </w:r>
    </w:p>
    <w:p w:rsidR="00241A49" w:rsidRDefault="00D719A7">
      <w:pPr>
        <w:spacing w:after="0"/>
        <w:ind w:left="567"/>
      </w:pPr>
      <w:r>
        <w:rPr>
          <w:rFonts w:ascii="Cambria" w:eastAsia="Cambria" w:hAnsi="Cambria" w:cs="Cambria"/>
          <w:b/>
          <w:sz w:val="24"/>
        </w:rPr>
        <w:t xml:space="preserve">Summative Assessment form and weighting of components. Assessed against criteria above. </w:t>
      </w:r>
    </w:p>
    <w:tbl>
      <w:tblPr>
        <w:tblStyle w:val="TableGrid"/>
        <w:tblW w:w="9722" w:type="dxa"/>
        <w:tblInd w:w="426" w:type="dxa"/>
        <w:tblCellMar>
          <w:top w:w="42" w:type="dxa"/>
          <w:left w:w="105" w:type="dxa"/>
          <w:bottom w:w="0" w:type="dxa"/>
          <w:right w:w="59" w:type="dxa"/>
        </w:tblCellMar>
        <w:tblLook w:val="04A0" w:firstRow="1" w:lastRow="0" w:firstColumn="1" w:lastColumn="0" w:noHBand="0" w:noVBand="1"/>
      </w:tblPr>
      <w:tblGrid>
        <w:gridCol w:w="3508"/>
        <w:gridCol w:w="4443"/>
        <w:gridCol w:w="886"/>
        <w:gridCol w:w="885"/>
      </w:tblGrid>
      <w:tr w:rsidR="00241A49">
        <w:trPr>
          <w:trHeight w:val="304"/>
        </w:trPr>
        <w:tc>
          <w:tcPr>
            <w:tcW w:w="3509" w:type="dxa"/>
            <w:tcBorders>
              <w:top w:val="single" w:sz="4" w:space="0" w:color="000000"/>
              <w:left w:val="single" w:sz="4" w:space="0" w:color="000000"/>
              <w:bottom w:val="single" w:sz="4" w:space="0" w:color="000000"/>
              <w:right w:val="single" w:sz="4" w:space="0" w:color="000000"/>
            </w:tcBorders>
            <w:shd w:val="clear" w:color="auto" w:fill="F3F3F3"/>
          </w:tcPr>
          <w:p w:rsidR="00241A49" w:rsidRDefault="00D719A7">
            <w:pPr>
              <w:spacing w:after="0"/>
              <w:ind w:left="360"/>
            </w:pPr>
            <w:r>
              <w:rPr>
                <w:rFonts w:ascii="Cambria" w:eastAsia="Cambria" w:hAnsi="Cambria" w:cs="Cambria"/>
                <w:i/>
              </w:rPr>
              <w:t xml:space="preserve"> </w:t>
            </w:r>
          </w:p>
        </w:tc>
        <w:tc>
          <w:tcPr>
            <w:tcW w:w="4443" w:type="dxa"/>
            <w:tcBorders>
              <w:top w:val="single" w:sz="4" w:space="0" w:color="000000"/>
              <w:left w:val="single" w:sz="4" w:space="0" w:color="000000"/>
              <w:bottom w:val="single" w:sz="4" w:space="0" w:color="000000"/>
              <w:right w:val="single" w:sz="4" w:space="0" w:color="000000"/>
            </w:tcBorders>
            <w:shd w:val="clear" w:color="auto" w:fill="F3F3F3"/>
          </w:tcPr>
          <w:p w:rsidR="00241A49" w:rsidRDefault="00D719A7">
            <w:pPr>
              <w:spacing w:after="0"/>
              <w:ind w:left="63"/>
            </w:pPr>
            <w:r>
              <w:rPr>
                <w:rFonts w:ascii="Cambria" w:eastAsia="Cambria" w:hAnsi="Cambria" w:cs="Cambria"/>
                <w:i/>
              </w:rPr>
              <w:t xml:space="preserve">If &lt;100%, outstanding room for improvement </w:t>
            </w:r>
          </w:p>
        </w:tc>
        <w:tc>
          <w:tcPr>
            <w:tcW w:w="886" w:type="dxa"/>
            <w:tcBorders>
              <w:top w:val="single" w:sz="4" w:space="0" w:color="000000"/>
              <w:left w:val="single" w:sz="4" w:space="0" w:color="000000"/>
              <w:bottom w:val="single" w:sz="4" w:space="0" w:color="000000"/>
              <w:right w:val="single" w:sz="4" w:space="0" w:color="000000"/>
            </w:tcBorders>
            <w:shd w:val="clear" w:color="auto" w:fill="F3F3F3"/>
          </w:tcPr>
          <w:p w:rsidR="00241A49" w:rsidRDefault="00D719A7">
            <w:pPr>
              <w:spacing w:after="0"/>
              <w:ind w:left="92"/>
            </w:pPr>
            <w:r>
              <w:rPr>
                <w:rFonts w:ascii="Cambria" w:eastAsia="Cambria" w:hAnsi="Cambria" w:cs="Cambria"/>
                <w:i/>
              </w:rPr>
              <w:t xml:space="preserve">mark </w:t>
            </w:r>
          </w:p>
        </w:tc>
        <w:tc>
          <w:tcPr>
            <w:tcW w:w="885" w:type="dxa"/>
            <w:tcBorders>
              <w:top w:val="single" w:sz="4" w:space="0" w:color="000000"/>
              <w:left w:val="single" w:sz="4" w:space="0" w:color="000000"/>
              <w:bottom w:val="single" w:sz="4" w:space="0" w:color="000000"/>
              <w:right w:val="single" w:sz="4" w:space="0" w:color="000000"/>
            </w:tcBorders>
            <w:shd w:val="clear" w:color="auto" w:fill="F3F3F3"/>
          </w:tcPr>
          <w:p w:rsidR="00241A49" w:rsidRDefault="00D719A7">
            <w:pPr>
              <w:spacing w:after="0"/>
              <w:ind w:left="22"/>
            </w:pPr>
            <w:r>
              <w:rPr>
                <w:rFonts w:ascii="Cambria" w:eastAsia="Cambria" w:hAnsi="Cambria" w:cs="Cambria"/>
                <w:i/>
              </w:rPr>
              <w:t xml:space="preserve">weight </w:t>
            </w:r>
          </w:p>
        </w:tc>
      </w:tr>
      <w:tr w:rsidR="00241A49">
        <w:trPr>
          <w:trHeight w:val="308"/>
        </w:trPr>
        <w:tc>
          <w:tcPr>
            <w:tcW w:w="3509"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360"/>
            </w:pPr>
            <w:r>
              <w:rPr>
                <w:rFonts w:ascii="Cambria" w:eastAsia="Cambria" w:hAnsi="Cambria" w:cs="Cambria"/>
                <w:i/>
              </w:rPr>
              <w:t xml:space="preserve">Video  </w:t>
            </w:r>
          </w:p>
        </w:tc>
        <w:tc>
          <w:tcPr>
            <w:tcW w:w="4443" w:type="dxa"/>
            <w:tcBorders>
              <w:top w:val="single" w:sz="4" w:space="0" w:color="000000"/>
              <w:left w:val="single" w:sz="4" w:space="0" w:color="000000"/>
              <w:bottom w:val="single" w:sz="4" w:space="0" w:color="000000"/>
              <w:right w:val="nil"/>
            </w:tcBorders>
          </w:tcPr>
          <w:p w:rsidR="00241A49" w:rsidRDefault="00D719A7">
            <w:pPr>
              <w:spacing w:after="0"/>
              <w:ind w:left="1772"/>
              <w:jc w:val="center"/>
            </w:pPr>
            <w:r>
              <w:rPr>
                <w:rFonts w:ascii="Cambria" w:eastAsia="Cambria" w:hAnsi="Cambria" w:cs="Cambria"/>
                <w:i/>
              </w:rPr>
              <w:t xml:space="preserve"> </w:t>
            </w:r>
          </w:p>
        </w:tc>
        <w:tc>
          <w:tcPr>
            <w:tcW w:w="886" w:type="dxa"/>
            <w:tcBorders>
              <w:top w:val="single" w:sz="4" w:space="0" w:color="000000"/>
              <w:left w:val="nil"/>
              <w:bottom w:val="single" w:sz="4" w:space="0" w:color="000000"/>
              <w:right w:val="nil"/>
            </w:tcBorders>
          </w:tcPr>
          <w:p w:rsidR="00241A49" w:rsidRDefault="00241A49"/>
        </w:tc>
        <w:tc>
          <w:tcPr>
            <w:tcW w:w="885" w:type="dxa"/>
            <w:tcBorders>
              <w:top w:val="single" w:sz="4" w:space="0" w:color="000000"/>
              <w:left w:val="nil"/>
              <w:bottom w:val="single" w:sz="4" w:space="0" w:color="000000"/>
              <w:right w:val="single" w:sz="4" w:space="0" w:color="000000"/>
            </w:tcBorders>
          </w:tcPr>
          <w:p w:rsidR="00241A49" w:rsidRDefault="00241A49"/>
        </w:tc>
      </w:tr>
      <w:tr w:rsidR="00241A49">
        <w:trPr>
          <w:trHeight w:val="547"/>
        </w:trPr>
        <w:tc>
          <w:tcPr>
            <w:tcW w:w="3509" w:type="dxa"/>
            <w:tcBorders>
              <w:top w:val="single" w:sz="4" w:space="0" w:color="000000"/>
              <w:left w:val="single" w:sz="4" w:space="0" w:color="000000"/>
              <w:bottom w:val="single" w:sz="4" w:space="0" w:color="000000"/>
              <w:right w:val="single" w:sz="4" w:space="0" w:color="000000"/>
            </w:tcBorders>
          </w:tcPr>
          <w:p w:rsidR="00241A49" w:rsidRDefault="00D719A7">
            <w:pPr>
              <w:spacing w:after="0"/>
            </w:pPr>
            <w:r>
              <w:rPr>
                <w:rFonts w:ascii="Cambria" w:eastAsia="Cambria" w:hAnsi="Cambria" w:cs="Cambria"/>
                <w:i/>
              </w:rPr>
              <w:t>7.</w:t>
            </w:r>
            <w:r>
              <w:rPr>
                <w:rFonts w:ascii="Arial" w:eastAsia="Arial" w:hAnsi="Arial" w:cs="Arial"/>
                <w:i/>
              </w:rPr>
              <w:t xml:space="preserve"> </w:t>
            </w:r>
            <w:r>
              <w:rPr>
                <w:rFonts w:ascii="Cambria" w:eastAsia="Cambria" w:hAnsi="Cambria" w:cs="Cambria"/>
                <w:i/>
              </w:rPr>
              <w:t xml:space="preserve">volume slider </w:t>
            </w:r>
          </w:p>
        </w:tc>
        <w:tc>
          <w:tcPr>
            <w:tcW w:w="4443"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363"/>
            </w:pPr>
            <w:r>
              <w:rPr>
                <w:rFonts w:ascii="Cambria" w:eastAsia="Cambria" w:hAnsi="Cambria" w:cs="Cambria"/>
                <w:i/>
              </w:rPr>
              <w:t xml:space="preserve"> </w:t>
            </w:r>
          </w:p>
        </w:tc>
        <w:tc>
          <w:tcPr>
            <w:tcW w:w="886"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1"/>
              <w:jc w:val="center"/>
            </w:pPr>
            <w:r>
              <w:rPr>
                <w:rFonts w:ascii="Cambria" w:eastAsia="Cambria" w:hAnsi="Cambria" w:cs="Cambria"/>
                <w:i/>
              </w:rPr>
              <w:t xml:space="preserve"> </w:t>
            </w:r>
          </w:p>
        </w:tc>
        <w:tc>
          <w:tcPr>
            <w:tcW w:w="885"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right="46"/>
              <w:jc w:val="center"/>
            </w:pPr>
            <w:r>
              <w:rPr>
                <w:rFonts w:ascii="Cambria" w:eastAsia="Cambria" w:hAnsi="Cambria" w:cs="Cambria"/>
                <w:i/>
              </w:rPr>
              <w:t xml:space="preserve">5 </w:t>
            </w:r>
          </w:p>
        </w:tc>
      </w:tr>
      <w:tr w:rsidR="00241A49">
        <w:trPr>
          <w:trHeight w:val="547"/>
        </w:trPr>
        <w:tc>
          <w:tcPr>
            <w:tcW w:w="3509" w:type="dxa"/>
            <w:tcBorders>
              <w:top w:val="single" w:sz="4" w:space="0" w:color="000000"/>
              <w:left w:val="single" w:sz="4" w:space="0" w:color="000000"/>
              <w:bottom w:val="single" w:sz="4" w:space="0" w:color="000000"/>
              <w:right w:val="single" w:sz="4" w:space="0" w:color="000000"/>
            </w:tcBorders>
          </w:tcPr>
          <w:p w:rsidR="00241A49" w:rsidRDefault="00D719A7">
            <w:pPr>
              <w:spacing w:after="0"/>
            </w:pPr>
            <w:r>
              <w:rPr>
                <w:rFonts w:ascii="Cambria" w:eastAsia="Cambria" w:hAnsi="Cambria" w:cs="Cambria"/>
                <w:i/>
              </w:rPr>
              <w:t>8.</w:t>
            </w:r>
            <w:r>
              <w:rPr>
                <w:rFonts w:ascii="Arial" w:eastAsia="Arial" w:hAnsi="Arial" w:cs="Arial"/>
                <w:i/>
              </w:rPr>
              <w:t xml:space="preserve"> </w:t>
            </w:r>
            <w:r>
              <w:rPr>
                <w:rFonts w:ascii="Cambria" w:eastAsia="Cambria" w:hAnsi="Cambria" w:cs="Cambria"/>
                <w:i/>
              </w:rPr>
              <w:t xml:space="preserve">current time </w:t>
            </w:r>
          </w:p>
        </w:tc>
        <w:tc>
          <w:tcPr>
            <w:tcW w:w="4443"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363"/>
            </w:pPr>
            <w:r>
              <w:rPr>
                <w:rFonts w:ascii="Cambria" w:eastAsia="Cambria" w:hAnsi="Cambria" w:cs="Cambria"/>
                <w:i/>
              </w:rPr>
              <w:t xml:space="preserve"> </w:t>
            </w:r>
          </w:p>
        </w:tc>
        <w:tc>
          <w:tcPr>
            <w:tcW w:w="886"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1"/>
              <w:jc w:val="center"/>
            </w:pPr>
            <w:r>
              <w:rPr>
                <w:rFonts w:ascii="Cambria" w:eastAsia="Cambria" w:hAnsi="Cambria" w:cs="Cambria"/>
                <w:i/>
              </w:rPr>
              <w:t xml:space="preserve"> </w:t>
            </w:r>
          </w:p>
        </w:tc>
        <w:tc>
          <w:tcPr>
            <w:tcW w:w="885"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right="46"/>
              <w:jc w:val="center"/>
            </w:pPr>
            <w:r>
              <w:rPr>
                <w:rFonts w:ascii="Cambria" w:eastAsia="Cambria" w:hAnsi="Cambria" w:cs="Cambria"/>
                <w:i/>
              </w:rPr>
              <w:t xml:space="preserve">5 </w:t>
            </w:r>
          </w:p>
        </w:tc>
      </w:tr>
      <w:tr w:rsidR="00241A49">
        <w:trPr>
          <w:trHeight w:val="550"/>
        </w:trPr>
        <w:tc>
          <w:tcPr>
            <w:tcW w:w="3509" w:type="dxa"/>
            <w:tcBorders>
              <w:top w:val="single" w:sz="4" w:space="0" w:color="000000"/>
              <w:left w:val="single" w:sz="4" w:space="0" w:color="000000"/>
              <w:bottom w:val="single" w:sz="4" w:space="0" w:color="000000"/>
              <w:right w:val="single" w:sz="4" w:space="0" w:color="000000"/>
            </w:tcBorders>
          </w:tcPr>
          <w:p w:rsidR="00241A49" w:rsidRDefault="00D719A7">
            <w:pPr>
              <w:spacing w:after="0"/>
            </w:pPr>
            <w:r>
              <w:rPr>
                <w:rFonts w:ascii="Cambria" w:eastAsia="Cambria" w:hAnsi="Cambria" w:cs="Cambria"/>
                <w:i/>
              </w:rPr>
              <w:t>9.</w:t>
            </w:r>
            <w:r>
              <w:rPr>
                <w:rFonts w:ascii="Arial" w:eastAsia="Arial" w:hAnsi="Arial" w:cs="Arial"/>
                <w:i/>
              </w:rPr>
              <w:t xml:space="preserve"> </w:t>
            </w:r>
            <w:r>
              <w:rPr>
                <w:rFonts w:ascii="Cambria" w:eastAsia="Cambria" w:hAnsi="Cambria" w:cs="Cambria"/>
                <w:i/>
              </w:rPr>
              <w:t xml:space="preserve">playback speed changer </w:t>
            </w:r>
          </w:p>
        </w:tc>
        <w:tc>
          <w:tcPr>
            <w:tcW w:w="4443"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363"/>
            </w:pPr>
            <w:r>
              <w:rPr>
                <w:rFonts w:ascii="Cambria" w:eastAsia="Cambria" w:hAnsi="Cambria" w:cs="Cambria"/>
                <w:i/>
              </w:rPr>
              <w:t xml:space="preserve"> </w:t>
            </w:r>
          </w:p>
        </w:tc>
        <w:tc>
          <w:tcPr>
            <w:tcW w:w="886"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1"/>
              <w:jc w:val="center"/>
            </w:pPr>
            <w:r>
              <w:rPr>
                <w:rFonts w:ascii="Cambria" w:eastAsia="Cambria" w:hAnsi="Cambria" w:cs="Cambria"/>
                <w:i/>
              </w:rPr>
              <w:t xml:space="preserve"> </w:t>
            </w:r>
          </w:p>
        </w:tc>
        <w:tc>
          <w:tcPr>
            <w:tcW w:w="885"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right="43"/>
              <w:jc w:val="center"/>
            </w:pPr>
            <w:r>
              <w:rPr>
                <w:rFonts w:ascii="Cambria" w:eastAsia="Cambria" w:hAnsi="Cambria" w:cs="Cambria"/>
                <w:i/>
              </w:rPr>
              <w:t xml:space="preserve">10 </w:t>
            </w:r>
          </w:p>
        </w:tc>
      </w:tr>
      <w:tr w:rsidR="00241A49">
        <w:trPr>
          <w:trHeight w:val="547"/>
        </w:trPr>
        <w:tc>
          <w:tcPr>
            <w:tcW w:w="3509" w:type="dxa"/>
            <w:tcBorders>
              <w:top w:val="single" w:sz="4" w:space="0" w:color="000000"/>
              <w:left w:val="single" w:sz="4" w:space="0" w:color="000000"/>
              <w:bottom w:val="single" w:sz="4" w:space="0" w:color="000000"/>
              <w:right w:val="single" w:sz="4" w:space="0" w:color="000000"/>
            </w:tcBorders>
          </w:tcPr>
          <w:p w:rsidR="00241A49" w:rsidRDefault="00D719A7">
            <w:pPr>
              <w:spacing w:after="0"/>
            </w:pPr>
            <w:r>
              <w:rPr>
                <w:rFonts w:ascii="Cambria" w:eastAsia="Cambria" w:hAnsi="Cambria" w:cs="Cambria"/>
                <w:i/>
              </w:rPr>
              <w:t>10.</w:t>
            </w:r>
            <w:r>
              <w:rPr>
                <w:rFonts w:ascii="Arial" w:eastAsia="Arial" w:hAnsi="Arial" w:cs="Arial"/>
                <w:i/>
              </w:rPr>
              <w:t xml:space="preserve"> </w:t>
            </w:r>
            <w:r>
              <w:rPr>
                <w:rFonts w:ascii="Cambria" w:eastAsia="Cambria" w:hAnsi="Cambria" w:cs="Cambria"/>
                <w:i/>
              </w:rPr>
              <w:t xml:space="preserve">fast-forward + reverse control </w:t>
            </w:r>
          </w:p>
        </w:tc>
        <w:tc>
          <w:tcPr>
            <w:tcW w:w="4443"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363"/>
            </w:pPr>
            <w:r>
              <w:rPr>
                <w:rFonts w:ascii="Cambria" w:eastAsia="Cambria" w:hAnsi="Cambria" w:cs="Cambria"/>
                <w:i/>
              </w:rPr>
              <w:t xml:space="preserve"> </w:t>
            </w:r>
          </w:p>
        </w:tc>
        <w:tc>
          <w:tcPr>
            <w:tcW w:w="886"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1"/>
              <w:jc w:val="center"/>
            </w:pPr>
            <w:r>
              <w:rPr>
                <w:rFonts w:ascii="Cambria" w:eastAsia="Cambria" w:hAnsi="Cambria" w:cs="Cambria"/>
                <w:i/>
              </w:rPr>
              <w:t xml:space="preserve"> </w:t>
            </w:r>
          </w:p>
        </w:tc>
        <w:tc>
          <w:tcPr>
            <w:tcW w:w="885"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right="43"/>
              <w:jc w:val="center"/>
            </w:pPr>
            <w:r>
              <w:rPr>
                <w:rFonts w:ascii="Cambria" w:eastAsia="Cambria" w:hAnsi="Cambria" w:cs="Cambria"/>
                <w:i/>
              </w:rPr>
              <w:t xml:space="preserve">10 </w:t>
            </w:r>
          </w:p>
        </w:tc>
      </w:tr>
      <w:tr w:rsidR="00241A49">
        <w:trPr>
          <w:trHeight w:val="307"/>
        </w:trPr>
        <w:tc>
          <w:tcPr>
            <w:tcW w:w="7952" w:type="dxa"/>
            <w:gridSpan w:val="2"/>
            <w:tcBorders>
              <w:top w:val="single" w:sz="4" w:space="0" w:color="000000"/>
              <w:left w:val="single" w:sz="4" w:space="0" w:color="000000"/>
              <w:bottom w:val="single" w:sz="4" w:space="0" w:color="000000"/>
              <w:right w:val="single" w:sz="4" w:space="0" w:color="000000"/>
            </w:tcBorders>
          </w:tcPr>
          <w:p w:rsidR="00241A49" w:rsidRDefault="00D719A7">
            <w:pPr>
              <w:spacing w:after="0"/>
              <w:ind w:left="360"/>
            </w:pPr>
            <w:r>
              <w:rPr>
                <w:rFonts w:ascii="Cambria" w:eastAsia="Cambria" w:hAnsi="Cambria" w:cs="Cambria"/>
                <w:i/>
                <w:color w:val="FF0000"/>
              </w:rPr>
              <w:t xml:space="preserve">Video Checkpoint: Lab in week commencing 21 November 2016 </w:t>
            </w:r>
          </w:p>
        </w:tc>
        <w:tc>
          <w:tcPr>
            <w:tcW w:w="886"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1"/>
              <w:jc w:val="center"/>
            </w:pPr>
            <w:r>
              <w:rPr>
                <w:rFonts w:ascii="Cambria" w:eastAsia="Cambria" w:hAnsi="Cambria" w:cs="Cambria"/>
                <w:i/>
              </w:rPr>
              <w:t xml:space="preserve"> </w:t>
            </w:r>
          </w:p>
        </w:tc>
        <w:tc>
          <w:tcPr>
            <w:tcW w:w="885"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1"/>
              <w:jc w:val="center"/>
            </w:pPr>
            <w:r>
              <w:rPr>
                <w:rFonts w:ascii="Cambria" w:eastAsia="Cambria" w:hAnsi="Cambria" w:cs="Cambria"/>
                <w:i/>
              </w:rPr>
              <w:t xml:space="preserve"> </w:t>
            </w:r>
          </w:p>
        </w:tc>
      </w:tr>
      <w:tr w:rsidR="00241A49">
        <w:trPr>
          <w:trHeight w:val="307"/>
        </w:trPr>
        <w:tc>
          <w:tcPr>
            <w:tcW w:w="3509"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360"/>
            </w:pPr>
            <w:r>
              <w:rPr>
                <w:rFonts w:ascii="Cambria" w:eastAsia="Cambria" w:hAnsi="Cambria" w:cs="Cambria"/>
                <w:i/>
              </w:rPr>
              <w:t xml:space="preserve">Canvas  </w:t>
            </w:r>
          </w:p>
        </w:tc>
        <w:tc>
          <w:tcPr>
            <w:tcW w:w="4443" w:type="dxa"/>
            <w:tcBorders>
              <w:top w:val="single" w:sz="4" w:space="0" w:color="000000"/>
              <w:left w:val="single" w:sz="4" w:space="0" w:color="000000"/>
              <w:bottom w:val="single" w:sz="4" w:space="0" w:color="000000"/>
              <w:right w:val="nil"/>
            </w:tcBorders>
          </w:tcPr>
          <w:p w:rsidR="00241A49" w:rsidRDefault="00D719A7">
            <w:pPr>
              <w:spacing w:after="0"/>
              <w:ind w:left="1772"/>
              <w:jc w:val="center"/>
            </w:pPr>
            <w:r>
              <w:rPr>
                <w:rFonts w:ascii="Cambria" w:eastAsia="Cambria" w:hAnsi="Cambria" w:cs="Cambria"/>
                <w:i/>
              </w:rPr>
              <w:t xml:space="preserve"> </w:t>
            </w:r>
          </w:p>
        </w:tc>
        <w:tc>
          <w:tcPr>
            <w:tcW w:w="886" w:type="dxa"/>
            <w:tcBorders>
              <w:top w:val="single" w:sz="4" w:space="0" w:color="000000"/>
              <w:left w:val="nil"/>
              <w:bottom w:val="single" w:sz="4" w:space="0" w:color="000000"/>
              <w:right w:val="nil"/>
            </w:tcBorders>
          </w:tcPr>
          <w:p w:rsidR="00241A49" w:rsidRDefault="00241A49"/>
        </w:tc>
        <w:tc>
          <w:tcPr>
            <w:tcW w:w="885" w:type="dxa"/>
            <w:tcBorders>
              <w:top w:val="single" w:sz="4" w:space="0" w:color="000000"/>
              <w:left w:val="nil"/>
              <w:bottom w:val="single" w:sz="4" w:space="0" w:color="000000"/>
              <w:right w:val="single" w:sz="4" w:space="0" w:color="000000"/>
            </w:tcBorders>
          </w:tcPr>
          <w:p w:rsidR="00241A49" w:rsidRDefault="00241A49"/>
        </w:tc>
      </w:tr>
      <w:tr w:rsidR="00241A49">
        <w:trPr>
          <w:trHeight w:val="547"/>
        </w:trPr>
        <w:tc>
          <w:tcPr>
            <w:tcW w:w="3509" w:type="dxa"/>
            <w:tcBorders>
              <w:top w:val="single" w:sz="4" w:space="0" w:color="000000"/>
              <w:left w:val="single" w:sz="4" w:space="0" w:color="000000"/>
              <w:bottom w:val="single" w:sz="4" w:space="0" w:color="000000"/>
              <w:right w:val="single" w:sz="4" w:space="0" w:color="000000"/>
            </w:tcBorders>
          </w:tcPr>
          <w:p w:rsidR="00241A49" w:rsidRDefault="00D719A7">
            <w:pPr>
              <w:spacing w:after="0"/>
            </w:pPr>
            <w:r>
              <w:rPr>
                <w:rFonts w:ascii="Cambria" w:eastAsia="Cambria" w:hAnsi="Cambria" w:cs="Cambria"/>
                <w:i/>
              </w:rPr>
              <w:t>11.</w:t>
            </w:r>
            <w:r>
              <w:rPr>
                <w:rFonts w:ascii="Arial" w:eastAsia="Arial" w:hAnsi="Arial" w:cs="Arial"/>
                <w:i/>
              </w:rPr>
              <w:t xml:space="preserve"> </w:t>
            </w:r>
            <w:r>
              <w:rPr>
                <w:rFonts w:ascii="Cambria" w:eastAsia="Cambria" w:hAnsi="Cambria" w:cs="Cambria"/>
                <w:i/>
              </w:rPr>
              <w:t xml:space="preserve">map of Brazil </w:t>
            </w:r>
          </w:p>
        </w:tc>
        <w:tc>
          <w:tcPr>
            <w:tcW w:w="4443"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363"/>
            </w:pPr>
            <w:r>
              <w:rPr>
                <w:rFonts w:ascii="Cambria" w:eastAsia="Cambria" w:hAnsi="Cambria" w:cs="Cambria"/>
                <w:i/>
              </w:rPr>
              <w:t xml:space="preserve"> </w:t>
            </w:r>
          </w:p>
        </w:tc>
        <w:tc>
          <w:tcPr>
            <w:tcW w:w="886"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1"/>
              <w:jc w:val="center"/>
            </w:pPr>
            <w:r>
              <w:rPr>
                <w:rFonts w:ascii="Cambria" w:eastAsia="Cambria" w:hAnsi="Cambria" w:cs="Cambria"/>
                <w:i/>
              </w:rPr>
              <w:t xml:space="preserve"> </w:t>
            </w:r>
          </w:p>
        </w:tc>
        <w:tc>
          <w:tcPr>
            <w:tcW w:w="885"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right="43"/>
              <w:jc w:val="center"/>
            </w:pPr>
            <w:r>
              <w:rPr>
                <w:rFonts w:ascii="Cambria" w:eastAsia="Cambria" w:hAnsi="Cambria" w:cs="Cambria"/>
                <w:i/>
              </w:rPr>
              <w:t xml:space="preserve">10 </w:t>
            </w:r>
          </w:p>
        </w:tc>
      </w:tr>
      <w:tr w:rsidR="00241A49">
        <w:trPr>
          <w:trHeight w:val="547"/>
        </w:trPr>
        <w:tc>
          <w:tcPr>
            <w:tcW w:w="3509" w:type="dxa"/>
            <w:tcBorders>
              <w:top w:val="single" w:sz="4" w:space="0" w:color="000000"/>
              <w:left w:val="single" w:sz="4" w:space="0" w:color="000000"/>
              <w:bottom w:val="single" w:sz="4" w:space="0" w:color="000000"/>
              <w:right w:val="single" w:sz="4" w:space="0" w:color="000000"/>
            </w:tcBorders>
          </w:tcPr>
          <w:p w:rsidR="00241A49" w:rsidRDefault="00D719A7">
            <w:pPr>
              <w:spacing w:after="0"/>
            </w:pPr>
            <w:r>
              <w:rPr>
                <w:rFonts w:ascii="Cambria" w:eastAsia="Cambria" w:hAnsi="Cambria" w:cs="Cambria"/>
                <w:i/>
              </w:rPr>
              <w:t>12.</w:t>
            </w:r>
            <w:r>
              <w:rPr>
                <w:rFonts w:ascii="Arial" w:eastAsia="Arial" w:hAnsi="Arial" w:cs="Arial"/>
                <w:i/>
              </w:rPr>
              <w:t xml:space="preserve"> </w:t>
            </w:r>
            <w:r>
              <w:rPr>
                <w:rFonts w:ascii="Cambria" w:eastAsia="Cambria" w:hAnsi="Cambria" w:cs="Cambria"/>
                <w:i/>
              </w:rPr>
              <w:t xml:space="preserve">Mondrian  </w:t>
            </w:r>
          </w:p>
        </w:tc>
        <w:tc>
          <w:tcPr>
            <w:tcW w:w="4443"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363"/>
            </w:pPr>
            <w:r>
              <w:rPr>
                <w:rFonts w:ascii="Cambria" w:eastAsia="Cambria" w:hAnsi="Cambria" w:cs="Cambria"/>
                <w:i/>
              </w:rPr>
              <w:t xml:space="preserve"> </w:t>
            </w:r>
          </w:p>
        </w:tc>
        <w:tc>
          <w:tcPr>
            <w:tcW w:w="886"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1"/>
              <w:jc w:val="center"/>
            </w:pPr>
            <w:r>
              <w:rPr>
                <w:rFonts w:ascii="Cambria" w:eastAsia="Cambria" w:hAnsi="Cambria" w:cs="Cambria"/>
                <w:i/>
              </w:rPr>
              <w:t xml:space="preserve"> </w:t>
            </w:r>
          </w:p>
        </w:tc>
        <w:tc>
          <w:tcPr>
            <w:tcW w:w="885"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right="43"/>
              <w:jc w:val="center"/>
            </w:pPr>
            <w:r>
              <w:rPr>
                <w:rFonts w:ascii="Cambria" w:eastAsia="Cambria" w:hAnsi="Cambria" w:cs="Cambria"/>
                <w:i/>
              </w:rPr>
              <w:t xml:space="preserve">10 </w:t>
            </w:r>
          </w:p>
        </w:tc>
      </w:tr>
      <w:tr w:rsidR="00241A49">
        <w:trPr>
          <w:trHeight w:val="307"/>
        </w:trPr>
        <w:tc>
          <w:tcPr>
            <w:tcW w:w="7952" w:type="dxa"/>
            <w:gridSpan w:val="2"/>
            <w:tcBorders>
              <w:top w:val="single" w:sz="4" w:space="0" w:color="000000"/>
              <w:left w:val="single" w:sz="4" w:space="0" w:color="000000"/>
              <w:bottom w:val="single" w:sz="4" w:space="0" w:color="000000"/>
              <w:right w:val="single" w:sz="4" w:space="0" w:color="000000"/>
            </w:tcBorders>
          </w:tcPr>
          <w:p w:rsidR="00241A49" w:rsidRDefault="00D719A7">
            <w:pPr>
              <w:tabs>
                <w:tab w:val="center" w:pos="2580"/>
                <w:tab w:val="right" w:pos="7788"/>
              </w:tabs>
              <w:spacing w:after="0"/>
            </w:pPr>
            <w:r>
              <w:tab/>
            </w:r>
            <w:r>
              <w:rPr>
                <w:rFonts w:ascii="Cambria" w:eastAsia="Cambria" w:hAnsi="Cambria" w:cs="Cambria"/>
                <w:i/>
                <w:color w:val="FF0000"/>
              </w:rPr>
              <w:t xml:space="preserve">Canvas Checkpoint: Lab in </w:t>
            </w:r>
            <w:proofErr w:type="spellStart"/>
            <w:r>
              <w:rPr>
                <w:rFonts w:ascii="Cambria" w:eastAsia="Cambria" w:hAnsi="Cambria" w:cs="Cambria"/>
                <w:i/>
                <w:color w:val="FF0000"/>
              </w:rPr>
              <w:t>w.c.</w:t>
            </w:r>
            <w:proofErr w:type="spellEnd"/>
            <w:r>
              <w:rPr>
                <w:rFonts w:ascii="Cambria" w:eastAsia="Cambria" w:hAnsi="Cambria" w:cs="Cambria"/>
                <w:i/>
                <w:color w:val="FF0000"/>
              </w:rPr>
              <w:t xml:space="preserve"> 5 December 2016</w:t>
            </w:r>
            <w:r>
              <w:rPr>
                <w:rFonts w:ascii="Cambria" w:eastAsia="Cambria" w:hAnsi="Cambria" w:cs="Cambria"/>
                <w:i/>
                <w:color w:val="FF0000"/>
              </w:rPr>
              <w:t xml:space="preserve"> </w:t>
            </w:r>
            <w:r>
              <w:rPr>
                <w:rFonts w:ascii="Cambria" w:eastAsia="Cambria" w:hAnsi="Cambria" w:cs="Cambria"/>
                <w:i/>
                <w:color w:val="FF0000"/>
              </w:rPr>
              <w:tab/>
            </w:r>
            <w:r>
              <w:rPr>
                <w:rFonts w:ascii="Cambria" w:eastAsia="Cambria" w:hAnsi="Cambria" w:cs="Cambria"/>
                <w:i/>
              </w:rPr>
              <w:t xml:space="preserve">total </w:t>
            </w:r>
          </w:p>
        </w:tc>
        <w:tc>
          <w:tcPr>
            <w:tcW w:w="886"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1"/>
              <w:jc w:val="center"/>
            </w:pPr>
            <w:r>
              <w:rPr>
                <w:rFonts w:ascii="Cambria" w:eastAsia="Cambria" w:hAnsi="Cambria" w:cs="Cambria"/>
                <w:i/>
              </w:rPr>
              <w:t xml:space="preserve"> </w:t>
            </w:r>
          </w:p>
        </w:tc>
        <w:tc>
          <w:tcPr>
            <w:tcW w:w="885" w:type="dxa"/>
            <w:tcBorders>
              <w:top w:val="single" w:sz="4" w:space="0" w:color="000000"/>
              <w:left w:val="single" w:sz="4" w:space="0" w:color="000000"/>
              <w:bottom w:val="single" w:sz="4" w:space="0" w:color="000000"/>
              <w:right w:val="single" w:sz="4" w:space="0" w:color="000000"/>
            </w:tcBorders>
          </w:tcPr>
          <w:p w:rsidR="00241A49" w:rsidRDefault="00D719A7">
            <w:pPr>
              <w:spacing w:after="0"/>
              <w:ind w:left="1"/>
              <w:jc w:val="center"/>
            </w:pPr>
            <w:r>
              <w:rPr>
                <w:rFonts w:ascii="Cambria" w:eastAsia="Cambria" w:hAnsi="Cambria" w:cs="Cambria"/>
                <w:i/>
              </w:rPr>
              <w:t xml:space="preserve"> </w:t>
            </w:r>
          </w:p>
        </w:tc>
      </w:tr>
    </w:tbl>
    <w:p w:rsidR="00241A49" w:rsidRDefault="00D719A7">
      <w:pPr>
        <w:spacing w:after="217"/>
        <w:ind w:left="567"/>
      </w:pPr>
      <w:r>
        <w:rPr>
          <w:rFonts w:ascii="Cambria" w:eastAsia="Cambria" w:hAnsi="Cambria" w:cs="Cambria"/>
          <w:sz w:val="24"/>
        </w:rPr>
        <w:t xml:space="preserve"> </w:t>
      </w:r>
    </w:p>
    <w:p w:rsidR="00241A49" w:rsidRDefault="00D719A7">
      <w:pPr>
        <w:spacing w:after="217"/>
        <w:ind w:left="567"/>
      </w:pPr>
      <w:r>
        <w:rPr>
          <w:rFonts w:ascii="Cambria" w:eastAsia="Cambria" w:hAnsi="Cambria" w:cs="Cambria"/>
          <w:sz w:val="24"/>
        </w:rPr>
        <w:lastRenderedPageBreak/>
        <w:t xml:space="preserve"> </w:t>
      </w:r>
    </w:p>
    <w:p w:rsidR="00241A49" w:rsidRDefault="00D719A7">
      <w:pPr>
        <w:spacing w:after="0"/>
        <w:ind w:left="567"/>
      </w:pPr>
      <w:r>
        <w:rPr>
          <w:rFonts w:ascii="Cambria" w:eastAsia="Cambria" w:hAnsi="Cambria" w:cs="Cambria"/>
          <w:sz w:val="24"/>
        </w:rPr>
        <w:t xml:space="preserve"> </w:t>
      </w:r>
    </w:p>
    <w:sectPr w:rsidR="00241A49">
      <w:footerReference w:type="even" r:id="rId54"/>
      <w:footerReference w:type="default" r:id="rId55"/>
      <w:footerReference w:type="first" r:id="rId56"/>
      <w:pgSz w:w="11899" w:h="16841"/>
      <w:pgMar w:top="998" w:right="1158" w:bottom="1534" w:left="710" w:header="720"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19A7" w:rsidRDefault="00D719A7">
      <w:pPr>
        <w:spacing w:after="0" w:line="240" w:lineRule="auto"/>
      </w:pPr>
      <w:r>
        <w:separator/>
      </w:r>
    </w:p>
  </w:endnote>
  <w:endnote w:type="continuationSeparator" w:id="0">
    <w:p w:rsidR="00D719A7" w:rsidRDefault="00D71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A49" w:rsidRDefault="00D719A7">
    <w:pPr>
      <w:spacing w:after="0"/>
      <w:ind w:right="-8"/>
      <w:jc w:val="right"/>
    </w:pPr>
    <w:r>
      <w:rPr>
        <w:sz w:val="24"/>
      </w:rPr>
      <w:t xml:space="preserve">Page | </w:t>
    </w:r>
    <w:r>
      <w:fldChar w:fldCharType="begin"/>
    </w:r>
    <w:r>
      <w:instrText xml:space="preserve"> PAGE   \* MERGEFORMAT </w:instrText>
    </w:r>
    <w:r>
      <w:fldChar w:fldCharType="separate"/>
    </w:r>
    <w:r>
      <w:rPr>
        <w:sz w:val="24"/>
      </w:rPr>
      <w:t>2</w:t>
    </w:r>
    <w:r>
      <w:rPr>
        <w:sz w:val="24"/>
      </w:rPr>
      <w:fldChar w:fldCharType="end"/>
    </w:r>
    <w:r>
      <w:rPr>
        <w:sz w:val="24"/>
      </w:rPr>
      <w:t xml:space="preserve">  </w:t>
    </w:r>
  </w:p>
  <w:p w:rsidR="00241A49" w:rsidRDefault="00D719A7">
    <w:pPr>
      <w:spacing w:after="0"/>
      <w:ind w:left="567"/>
    </w:pPr>
    <w:r>
      <w:rPr>
        <w:rFonts w:ascii="Cambria" w:eastAsia="Cambria" w:hAnsi="Cambria" w:cs="Cambria"/>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A49" w:rsidRDefault="00D719A7">
    <w:pPr>
      <w:spacing w:after="0"/>
      <w:ind w:right="-8"/>
      <w:jc w:val="right"/>
    </w:pPr>
    <w:r>
      <w:rPr>
        <w:sz w:val="24"/>
      </w:rPr>
      <w:t xml:space="preserve">Page | </w:t>
    </w:r>
    <w:r>
      <w:fldChar w:fldCharType="begin"/>
    </w:r>
    <w:r>
      <w:instrText xml:space="preserve"> PAGE   \* MERGEFORMAT </w:instrText>
    </w:r>
    <w:r>
      <w:fldChar w:fldCharType="separate"/>
    </w:r>
    <w:r w:rsidR="0081093F" w:rsidRPr="0081093F">
      <w:rPr>
        <w:noProof/>
        <w:sz w:val="24"/>
      </w:rPr>
      <w:t>10</w:t>
    </w:r>
    <w:r>
      <w:rPr>
        <w:sz w:val="24"/>
      </w:rPr>
      <w:fldChar w:fldCharType="end"/>
    </w:r>
    <w:r>
      <w:rPr>
        <w:sz w:val="24"/>
      </w:rPr>
      <w:t xml:space="preserve">  </w:t>
    </w:r>
  </w:p>
  <w:p w:rsidR="00241A49" w:rsidRDefault="00D719A7">
    <w:pPr>
      <w:spacing w:after="0"/>
      <w:ind w:left="567"/>
    </w:pPr>
    <w:r>
      <w:rPr>
        <w:rFonts w:ascii="Cambria" w:eastAsia="Cambria" w:hAnsi="Cambria" w:cs="Cambria"/>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A49" w:rsidRDefault="00241A4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A49" w:rsidRDefault="00D719A7">
    <w:pPr>
      <w:spacing w:after="0"/>
      <w:ind w:right="-34"/>
      <w:jc w:val="right"/>
    </w:pPr>
    <w:r>
      <w:rPr>
        <w:sz w:val="24"/>
      </w:rPr>
      <w:t xml:space="preserve">Page | </w:t>
    </w:r>
    <w:r>
      <w:fldChar w:fldCharType="begin"/>
    </w:r>
    <w:r>
      <w:instrText xml:space="preserve"> PAGE   \* MERGEFORMAT </w:instrText>
    </w:r>
    <w:r>
      <w:fldChar w:fldCharType="separate"/>
    </w:r>
    <w:r>
      <w:rPr>
        <w:sz w:val="24"/>
      </w:rPr>
      <w:t>10</w:t>
    </w:r>
    <w:r>
      <w:rPr>
        <w:sz w:val="24"/>
      </w:rPr>
      <w:fldChar w:fldCharType="end"/>
    </w:r>
    <w:r>
      <w:rPr>
        <w:sz w:val="24"/>
      </w:rPr>
      <w:t xml:space="preserve">  </w:t>
    </w:r>
  </w:p>
  <w:p w:rsidR="00241A49" w:rsidRDefault="00D719A7">
    <w:pPr>
      <w:spacing w:after="0"/>
      <w:ind w:left="567"/>
    </w:pPr>
    <w:r>
      <w:rPr>
        <w:rFonts w:ascii="Cambria" w:eastAsia="Cambria" w:hAnsi="Cambria" w:cs="Cambria"/>
        <w:sz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A49" w:rsidRDefault="00D719A7">
    <w:pPr>
      <w:spacing w:after="0"/>
      <w:ind w:right="-34"/>
      <w:jc w:val="right"/>
    </w:pPr>
    <w:r>
      <w:rPr>
        <w:sz w:val="24"/>
      </w:rPr>
      <w:t xml:space="preserve">Page | </w:t>
    </w:r>
    <w:r>
      <w:fldChar w:fldCharType="begin"/>
    </w:r>
    <w:r>
      <w:instrText xml:space="preserve"> PAGE   \* MERGEFORMAT </w:instrText>
    </w:r>
    <w:r>
      <w:fldChar w:fldCharType="separate"/>
    </w:r>
    <w:r w:rsidR="0081093F" w:rsidRPr="0081093F">
      <w:rPr>
        <w:noProof/>
        <w:sz w:val="24"/>
      </w:rPr>
      <w:t>14</w:t>
    </w:r>
    <w:r>
      <w:rPr>
        <w:sz w:val="24"/>
      </w:rPr>
      <w:fldChar w:fldCharType="end"/>
    </w:r>
    <w:r>
      <w:rPr>
        <w:sz w:val="24"/>
      </w:rPr>
      <w:t xml:space="preserve">  </w:t>
    </w:r>
  </w:p>
  <w:p w:rsidR="00241A49" w:rsidRDefault="00D719A7">
    <w:pPr>
      <w:spacing w:after="0"/>
      <w:ind w:left="567"/>
    </w:pPr>
    <w:r>
      <w:rPr>
        <w:rFonts w:ascii="Cambria" w:eastAsia="Cambria" w:hAnsi="Cambria" w:cs="Cambria"/>
        <w:sz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A49" w:rsidRDefault="00D719A7">
    <w:pPr>
      <w:spacing w:after="0"/>
      <w:ind w:right="-34"/>
      <w:jc w:val="right"/>
    </w:pPr>
    <w:r>
      <w:rPr>
        <w:sz w:val="24"/>
      </w:rPr>
      <w:t xml:space="preserve">Page | </w:t>
    </w:r>
    <w:r>
      <w:fldChar w:fldCharType="begin"/>
    </w:r>
    <w:r>
      <w:instrText xml:space="preserve"> PAGE   \* MERGEFORMAT </w:instrText>
    </w:r>
    <w:r>
      <w:fldChar w:fldCharType="separate"/>
    </w:r>
    <w:r>
      <w:rPr>
        <w:sz w:val="24"/>
      </w:rPr>
      <w:t>10</w:t>
    </w:r>
    <w:r>
      <w:rPr>
        <w:sz w:val="24"/>
      </w:rPr>
      <w:fldChar w:fldCharType="end"/>
    </w:r>
    <w:r>
      <w:rPr>
        <w:sz w:val="24"/>
      </w:rPr>
      <w:t xml:space="preserve">  </w:t>
    </w:r>
  </w:p>
  <w:p w:rsidR="00241A49" w:rsidRDefault="00D719A7">
    <w:pPr>
      <w:spacing w:after="0"/>
      <w:ind w:left="567"/>
    </w:pPr>
    <w:r>
      <w:rPr>
        <w:rFonts w:ascii="Cambria" w:eastAsia="Cambria" w:hAnsi="Cambria" w:cs="Cambria"/>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19A7" w:rsidRDefault="00D719A7">
      <w:pPr>
        <w:spacing w:after="0" w:line="240" w:lineRule="auto"/>
      </w:pPr>
      <w:r>
        <w:separator/>
      </w:r>
    </w:p>
  </w:footnote>
  <w:footnote w:type="continuationSeparator" w:id="0">
    <w:p w:rsidR="00D719A7" w:rsidRDefault="00D719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85DCC"/>
    <w:multiLevelType w:val="hybridMultilevel"/>
    <w:tmpl w:val="5D4494BA"/>
    <w:lvl w:ilvl="0" w:tplc="3D4023A2">
      <w:start w:val="1"/>
      <w:numFmt w:val="bullet"/>
      <w:lvlText w:val="•"/>
      <w:lvlJc w:val="left"/>
      <w:pPr>
        <w:ind w:left="12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EE252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E0DB2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0AE24C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5A382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0CC99D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280D8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42632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1281FE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957108B"/>
    <w:multiLevelType w:val="hybridMultilevel"/>
    <w:tmpl w:val="A1407EFC"/>
    <w:lvl w:ilvl="0" w:tplc="EFC4D1C8">
      <w:start w:val="1"/>
      <w:numFmt w:val="lowerLetter"/>
      <w:lvlText w:val="%1."/>
      <w:lvlJc w:val="left"/>
      <w:pPr>
        <w:ind w:left="7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BCE7AFE">
      <w:start w:val="1"/>
      <w:numFmt w:val="lowerLetter"/>
      <w:lvlText w:val="%2"/>
      <w:lvlJc w:val="left"/>
      <w:pPr>
        <w:ind w:left="15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7384A28">
      <w:start w:val="1"/>
      <w:numFmt w:val="lowerRoman"/>
      <w:lvlText w:val="%3"/>
      <w:lvlJc w:val="left"/>
      <w:pPr>
        <w:ind w:left="22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45D8F044">
      <w:start w:val="1"/>
      <w:numFmt w:val="decimal"/>
      <w:lvlText w:val="%4"/>
      <w:lvlJc w:val="left"/>
      <w:pPr>
        <w:ind w:left="29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80DC78">
      <w:start w:val="1"/>
      <w:numFmt w:val="lowerLetter"/>
      <w:lvlText w:val="%5"/>
      <w:lvlJc w:val="left"/>
      <w:pPr>
        <w:ind w:left="37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A00092C8">
      <w:start w:val="1"/>
      <w:numFmt w:val="lowerRoman"/>
      <w:lvlText w:val="%6"/>
      <w:lvlJc w:val="left"/>
      <w:pPr>
        <w:ind w:left="44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986A82E2">
      <w:start w:val="1"/>
      <w:numFmt w:val="decimal"/>
      <w:lvlText w:val="%7"/>
      <w:lvlJc w:val="left"/>
      <w:pPr>
        <w:ind w:left="51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C781CC8">
      <w:start w:val="1"/>
      <w:numFmt w:val="lowerLetter"/>
      <w:lvlText w:val="%8"/>
      <w:lvlJc w:val="left"/>
      <w:pPr>
        <w:ind w:left="58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4C4C344">
      <w:start w:val="1"/>
      <w:numFmt w:val="lowerRoman"/>
      <w:lvlText w:val="%9"/>
      <w:lvlJc w:val="left"/>
      <w:pPr>
        <w:ind w:left="65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C42674F"/>
    <w:multiLevelType w:val="hybridMultilevel"/>
    <w:tmpl w:val="230609BA"/>
    <w:lvl w:ilvl="0" w:tplc="A6F222F8">
      <w:start w:val="1"/>
      <w:numFmt w:val="lowerLetter"/>
      <w:lvlText w:val="%1."/>
      <w:lvlJc w:val="left"/>
      <w:pPr>
        <w:ind w:left="7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AB6327A">
      <w:start w:val="1"/>
      <w:numFmt w:val="lowerLetter"/>
      <w:lvlText w:val="%2"/>
      <w:lvlJc w:val="left"/>
      <w:pPr>
        <w:ind w:left="15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284D162">
      <w:start w:val="1"/>
      <w:numFmt w:val="lowerRoman"/>
      <w:lvlText w:val="%3"/>
      <w:lvlJc w:val="left"/>
      <w:pPr>
        <w:ind w:left="22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830A720">
      <w:start w:val="1"/>
      <w:numFmt w:val="decimal"/>
      <w:lvlText w:val="%4"/>
      <w:lvlJc w:val="left"/>
      <w:pPr>
        <w:ind w:left="29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1B48FFC">
      <w:start w:val="1"/>
      <w:numFmt w:val="lowerLetter"/>
      <w:lvlText w:val="%5"/>
      <w:lvlJc w:val="left"/>
      <w:pPr>
        <w:ind w:left="37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238052BE">
      <w:start w:val="1"/>
      <w:numFmt w:val="lowerRoman"/>
      <w:lvlText w:val="%6"/>
      <w:lvlJc w:val="left"/>
      <w:pPr>
        <w:ind w:left="44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BB276C6">
      <w:start w:val="1"/>
      <w:numFmt w:val="decimal"/>
      <w:lvlText w:val="%7"/>
      <w:lvlJc w:val="left"/>
      <w:pPr>
        <w:ind w:left="51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023C28B8">
      <w:start w:val="1"/>
      <w:numFmt w:val="lowerLetter"/>
      <w:lvlText w:val="%8"/>
      <w:lvlJc w:val="left"/>
      <w:pPr>
        <w:ind w:left="58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0B2051C">
      <w:start w:val="1"/>
      <w:numFmt w:val="lowerRoman"/>
      <w:lvlText w:val="%9"/>
      <w:lvlJc w:val="left"/>
      <w:pPr>
        <w:ind w:left="65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F4E4EF7"/>
    <w:multiLevelType w:val="hybridMultilevel"/>
    <w:tmpl w:val="649888A2"/>
    <w:lvl w:ilvl="0" w:tplc="332699A0">
      <w:start w:val="1"/>
      <w:numFmt w:val="bullet"/>
      <w:lvlText w:val="•"/>
      <w:lvlJc w:val="left"/>
      <w:pPr>
        <w:ind w:left="8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580BC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54AF6C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B4CC19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BC91D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CA2EAB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C5483E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118443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C14C05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F472E92"/>
    <w:multiLevelType w:val="hybridMultilevel"/>
    <w:tmpl w:val="A8E848FE"/>
    <w:lvl w:ilvl="0" w:tplc="99FE41DC">
      <w:start w:val="1"/>
      <w:numFmt w:val="lowerLetter"/>
      <w:lvlText w:val="%1."/>
      <w:lvlJc w:val="left"/>
      <w:pPr>
        <w:ind w:left="7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3F27D14">
      <w:start w:val="1"/>
      <w:numFmt w:val="lowerLetter"/>
      <w:lvlText w:val="%2"/>
      <w:lvlJc w:val="left"/>
      <w:pPr>
        <w:ind w:left="15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7D42EF4">
      <w:start w:val="1"/>
      <w:numFmt w:val="lowerRoman"/>
      <w:lvlText w:val="%3"/>
      <w:lvlJc w:val="left"/>
      <w:pPr>
        <w:ind w:left="22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C19061CE">
      <w:start w:val="1"/>
      <w:numFmt w:val="decimal"/>
      <w:lvlText w:val="%4"/>
      <w:lvlJc w:val="left"/>
      <w:pPr>
        <w:ind w:left="29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7D6C0D04">
      <w:start w:val="1"/>
      <w:numFmt w:val="lowerLetter"/>
      <w:lvlText w:val="%5"/>
      <w:lvlJc w:val="left"/>
      <w:pPr>
        <w:ind w:left="37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D602F7C">
      <w:start w:val="1"/>
      <w:numFmt w:val="lowerRoman"/>
      <w:lvlText w:val="%6"/>
      <w:lvlJc w:val="left"/>
      <w:pPr>
        <w:ind w:left="44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3040601A">
      <w:start w:val="1"/>
      <w:numFmt w:val="decimal"/>
      <w:lvlText w:val="%7"/>
      <w:lvlJc w:val="left"/>
      <w:pPr>
        <w:ind w:left="51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94C9078">
      <w:start w:val="1"/>
      <w:numFmt w:val="lowerLetter"/>
      <w:lvlText w:val="%8"/>
      <w:lvlJc w:val="left"/>
      <w:pPr>
        <w:ind w:left="58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BDE48C10">
      <w:start w:val="1"/>
      <w:numFmt w:val="lowerRoman"/>
      <w:lvlText w:val="%9"/>
      <w:lvlJc w:val="left"/>
      <w:pPr>
        <w:ind w:left="65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87B2955"/>
    <w:multiLevelType w:val="hybridMultilevel"/>
    <w:tmpl w:val="BE94D1F0"/>
    <w:lvl w:ilvl="0" w:tplc="5BD67AB2">
      <w:start w:val="1"/>
      <w:numFmt w:val="lowerLetter"/>
      <w:lvlText w:val="%1."/>
      <w:lvlJc w:val="left"/>
      <w:pPr>
        <w:ind w:left="7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747C2F5A">
      <w:start w:val="1"/>
      <w:numFmt w:val="lowerLetter"/>
      <w:lvlText w:val="%2"/>
      <w:lvlJc w:val="left"/>
      <w:pPr>
        <w:ind w:left="15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524B5B2">
      <w:start w:val="1"/>
      <w:numFmt w:val="lowerRoman"/>
      <w:lvlText w:val="%3"/>
      <w:lvlJc w:val="left"/>
      <w:pPr>
        <w:ind w:left="22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0E6DFA8">
      <w:start w:val="1"/>
      <w:numFmt w:val="decimal"/>
      <w:lvlText w:val="%4"/>
      <w:lvlJc w:val="left"/>
      <w:pPr>
        <w:ind w:left="29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CEAC208A">
      <w:start w:val="1"/>
      <w:numFmt w:val="lowerLetter"/>
      <w:lvlText w:val="%5"/>
      <w:lvlJc w:val="left"/>
      <w:pPr>
        <w:ind w:left="37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3205B54">
      <w:start w:val="1"/>
      <w:numFmt w:val="lowerRoman"/>
      <w:lvlText w:val="%6"/>
      <w:lvlJc w:val="left"/>
      <w:pPr>
        <w:ind w:left="44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E940064">
      <w:start w:val="1"/>
      <w:numFmt w:val="decimal"/>
      <w:lvlText w:val="%7"/>
      <w:lvlJc w:val="left"/>
      <w:pPr>
        <w:ind w:left="51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6914A5FA">
      <w:start w:val="1"/>
      <w:numFmt w:val="lowerLetter"/>
      <w:lvlText w:val="%8"/>
      <w:lvlJc w:val="left"/>
      <w:pPr>
        <w:ind w:left="58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F05CB64C">
      <w:start w:val="1"/>
      <w:numFmt w:val="lowerRoman"/>
      <w:lvlText w:val="%9"/>
      <w:lvlJc w:val="left"/>
      <w:pPr>
        <w:ind w:left="65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E2751E4"/>
    <w:multiLevelType w:val="hybridMultilevel"/>
    <w:tmpl w:val="A2A06E5C"/>
    <w:lvl w:ilvl="0" w:tplc="5F721D00">
      <w:start w:val="1"/>
      <w:numFmt w:val="decimal"/>
      <w:lvlText w:val="%1."/>
      <w:lvlJc w:val="left"/>
      <w:pPr>
        <w:ind w:left="965"/>
      </w:pPr>
      <w:rPr>
        <w:rFonts w:ascii="Calibri" w:eastAsia="Calibri" w:hAnsi="Calibri" w:cs="Calibri"/>
        <w:b/>
        <w:bCs/>
        <w:i w:val="0"/>
        <w:strike w:val="0"/>
        <w:dstrike w:val="0"/>
        <w:color w:val="FF0000"/>
        <w:sz w:val="24"/>
        <w:szCs w:val="24"/>
        <w:u w:val="none" w:color="000000"/>
        <w:bdr w:val="none" w:sz="0" w:space="0" w:color="auto"/>
        <w:shd w:val="clear" w:color="auto" w:fill="auto"/>
        <w:vertAlign w:val="baseline"/>
      </w:rPr>
    </w:lvl>
    <w:lvl w:ilvl="1" w:tplc="FCAE48AA">
      <w:start w:val="1"/>
      <w:numFmt w:val="lowerLetter"/>
      <w:lvlText w:val="%2"/>
      <w:lvlJc w:val="left"/>
      <w:pPr>
        <w:ind w:left="1080"/>
      </w:pPr>
      <w:rPr>
        <w:rFonts w:ascii="Calibri" w:eastAsia="Calibri" w:hAnsi="Calibri" w:cs="Calibri"/>
        <w:b/>
        <w:bCs/>
        <w:i w:val="0"/>
        <w:strike w:val="0"/>
        <w:dstrike w:val="0"/>
        <w:color w:val="FF0000"/>
        <w:sz w:val="24"/>
        <w:szCs w:val="24"/>
        <w:u w:val="none" w:color="000000"/>
        <w:bdr w:val="none" w:sz="0" w:space="0" w:color="auto"/>
        <w:shd w:val="clear" w:color="auto" w:fill="auto"/>
        <w:vertAlign w:val="baseline"/>
      </w:rPr>
    </w:lvl>
    <w:lvl w:ilvl="2" w:tplc="FC201BBC">
      <w:start w:val="1"/>
      <w:numFmt w:val="lowerRoman"/>
      <w:lvlText w:val="%3"/>
      <w:lvlJc w:val="left"/>
      <w:pPr>
        <w:ind w:left="1800"/>
      </w:pPr>
      <w:rPr>
        <w:rFonts w:ascii="Calibri" w:eastAsia="Calibri" w:hAnsi="Calibri" w:cs="Calibri"/>
        <w:b/>
        <w:bCs/>
        <w:i w:val="0"/>
        <w:strike w:val="0"/>
        <w:dstrike w:val="0"/>
        <w:color w:val="FF0000"/>
        <w:sz w:val="24"/>
        <w:szCs w:val="24"/>
        <w:u w:val="none" w:color="000000"/>
        <w:bdr w:val="none" w:sz="0" w:space="0" w:color="auto"/>
        <w:shd w:val="clear" w:color="auto" w:fill="auto"/>
        <w:vertAlign w:val="baseline"/>
      </w:rPr>
    </w:lvl>
    <w:lvl w:ilvl="3" w:tplc="72744412">
      <w:start w:val="1"/>
      <w:numFmt w:val="decimal"/>
      <w:lvlText w:val="%4"/>
      <w:lvlJc w:val="left"/>
      <w:pPr>
        <w:ind w:left="2520"/>
      </w:pPr>
      <w:rPr>
        <w:rFonts w:ascii="Calibri" w:eastAsia="Calibri" w:hAnsi="Calibri" w:cs="Calibri"/>
        <w:b/>
        <w:bCs/>
        <w:i w:val="0"/>
        <w:strike w:val="0"/>
        <w:dstrike w:val="0"/>
        <w:color w:val="FF0000"/>
        <w:sz w:val="24"/>
        <w:szCs w:val="24"/>
        <w:u w:val="none" w:color="000000"/>
        <w:bdr w:val="none" w:sz="0" w:space="0" w:color="auto"/>
        <w:shd w:val="clear" w:color="auto" w:fill="auto"/>
        <w:vertAlign w:val="baseline"/>
      </w:rPr>
    </w:lvl>
    <w:lvl w:ilvl="4" w:tplc="D7A0CBAC">
      <w:start w:val="1"/>
      <w:numFmt w:val="lowerLetter"/>
      <w:lvlText w:val="%5"/>
      <w:lvlJc w:val="left"/>
      <w:pPr>
        <w:ind w:left="3240"/>
      </w:pPr>
      <w:rPr>
        <w:rFonts w:ascii="Calibri" w:eastAsia="Calibri" w:hAnsi="Calibri" w:cs="Calibri"/>
        <w:b/>
        <w:bCs/>
        <w:i w:val="0"/>
        <w:strike w:val="0"/>
        <w:dstrike w:val="0"/>
        <w:color w:val="FF0000"/>
        <w:sz w:val="24"/>
        <w:szCs w:val="24"/>
        <w:u w:val="none" w:color="000000"/>
        <w:bdr w:val="none" w:sz="0" w:space="0" w:color="auto"/>
        <w:shd w:val="clear" w:color="auto" w:fill="auto"/>
        <w:vertAlign w:val="baseline"/>
      </w:rPr>
    </w:lvl>
    <w:lvl w:ilvl="5" w:tplc="18502986">
      <w:start w:val="1"/>
      <w:numFmt w:val="lowerRoman"/>
      <w:lvlText w:val="%6"/>
      <w:lvlJc w:val="left"/>
      <w:pPr>
        <w:ind w:left="3960"/>
      </w:pPr>
      <w:rPr>
        <w:rFonts w:ascii="Calibri" w:eastAsia="Calibri" w:hAnsi="Calibri" w:cs="Calibri"/>
        <w:b/>
        <w:bCs/>
        <w:i w:val="0"/>
        <w:strike w:val="0"/>
        <w:dstrike w:val="0"/>
        <w:color w:val="FF0000"/>
        <w:sz w:val="24"/>
        <w:szCs w:val="24"/>
        <w:u w:val="none" w:color="000000"/>
        <w:bdr w:val="none" w:sz="0" w:space="0" w:color="auto"/>
        <w:shd w:val="clear" w:color="auto" w:fill="auto"/>
        <w:vertAlign w:val="baseline"/>
      </w:rPr>
    </w:lvl>
    <w:lvl w:ilvl="6" w:tplc="72A49A68">
      <w:start w:val="1"/>
      <w:numFmt w:val="decimal"/>
      <w:lvlText w:val="%7"/>
      <w:lvlJc w:val="left"/>
      <w:pPr>
        <w:ind w:left="4680"/>
      </w:pPr>
      <w:rPr>
        <w:rFonts w:ascii="Calibri" w:eastAsia="Calibri" w:hAnsi="Calibri" w:cs="Calibri"/>
        <w:b/>
        <w:bCs/>
        <w:i w:val="0"/>
        <w:strike w:val="0"/>
        <w:dstrike w:val="0"/>
        <w:color w:val="FF0000"/>
        <w:sz w:val="24"/>
        <w:szCs w:val="24"/>
        <w:u w:val="none" w:color="000000"/>
        <w:bdr w:val="none" w:sz="0" w:space="0" w:color="auto"/>
        <w:shd w:val="clear" w:color="auto" w:fill="auto"/>
        <w:vertAlign w:val="baseline"/>
      </w:rPr>
    </w:lvl>
    <w:lvl w:ilvl="7" w:tplc="2FBA6726">
      <w:start w:val="1"/>
      <w:numFmt w:val="lowerLetter"/>
      <w:lvlText w:val="%8"/>
      <w:lvlJc w:val="left"/>
      <w:pPr>
        <w:ind w:left="5400"/>
      </w:pPr>
      <w:rPr>
        <w:rFonts w:ascii="Calibri" w:eastAsia="Calibri" w:hAnsi="Calibri" w:cs="Calibri"/>
        <w:b/>
        <w:bCs/>
        <w:i w:val="0"/>
        <w:strike w:val="0"/>
        <w:dstrike w:val="0"/>
        <w:color w:val="FF0000"/>
        <w:sz w:val="24"/>
        <w:szCs w:val="24"/>
        <w:u w:val="none" w:color="000000"/>
        <w:bdr w:val="none" w:sz="0" w:space="0" w:color="auto"/>
        <w:shd w:val="clear" w:color="auto" w:fill="auto"/>
        <w:vertAlign w:val="baseline"/>
      </w:rPr>
    </w:lvl>
    <w:lvl w:ilvl="8" w:tplc="9FE6A7FC">
      <w:start w:val="1"/>
      <w:numFmt w:val="lowerRoman"/>
      <w:lvlText w:val="%9"/>
      <w:lvlJc w:val="left"/>
      <w:pPr>
        <w:ind w:left="6120"/>
      </w:pPr>
      <w:rPr>
        <w:rFonts w:ascii="Calibri" w:eastAsia="Calibri" w:hAnsi="Calibri" w:cs="Calibri"/>
        <w:b/>
        <w:bCs/>
        <w:i w:val="0"/>
        <w:strike w:val="0"/>
        <w:dstrike w:val="0"/>
        <w:color w:val="FF0000"/>
        <w:sz w:val="24"/>
        <w:szCs w:val="24"/>
        <w:u w:val="none" w:color="000000"/>
        <w:bdr w:val="none" w:sz="0" w:space="0" w:color="auto"/>
        <w:shd w:val="clear" w:color="auto" w:fill="auto"/>
        <w:vertAlign w:val="baseline"/>
      </w:rPr>
    </w:lvl>
  </w:abstractNum>
  <w:abstractNum w:abstractNumId="7" w15:restartNumberingAfterBreak="0">
    <w:nsid w:val="549058D4"/>
    <w:multiLevelType w:val="hybridMultilevel"/>
    <w:tmpl w:val="1A36D910"/>
    <w:lvl w:ilvl="0" w:tplc="F57E827A">
      <w:start w:val="1"/>
      <w:numFmt w:val="lowerLetter"/>
      <w:lvlText w:val="%1."/>
      <w:lvlJc w:val="left"/>
      <w:pPr>
        <w:ind w:left="7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C940814">
      <w:start w:val="1"/>
      <w:numFmt w:val="lowerLetter"/>
      <w:lvlText w:val="%2"/>
      <w:lvlJc w:val="left"/>
      <w:pPr>
        <w:ind w:left="15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48DA4D2E">
      <w:start w:val="1"/>
      <w:numFmt w:val="lowerRoman"/>
      <w:lvlText w:val="%3"/>
      <w:lvlJc w:val="left"/>
      <w:pPr>
        <w:ind w:left="22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C5E12F4">
      <w:start w:val="1"/>
      <w:numFmt w:val="decimal"/>
      <w:lvlText w:val="%4"/>
      <w:lvlJc w:val="left"/>
      <w:pPr>
        <w:ind w:left="29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A94B648">
      <w:start w:val="1"/>
      <w:numFmt w:val="lowerLetter"/>
      <w:lvlText w:val="%5"/>
      <w:lvlJc w:val="left"/>
      <w:pPr>
        <w:ind w:left="37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CA43EE8">
      <w:start w:val="1"/>
      <w:numFmt w:val="lowerRoman"/>
      <w:lvlText w:val="%6"/>
      <w:lvlJc w:val="left"/>
      <w:pPr>
        <w:ind w:left="44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6742F28">
      <w:start w:val="1"/>
      <w:numFmt w:val="decimal"/>
      <w:lvlText w:val="%7"/>
      <w:lvlJc w:val="left"/>
      <w:pPr>
        <w:ind w:left="51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050B426">
      <w:start w:val="1"/>
      <w:numFmt w:val="lowerLetter"/>
      <w:lvlText w:val="%8"/>
      <w:lvlJc w:val="left"/>
      <w:pPr>
        <w:ind w:left="58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E7C7564">
      <w:start w:val="1"/>
      <w:numFmt w:val="lowerRoman"/>
      <w:lvlText w:val="%9"/>
      <w:lvlJc w:val="left"/>
      <w:pPr>
        <w:ind w:left="65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D073247"/>
    <w:multiLevelType w:val="hybridMultilevel"/>
    <w:tmpl w:val="F67489E0"/>
    <w:lvl w:ilvl="0" w:tplc="E3605E98">
      <w:start w:val="1"/>
      <w:numFmt w:val="lowerLetter"/>
      <w:lvlText w:val="%1."/>
      <w:lvlJc w:val="left"/>
      <w:pPr>
        <w:ind w:left="12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13A7BAA">
      <w:start w:val="1"/>
      <w:numFmt w:val="bullet"/>
      <w:lvlText w:val="•"/>
      <w:lvlJc w:val="left"/>
      <w:pPr>
        <w:ind w:left="20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0BC9F6C">
      <w:start w:val="1"/>
      <w:numFmt w:val="bullet"/>
      <w:lvlText w:val="o"/>
      <w:lvlJc w:val="left"/>
      <w:pPr>
        <w:ind w:left="236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644070E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B70CD51C">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0648E90">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EB8333A">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3E4B916">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A78E3A0">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24C58C5"/>
    <w:multiLevelType w:val="hybridMultilevel"/>
    <w:tmpl w:val="7E6EB896"/>
    <w:lvl w:ilvl="0" w:tplc="E6B083FE">
      <w:start w:val="1"/>
      <w:numFmt w:val="lowerLetter"/>
      <w:lvlText w:val="%1."/>
      <w:lvlJc w:val="left"/>
      <w:pPr>
        <w:ind w:left="72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1" w:tplc="259E92E8">
      <w:start w:val="1"/>
      <w:numFmt w:val="lowerLetter"/>
      <w:lvlText w:val="%2"/>
      <w:lvlJc w:val="left"/>
      <w:pPr>
        <w:ind w:left="1547"/>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4BC05824">
      <w:start w:val="1"/>
      <w:numFmt w:val="lowerRoman"/>
      <w:lvlText w:val="%3"/>
      <w:lvlJc w:val="left"/>
      <w:pPr>
        <w:ind w:left="2267"/>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CBB2EB68">
      <w:start w:val="1"/>
      <w:numFmt w:val="decimal"/>
      <w:lvlText w:val="%4"/>
      <w:lvlJc w:val="left"/>
      <w:pPr>
        <w:ind w:left="2987"/>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A6185526">
      <w:start w:val="1"/>
      <w:numFmt w:val="lowerLetter"/>
      <w:lvlText w:val="%5"/>
      <w:lvlJc w:val="left"/>
      <w:pPr>
        <w:ind w:left="3707"/>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0FC8BC02">
      <w:start w:val="1"/>
      <w:numFmt w:val="lowerRoman"/>
      <w:lvlText w:val="%6"/>
      <w:lvlJc w:val="left"/>
      <w:pPr>
        <w:ind w:left="4427"/>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286ADA64">
      <w:start w:val="1"/>
      <w:numFmt w:val="decimal"/>
      <w:lvlText w:val="%7"/>
      <w:lvlJc w:val="left"/>
      <w:pPr>
        <w:ind w:left="5147"/>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D3A4B5B2">
      <w:start w:val="1"/>
      <w:numFmt w:val="lowerLetter"/>
      <w:lvlText w:val="%8"/>
      <w:lvlJc w:val="left"/>
      <w:pPr>
        <w:ind w:left="5867"/>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0E8C81E2">
      <w:start w:val="1"/>
      <w:numFmt w:val="lowerRoman"/>
      <w:lvlText w:val="%9"/>
      <w:lvlJc w:val="left"/>
      <w:pPr>
        <w:ind w:left="6587"/>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F165EC2"/>
    <w:multiLevelType w:val="hybridMultilevel"/>
    <w:tmpl w:val="F6E0B08A"/>
    <w:lvl w:ilvl="0" w:tplc="4692A7A4">
      <w:start w:val="1"/>
      <w:numFmt w:val="lowerLetter"/>
      <w:lvlText w:val="%1."/>
      <w:lvlJc w:val="left"/>
      <w:pPr>
        <w:ind w:left="7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95A6A08">
      <w:start w:val="1"/>
      <w:numFmt w:val="lowerLetter"/>
      <w:lvlText w:val="%2"/>
      <w:lvlJc w:val="left"/>
      <w:pPr>
        <w:ind w:left="15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2AEC29A">
      <w:start w:val="1"/>
      <w:numFmt w:val="lowerRoman"/>
      <w:lvlText w:val="%3"/>
      <w:lvlJc w:val="left"/>
      <w:pPr>
        <w:ind w:left="22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47419D0">
      <w:start w:val="1"/>
      <w:numFmt w:val="decimal"/>
      <w:lvlText w:val="%4"/>
      <w:lvlJc w:val="left"/>
      <w:pPr>
        <w:ind w:left="29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FA03FBC">
      <w:start w:val="1"/>
      <w:numFmt w:val="lowerLetter"/>
      <w:lvlText w:val="%5"/>
      <w:lvlJc w:val="left"/>
      <w:pPr>
        <w:ind w:left="37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BA0455E">
      <w:start w:val="1"/>
      <w:numFmt w:val="lowerRoman"/>
      <w:lvlText w:val="%6"/>
      <w:lvlJc w:val="left"/>
      <w:pPr>
        <w:ind w:left="44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9E70CE2E">
      <w:start w:val="1"/>
      <w:numFmt w:val="decimal"/>
      <w:lvlText w:val="%7"/>
      <w:lvlJc w:val="left"/>
      <w:pPr>
        <w:ind w:left="51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060EDC6">
      <w:start w:val="1"/>
      <w:numFmt w:val="lowerLetter"/>
      <w:lvlText w:val="%8"/>
      <w:lvlJc w:val="left"/>
      <w:pPr>
        <w:ind w:left="58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99EDCB8">
      <w:start w:val="1"/>
      <w:numFmt w:val="lowerRoman"/>
      <w:lvlText w:val="%9"/>
      <w:lvlJc w:val="left"/>
      <w:pPr>
        <w:ind w:left="65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8"/>
  </w:num>
  <w:num w:numId="3">
    <w:abstractNumId w:val="0"/>
  </w:num>
  <w:num w:numId="4">
    <w:abstractNumId w:val="6"/>
  </w:num>
  <w:num w:numId="5">
    <w:abstractNumId w:val="1"/>
  </w:num>
  <w:num w:numId="6">
    <w:abstractNumId w:val="9"/>
  </w:num>
  <w:num w:numId="7">
    <w:abstractNumId w:val="4"/>
  </w:num>
  <w:num w:numId="8">
    <w:abstractNumId w:val="7"/>
  </w:num>
  <w:num w:numId="9">
    <w:abstractNumId w:val="10"/>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A49"/>
    <w:rsid w:val="00241A49"/>
    <w:rsid w:val="0081093F"/>
    <w:rsid w:val="00D719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70A06"/>
  <w15:docId w15:val="{65CFB991-0B96-479A-AD1B-4F8B58BBB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19"/>
      <w:ind w:left="577" w:hanging="10"/>
      <w:outlineLvl w:val="0"/>
    </w:pPr>
    <w:rPr>
      <w:rFonts w:ascii="Calibri" w:eastAsia="Calibri" w:hAnsi="Calibri" w:cs="Calibri"/>
      <w:b/>
      <w:color w:val="000000"/>
      <w:sz w:val="28"/>
      <w:u w:val="single" w:color="000000"/>
    </w:rPr>
  </w:style>
  <w:style w:type="paragraph" w:styleId="Heading2">
    <w:name w:val="heading 2"/>
    <w:next w:val="Normal"/>
    <w:link w:val="Heading2Char"/>
    <w:uiPriority w:val="9"/>
    <w:unhideWhenUsed/>
    <w:qFormat/>
    <w:pPr>
      <w:keepNext/>
      <w:keepLines/>
      <w:spacing w:after="120"/>
      <w:ind w:left="567"/>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www.mmu.ac.uk/academic/casqe/regulations/assessment/docs/ug-regs.pdf" TargetMode="External"/><Relationship Id="rId18" Type="http://schemas.openxmlformats.org/officeDocument/2006/relationships/hyperlink" Target="http://www.mmu.ac.uk/academic/casqe/regulations/assessment.php" TargetMode="External"/><Relationship Id="rId26" Type="http://schemas.openxmlformats.org/officeDocument/2006/relationships/hyperlink" Target="http://facultyeportfolioresource.weebly.com/eportfolio-examples-to-show-your-students.html" TargetMode="External"/><Relationship Id="rId39" Type="http://schemas.openxmlformats.org/officeDocument/2006/relationships/hyperlink" Target="https://moodle.mmu.ac.uk/mod/quiz/view.php?id=1176261" TargetMode="External"/><Relationship Id="rId21" Type="http://schemas.openxmlformats.org/officeDocument/2006/relationships/hyperlink" Target="https://sites.google.com/site/eportfolioapps/overview" TargetMode="External"/><Relationship Id="rId34" Type="http://schemas.openxmlformats.org/officeDocument/2006/relationships/hyperlink" Target="http://facultyeportfolioresource.weebly.com/eportfolio-examples-to-show-your-students.html" TargetMode="External"/><Relationship Id="rId42" Type="http://schemas.openxmlformats.org/officeDocument/2006/relationships/hyperlink" Target="https://developer.mozilla.org/en-US/docs/Web/HTML/Element" TargetMode="External"/><Relationship Id="rId47" Type="http://schemas.openxmlformats.org/officeDocument/2006/relationships/footer" Target="footer2.xml"/><Relationship Id="rId50" Type="http://schemas.openxmlformats.org/officeDocument/2006/relationships/hyperlink" Target="https://en.wikipedia.org/wiki/Flag_of_Brazil" TargetMode="External"/><Relationship Id="rId55" Type="http://schemas.openxmlformats.org/officeDocument/2006/relationships/footer" Target="footer5.xml"/><Relationship Id="rId7" Type="http://schemas.openxmlformats.org/officeDocument/2006/relationships/image" Target="media/image1.jpg"/><Relationship Id="rId12" Type="http://schemas.openxmlformats.org/officeDocument/2006/relationships/hyperlink" Target="http://www.mmu.ac.uk/academic/casqe/regulations/assessment/docs/ug-regs.pdf" TargetMode="External"/><Relationship Id="rId17" Type="http://schemas.openxmlformats.org/officeDocument/2006/relationships/hyperlink" Target="http://www.mmu.ac.uk/academic/casqe/regulations/assessment.php" TargetMode="External"/><Relationship Id="rId25" Type="http://schemas.openxmlformats.org/officeDocument/2006/relationships/hyperlink" Target="http://mahara.solent.ac.uk/view/view.php?id=82586" TargetMode="External"/><Relationship Id="rId33" Type="http://schemas.openxmlformats.org/officeDocument/2006/relationships/hyperlink" Target="http://facultyeportfolioresource.weebly.com/eportfolio-examples-to-show-your-students.html" TargetMode="External"/><Relationship Id="rId38" Type="http://schemas.openxmlformats.org/officeDocument/2006/relationships/hyperlink" Target="https://moodle.mmu.ac.uk/mod/quiz/view.php?id=1176261" TargetMode="External"/><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mmu.ac.uk/academic/casqe/regulations/docs/policies_regulations.pdf" TargetMode="External"/><Relationship Id="rId20" Type="http://schemas.openxmlformats.org/officeDocument/2006/relationships/hyperlink" Target="https://sites.google.com/site/eportfolioapps/overview" TargetMode="External"/><Relationship Id="rId29" Type="http://schemas.openxmlformats.org/officeDocument/2006/relationships/hyperlink" Target="http://facultyeportfolioresource.weebly.com/eportfolio-examples-to-show-your-students.html" TargetMode="External"/><Relationship Id="rId41" Type="http://schemas.openxmlformats.org/officeDocument/2006/relationships/hyperlink" Target="https://developer.mozilla.org/en-US/docs/Web/HTML/Element" TargetMode="External"/><Relationship Id="rId54"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mu.ac.uk/academic/casqe/regulations/assessment/docs/ug-regs.pdf" TargetMode="External"/><Relationship Id="rId24" Type="http://schemas.openxmlformats.org/officeDocument/2006/relationships/hyperlink" Target="http://mahara.solent.ac.uk/view/view.php?id=82586" TargetMode="External"/><Relationship Id="rId32" Type="http://schemas.openxmlformats.org/officeDocument/2006/relationships/hyperlink" Target="http://facultyeportfolioresource.weebly.com/eportfolio-examples-to-show-your-students.html" TargetMode="External"/><Relationship Id="rId37" Type="http://schemas.openxmlformats.org/officeDocument/2006/relationships/hyperlink" Target="http://facultyeportfolioresource.weebly.com/eportfolio-examples-to-show-your-students.html" TargetMode="External"/><Relationship Id="rId40" Type="http://schemas.openxmlformats.org/officeDocument/2006/relationships/image" Target="media/image2.jpg"/><Relationship Id="rId45" Type="http://schemas.openxmlformats.org/officeDocument/2006/relationships/hyperlink" Target="https://developer.mozilla.org/en-US/docs/Web/Events" TargetMode="External"/><Relationship Id="rId53" Type="http://schemas.openxmlformats.org/officeDocument/2006/relationships/image" Target="media/image4.jpg"/><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mu.ac.uk/academic/casqe/regulations/docs/policies_regulations.pdf" TargetMode="External"/><Relationship Id="rId23" Type="http://schemas.openxmlformats.org/officeDocument/2006/relationships/hyperlink" Target="https://sites.google.com/site/eportfolioapps/overview" TargetMode="External"/><Relationship Id="rId28" Type="http://schemas.openxmlformats.org/officeDocument/2006/relationships/hyperlink" Target="http://facultyeportfolioresource.weebly.com/eportfolio-examples-to-show-your-students.html" TargetMode="External"/><Relationship Id="rId36" Type="http://schemas.openxmlformats.org/officeDocument/2006/relationships/hyperlink" Target="http://facultyeportfolioresource.weebly.com/eportfolio-examples-to-show-your-students.html" TargetMode="External"/><Relationship Id="rId49" Type="http://schemas.openxmlformats.org/officeDocument/2006/relationships/image" Target="media/image3.jpg"/><Relationship Id="rId57" Type="http://schemas.openxmlformats.org/officeDocument/2006/relationships/fontTable" Target="fontTable.xml"/><Relationship Id="rId10" Type="http://schemas.openxmlformats.org/officeDocument/2006/relationships/hyperlink" Target="http://www.mmu.ac.uk/academic/casqe/regulations/assessment/docs/ug-regs.pdf" TargetMode="External"/><Relationship Id="rId19" Type="http://schemas.openxmlformats.org/officeDocument/2006/relationships/hyperlink" Target="http://www.mmu.ac.uk/academic/casqe/regulations/assessment.php" TargetMode="External"/><Relationship Id="rId31" Type="http://schemas.openxmlformats.org/officeDocument/2006/relationships/hyperlink" Target="http://facultyeportfolioresource.weebly.com/eportfolio-examples-to-show-your-students.html" TargetMode="External"/><Relationship Id="rId44" Type="http://schemas.openxmlformats.org/officeDocument/2006/relationships/hyperlink" Target="https://developer.mozilla.org/en-US/docs/Web/Events" TargetMode="External"/><Relationship Id="rId52" Type="http://schemas.openxmlformats.org/officeDocument/2006/relationships/hyperlink" Target="https://en.wikipedia.org/wiki/Flag_of_Brazil" TargetMode="External"/><Relationship Id="rId4" Type="http://schemas.openxmlformats.org/officeDocument/2006/relationships/webSettings" Target="webSettings.xml"/><Relationship Id="rId9" Type="http://schemas.openxmlformats.org/officeDocument/2006/relationships/hyperlink" Target="http://www.mmu.ac.uk/academic/casqe/regulations/assessment.php" TargetMode="External"/><Relationship Id="rId14" Type="http://schemas.openxmlformats.org/officeDocument/2006/relationships/hyperlink" Target="http://www.mmu.ac.uk/academic/casqe/regulations/docs/policies_regulations.pdf" TargetMode="External"/><Relationship Id="rId22" Type="http://schemas.openxmlformats.org/officeDocument/2006/relationships/hyperlink" Target="https://sites.google.com/site/eportfolioapps/overview" TargetMode="External"/><Relationship Id="rId27" Type="http://schemas.openxmlformats.org/officeDocument/2006/relationships/hyperlink" Target="http://facultyeportfolioresource.weebly.com/eportfolio-examples-to-show-your-students.html" TargetMode="External"/><Relationship Id="rId30" Type="http://schemas.openxmlformats.org/officeDocument/2006/relationships/hyperlink" Target="http://facultyeportfolioresource.weebly.com/eportfolio-examples-to-show-your-students.html" TargetMode="External"/><Relationship Id="rId35" Type="http://schemas.openxmlformats.org/officeDocument/2006/relationships/hyperlink" Target="http://facultyeportfolioresource.weebly.com/eportfolio-examples-to-show-your-students.html" TargetMode="External"/><Relationship Id="rId43" Type="http://schemas.openxmlformats.org/officeDocument/2006/relationships/hyperlink" Target="https://developer.mozilla.org/en-US/docs/Web/HTML/Element" TargetMode="External"/><Relationship Id="rId48" Type="http://schemas.openxmlformats.org/officeDocument/2006/relationships/footer" Target="footer3.xml"/><Relationship Id="rId56" Type="http://schemas.openxmlformats.org/officeDocument/2006/relationships/footer" Target="footer6.xml"/><Relationship Id="rId8" Type="http://schemas.openxmlformats.org/officeDocument/2006/relationships/hyperlink" Target="http://www.mmu.ac.uk/academic/casqe/regulations/assessment.php" TargetMode="External"/><Relationship Id="rId51" Type="http://schemas.openxmlformats.org/officeDocument/2006/relationships/hyperlink" Target="https://en.wikipedia.org/wiki/Flag_of_Brazi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3765</Words>
  <Characters>21467</Characters>
  <Application>Microsoft Office Word</Application>
  <DocSecurity>0</DocSecurity>
  <Lines>178</Lines>
  <Paragraphs>50</Paragraphs>
  <ScaleCrop>false</ScaleCrop>
  <Company/>
  <LinksUpToDate>false</LinksUpToDate>
  <CharactersWithSpaces>25182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McKenna</dc:creator>
  <cp:keywords/>
  <cp:lastModifiedBy>Pritam Sangani</cp:lastModifiedBy>
  <cp:revision>2</cp:revision>
  <dcterms:created xsi:type="dcterms:W3CDTF">2016-12-16T09:15:00Z</dcterms:created>
  <dcterms:modified xsi:type="dcterms:W3CDTF">2016-12-16T09:15:00Z</dcterms:modified>
</cp:coreProperties>
</file>