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4771E" w14:textId="77777777" w:rsidR="008665D5" w:rsidRPr="008665D5" w:rsidRDefault="008665D5" w:rsidP="008665D5">
      <w:pPr>
        <w:numPr>
          <w:ilvl w:val="0"/>
          <w:numId w:val="1"/>
        </w:numPr>
      </w:pPr>
      <w:r w:rsidRPr="008665D5">
        <w:t>Understand Asymptotic Notation:</w:t>
      </w:r>
    </w:p>
    <w:p w14:paraId="17EAA0ED" w14:textId="69F343EB" w:rsidR="008665D5" w:rsidRPr="008665D5" w:rsidRDefault="008665D5" w:rsidP="008665D5">
      <w:pPr>
        <w:spacing w:after="0" w:line="276" w:lineRule="auto"/>
      </w:pPr>
      <w:r>
        <w:t>1.</w:t>
      </w:r>
      <w:r w:rsidRPr="008665D5">
        <w:t>Explain Big O notation and how it helps in analyzing algorithms.</w:t>
      </w:r>
    </w:p>
    <w:p w14:paraId="3F5307F5" w14:textId="77777777" w:rsidR="008665D5" w:rsidRPr="008665D5" w:rsidRDefault="008665D5" w:rsidP="008665D5">
      <w:pPr>
        <w:spacing w:after="0" w:line="276" w:lineRule="auto"/>
        <w:rPr>
          <w:lang w:val="en-IN"/>
        </w:rPr>
      </w:pPr>
      <w:r w:rsidRPr="008665D5">
        <w:rPr>
          <w:lang w:val="en-IN"/>
        </w:rPr>
        <w:t>Big O notation is a powerful tool used in computer science to describe the time complexity or space complexity of algorithms. Big-O is a way to express the upper bound of an algorithm’s time or space complexity.</w:t>
      </w:r>
    </w:p>
    <w:p w14:paraId="6F652847" w14:textId="77777777" w:rsidR="008665D5" w:rsidRPr="008665D5" w:rsidRDefault="008665D5" w:rsidP="008665D5">
      <w:pPr>
        <w:numPr>
          <w:ilvl w:val="0"/>
          <w:numId w:val="2"/>
        </w:numPr>
        <w:spacing w:after="0" w:line="276" w:lineRule="auto"/>
        <w:rPr>
          <w:lang w:val="en-IN"/>
        </w:rPr>
      </w:pPr>
      <w:r w:rsidRPr="008665D5">
        <w:rPr>
          <w:lang w:val="en-IN"/>
        </w:rPr>
        <w:t>Describes the asymptotic behavior (order of growth of time or space in terms of input size) of a function, not its exact value.</w:t>
      </w:r>
    </w:p>
    <w:p w14:paraId="16C729AD" w14:textId="77777777" w:rsidR="008665D5" w:rsidRPr="008665D5" w:rsidRDefault="008665D5" w:rsidP="008665D5">
      <w:pPr>
        <w:numPr>
          <w:ilvl w:val="0"/>
          <w:numId w:val="3"/>
        </w:numPr>
        <w:spacing w:after="0" w:line="276" w:lineRule="auto"/>
        <w:rPr>
          <w:lang w:val="en-IN"/>
        </w:rPr>
      </w:pPr>
      <w:r w:rsidRPr="008665D5">
        <w:rPr>
          <w:lang w:val="en-IN"/>
        </w:rPr>
        <w:t>Can be used to compare the efficiency of different algorithms or data structures.</w:t>
      </w:r>
    </w:p>
    <w:p w14:paraId="71968B51" w14:textId="77777777" w:rsidR="008665D5" w:rsidRPr="008665D5" w:rsidRDefault="008665D5" w:rsidP="008665D5">
      <w:pPr>
        <w:numPr>
          <w:ilvl w:val="0"/>
          <w:numId w:val="4"/>
        </w:numPr>
        <w:spacing w:after="0" w:line="276" w:lineRule="auto"/>
        <w:rPr>
          <w:lang w:val="en-IN"/>
        </w:rPr>
      </w:pPr>
      <w:r w:rsidRPr="008665D5">
        <w:rPr>
          <w:lang w:val="en-IN"/>
        </w:rPr>
        <w:t>It provides an upper limit on the time taken by an algorithm in terms of the size of the input. We mainly consider the worst case scenario of the algorithm to find its time complexity in terms of Big O</w:t>
      </w:r>
    </w:p>
    <w:p w14:paraId="376B887B" w14:textId="77777777" w:rsidR="008665D5" w:rsidRPr="008665D5" w:rsidRDefault="008665D5" w:rsidP="008665D5">
      <w:pPr>
        <w:numPr>
          <w:ilvl w:val="0"/>
          <w:numId w:val="5"/>
        </w:numPr>
        <w:spacing w:after="0" w:line="276" w:lineRule="auto"/>
        <w:rPr>
          <w:lang w:val="en-IN"/>
        </w:rPr>
      </w:pPr>
      <w:r w:rsidRPr="008665D5">
        <w:rPr>
          <w:lang w:val="en-IN"/>
        </w:rPr>
        <w:t>It’s denoted as O(f(n)), where f(n) is a function that represents the number of operations (steps) that an algorithm performs to solve a problem of size n.</w:t>
      </w:r>
    </w:p>
    <w:p w14:paraId="0C1092A0" w14:textId="77777777" w:rsidR="008665D5" w:rsidRPr="008665D5" w:rsidRDefault="008665D5" w:rsidP="008665D5">
      <w:pPr>
        <w:spacing w:after="0" w:line="276" w:lineRule="auto"/>
      </w:pPr>
    </w:p>
    <w:p w14:paraId="1F2C7493" w14:textId="687E3820" w:rsidR="008665D5" w:rsidRPr="008665D5" w:rsidRDefault="008665D5" w:rsidP="008665D5">
      <w:pPr>
        <w:spacing w:after="0" w:line="276" w:lineRule="auto"/>
      </w:pPr>
      <w:r>
        <w:t>2.</w:t>
      </w:r>
      <w:r w:rsidRPr="008665D5">
        <w:t>Describe the best, average, and worst-case scenarios for search operations.</w:t>
      </w:r>
    </w:p>
    <w:p w14:paraId="50D870A4" w14:textId="77777777" w:rsidR="008665D5" w:rsidRPr="008665D5" w:rsidRDefault="008665D5" w:rsidP="008665D5">
      <w:pPr>
        <w:spacing w:after="0" w:line="276" w:lineRule="auto"/>
      </w:pPr>
    </w:p>
    <w:p w14:paraId="56813385" w14:textId="77777777" w:rsidR="008665D5" w:rsidRPr="008665D5" w:rsidRDefault="008665D5" w:rsidP="008665D5">
      <w:pPr>
        <w:spacing w:after="0" w:line="276" w:lineRule="auto"/>
        <w:rPr>
          <w:lang w:val="en-IN"/>
        </w:rPr>
      </w:pPr>
      <w:r w:rsidRPr="008665D5">
        <w:rPr>
          <w:lang w:val="en-IN"/>
        </w:rPr>
        <w:t>1. Worst Case Analysis (Mostly used) </w:t>
      </w:r>
    </w:p>
    <w:p w14:paraId="35A26436" w14:textId="77777777" w:rsidR="008665D5" w:rsidRPr="008665D5" w:rsidRDefault="008665D5" w:rsidP="008665D5">
      <w:pPr>
        <w:numPr>
          <w:ilvl w:val="0"/>
          <w:numId w:val="6"/>
        </w:numPr>
        <w:spacing w:after="0" w:line="276" w:lineRule="auto"/>
        <w:rPr>
          <w:lang w:val="en-IN"/>
        </w:rPr>
      </w:pPr>
      <w:r w:rsidRPr="008665D5">
        <w:rPr>
          <w:lang w:val="en-IN"/>
        </w:rPr>
        <w:t>In the worst-case analysis, we calculate the upper bound on the running time of an algorithm. We must know the case that causes a maximum number of operations to be executed.</w:t>
      </w:r>
    </w:p>
    <w:p w14:paraId="31EB3EDD" w14:textId="5AD43A73" w:rsidR="008665D5" w:rsidRPr="008665D5" w:rsidRDefault="008665D5" w:rsidP="008665D5">
      <w:pPr>
        <w:numPr>
          <w:ilvl w:val="0"/>
          <w:numId w:val="7"/>
        </w:numPr>
        <w:spacing w:after="0" w:line="276" w:lineRule="auto"/>
        <w:rPr>
          <w:lang w:val="en-IN"/>
        </w:rPr>
      </w:pPr>
      <w:r w:rsidRPr="008665D5">
        <w:rPr>
          <w:lang w:val="en-IN"/>
        </w:rPr>
        <w:t>For </w:t>
      </w:r>
      <w:r w:rsidRPr="008665D5">
        <w:rPr>
          <w:lang w:val="en-IN"/>
        </w:rPr>
        <w:t>Linear Search</w:t>
      </w:r>
      <w:r w:rsidRPr="008665D5">
        <w:rPr>
          <w:lang w:val="en-IN"/>
        </w:rPr>
        <w:t>, the worst case happens when the element to be searched (x) is not present in the array. When x is not present, the search() function compares it with all the elements of arr[] one by one.</w:t>
      </w:r>
    </w:p>
    <w:p w14:paraId="28D7768F" w14:textId="77777777" w:rsidR="008665D5" w:rsidRPr="008665D5" w:rsidRDefault="008665D5" w:rsidP="008665D5">
      <w:pPr>
        <w:numPr>
          <w:ilvl w:val="0"/>
          <w:numId w:val="8"/>
        </w:numPr>
        <w:spacing w:after="0" w:line="276" w:lineRule="auto"/>
        <w:rPr>
          <w:lang w:val="en-IN"/>
        </w:rPr>
      </w:pPr>
      <w:r w:rsidRPr="008665D5">
        <w:rPr>
          <w:lang w:val="en-IN"/>
        </w:rPr>
        <w:t>This is the most commonly used analysis of algorithms (We will be discussing below why). Most of the time we consider the case that causes maximum operations.</w:t>
      </w:r>
    </w:p>
    <w:p w14:paraId="6CEC105B" w14:textId="77777777" w:rsidR="008665D5" w:rsidRPr="008665D5" w:rsidRDefault="008665D5" w:rsidP="008665D5">
      <w:pPr>
        <w:spacing w:after="0" w:line="276" w:lineRule="auto"/>
        <w:rPr>
          <w:lang w:val="en-IN"/>
        </w:rPr>
      </w:pPr>
      <w:r w:rsidRPr="008665D5">
        <w:rPr>
          <w:lang w:val="en-IN"/>
        </w:rPr>
        <w:t>2. Best Case Analysis (Very Rarely used) </w:t>
      </w:r>
    </w:p>
    <w:p w14:paraId="373C6D0B" w14:textId="77777777" w:rsidR="008665D5" w:rsidRPr="008665D5" w:rsidRDefault="008665D5" w:rsidP="008665D5">
      <w:pPr>
        <w:numPr>
          <w:ilvl w:val="0"/>
          <w:numId w:val="9"/>
        </w:numPr>
        <w:spacing w:after="0" w:line="276" w:lineRule="auto"/>
        <w:rPr>
          <w:lang w:val="en-IN"/>
        </w:rPr>
      </w:pPr>
      <w:r w:rsidRPr="008665D5">
        <w:rPr>
          <w:lang w:val="en-IN"/>
        </w:rPr>
        <w:t>In the best-case analysis, we calculate the lower bound on the running time of an algorithm. We must know the case that causes a minimum number of operations to be executed.</w:t>
      </w:r>
    </w:p>
    <w:p w14:paraId="24300DBF" w14:textId="5289A7F6" w:rsidR="008665D5" w:rsidRPr="008665D5" w:rsidRDefault="008665D5" w:rsidP="008665D5">
      <w:pPr>
        <w:numPr>
          <w:ilvl w:val="0"/>
          <w:numId w:val="10"/>
        </w:numPr>
        <w:spacing w:after="0" w:line="276" w:lineRule="auto"/>
        <w:rPr>
          <w:lang w:val="en-IN"/>
        </w:rPr>
      </w:pPr>
      <w:r w:rsidRPr="008665D5">
        <w:rPr>
          <w:lang w:val="en-IN"/>
        </w:rPr>
        <w:t>F</w:t>
      </w:r>
      <w:r w:rsidRPr="008665D5">
        <w:rPr>
          <w:lang w:val="en-IN"/>
        </w:rPr>
        <w:t>or linear search</w:t>
      </w:r>
      <w:r w:rsidRPr="008665D5">
        <w:rPr>
          <w:lang w:val="en-IN"/>
        </w:rPr>
        <w:t>, the best case occurs when x is present at the first location. The number of operations in the best case is constant (not dependent on n). So the order of growth of time taken in terms of input size is constant.</w:t>
      </w:r>
    </w:p>
    <w:p w14:paraId="628C2E8D" w14:textId="77777777" w:rsidR="008665D5" w:rsidRPr="008665D5" w:rsidRDefault="008665D5" w:rsidP="008665D5">
      <w:pPr>
        <w:spacing w:after="0" w:line="276" w:lineRule="auto"/>
        <w:rPr>
          <w:lang w:val="en-IN"/>
        </w:rPr>
      </w:pPr>
      <w:r w:rsidRPr="008665D5">
        <w:rPr>
          <w:lang w:val="en-IN"/>
        </w:rPr>
        <w:t>3. Average Case Analysis (Rarely used) </w:t>
      </w:r>
    </w:p>
    <w:p w14:paraId="36E2D314" w14:textId="77777777" w:rsidR="008665D5" w:rsidRPr="008665D5" w:rsidRDefault="008665D5" w:rsidP="008665D5">
      <w:pPr>
        <w:numPr>
          <w:ilvl w:val="0"/>
          <w:numId w:val="11"/>
        </w:numPr>
        <w:spacing w:after="0" w:line="276" w:lineRule="auto"/>
        <w:rPr>
          <w:lang w:val="en-IN"/>
        </w:rPr>
      </w:pPr>
      <w:r w:rsidRPr="008665D5">
        <w:rPr>
          <w:lang w:val="en-IN"/>
        </w:rPr>
        <w:t>In average case analysis, we take all possible inputs and calculate the computing time for all of the inputs. Sum all the calculated values and divide the sum by the total number of inputs.</w:t>
      </w:r>
    </w:p>
    <w:p w14:paraId="36C889C5" w14:textId="77777777" w:rsidR="008665D5" w:rsidRPr="008665D5" w:rsidRDefault="008665D5" w:rsidP="008665D5">
      <w:pPr>
        <w:numPr>
          <w:ilvl w:val="0"/>
          <w:numId w:val="12"/>
        </w:numPr>
        <w:spacing w:after="0" w:line="276" w:lineRule="auto"/>
        <w:rPr>
          <w:lang w:val="en-IN"/>
        </w:rPr>
      </w:pPr>
      <w:r w:rsidRPr="008665D5">
        <w:rPr>
          <w:lang w:val="en-IN"/>
        </w:rPr>
        <w:t>We must know (or predict) the distribution of cases. For the linear search problem, let us assume that all cases are </w:t>
      </w:r>
      <w:hyperlink r:id="rId5" w:tgtFrame="_blank" w:history="1">
        <w:r w:rsidRPr="008665D5">
          <w:rPr>
            <w:rStyle w:val="Hyperlink"/>
            <w:lang w:val="en-IN"/>
          </w:rPr>
          <w:t>uniformly distributed</w:t>
        </w:r>
      </w:hyperlink>
      <w:r w:rsidRPr="008665D5">
        <w:rPr>
          <w:lang w:val="en-IN"/>
        </w:rPr>
        <w:t> (including the case of x not being present in the array). So we sum all the cases and divide the sum by (n+1). We take (n+1) to consider the case when the element is not present.</w:t>
      </w:r>
    </w:p>
    <w:p w14:paraId="5A30074B" w14:textId="77777777" w:rsidR="008665D5" w:rsidRPr="008665D5" w:rsidRDefault="008665D5" w:rsidP="008665D5">
      <w:pPr>
        <w:spacing w:after="0" w:line="276" w:lineRule="auto"/>
      </w:pPr>
    </w:p>
    <w:p w14:paraId="3108710E" w14:textId="77777777" w:rsidR="008665D5" w:rsidRPr="008665D5" w:rsidRDefault="008665D5" w:rsidP="008665D5">
      <w:pPr>
        <w:spacing w:after="0" w:line="276" w:lineRule="auto"/>
      </w:pPr>
    </w:p>
    <w:p w14:paraId="306186BD" w14:textId="77777777" w:rsidR="008665D5" w:rsidRPr="008665D5" w:rsidRDefault="008665D5" w:rsidP="008665D5">
      <w:pPr>
        <w:spacing w:after="0" w:line="276" w:lineRule="auto"/>
      </w:pPr>
    </w:p>
    <w:p w14:paraId="09C18D55" w14:textId="77777777" w:rsidR="008665D5" w:rsidRPr="008665D5" w:rsidRDefault="008665D5" w:rsidP="008665D5">
      <w:pPr>
        <w:spacing w:after="0" w:line="276" w:lineRule="auto"/>
      </w:pPr>
    </w:p>
    <w:p w14:paraId="7BC0E90D" w14:textId="77777777" w:rsidR="008665D5" w:rsidRPr="008665D5" w:rsidRDefault="008665D5" w:rsidP="008665D5">
      <w:pPr>
        <w:numPr>
          <w:ilvl w:val="0"/>
          <w:numId w:val="1"/>
        </w:numPr>
      </w:pPr>
      <w:r w:rsidRPr="008665D5">
        <w:lastRenderedPageBreak/>
        <w:t>Analysis:</w:t>
      </w:r>
    </w:p>
    <w:p w14:paraId="32B98292" w14:textId="486D680F" w:rsidR="008665D5" w:rsidRPr="008665D5" w:rsidRDefault="008665D5" w:rsidP="008665D5">
      <w:pPr>
        <w:spacing w:after="0"/>
      </w:pPr>
      <w:r w:rsidRPr="008665D5">
        <w:t>1.</w:t>
      </w:r>
      <w:r w:rsidRPr="008665D5">
        <w:t>Compare the time complexity of linear and binary search algorithms.</w:t>
      </w:r>
    </w:p>
    <w:p w14:paraId="11D2F5C8" w14:textId="2316E216" w:rsidR="008665D5" w:rsidRPr="008665D5" w:rsidRDefault="008665D5" w:rsidP="008665D5">
      <w:pPr>
        <w:spacing w:after="0"/>
        <w:ind w:left="1080"/>
      </w:pPr>
    </w:p>
    <w:p w14:paraId="6E63070D" w14:textId="77777777" w:rsidR="008665D5" w:rsidRPr="008665D5" w:rsidRDefault="008665D5" w:rsidP="008665D5">
      <w:pPr>
        <w:spacing w:after="0" w:line="276" w:lineRule="auto"/>
      </w:pPr>
    </w:p>
    <w:p w14:paraId="247EB090" w14:textId="77777777" w:rsidR="008665D5" w:rsidRPr="008665D5" w:rsidRDefault="008665D5" w:rsidP="008665D5">
      <w:pPr>
        <w:spacing w:after="0" w:line="276"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2492"/>
        <w:gridCol w:w="2800"/>
      </w:tblGrid>
      <w:tr w:rsidR="008665D5" w:rsidRPr="008665D5" w14:paraId="443AD3DA" w14:textId="77777777" w:rsidTr="008665D5">
        <w:trPr>
          <w:tblHeader/>
          <w:tblCellSpacing w:w="15" w:type="dxa"/>
        </w:trPr>
        <w:tc>
          <w:tcPr>
            <w:tcW w:w="0" w:type="auto"/>
            <w:vAlign w:val="center"/>
            <w:hideMark/>
          </w:tcPr>
          <w:p w14:paraId="4EAE1EDE" w14:textId="77777777" w:rsidR="008665D5" w:rsidRPr="008665D5" w:rsidRDefault="008665D5" w:rsidP="008665D5">
            <w:pPr>
              <w:spacing w:after="0" w:line="276" w:lineRule="auto"/>
              <w:rPr>
                <w:lang w:val="en-IN"/>
              </w:rPr>
            </w:pPr>
            <w:r w:rsidRPr="008665D5">
              <w:rPr>
                <w:lang w:val="en-IN"/>
              </w:rPr>
              <w:t>Feature</w:t>
            </w:r>
          </w:p>
        </w:tc>
        <w:tc>
          <w:tcPr>
            <w:tcW w:w="0" w:type="auto"/>
            <w:vAlign w:val="center"/>
            <w:hideMark/>
          </w:tcPr>
          <w:p w14:paraId="08E30B76" w14:textId="77777777" w:rsidR="008665D5" w:rsidRPr="008665D5" w:rsidRDefault="008665D5" w:rsidP="008665D5">
            <w:pPr>
              <w:spacing w:after="0" w:line="276" w:lineRule="auto"/>
              <w:rPr>
                <w:lang w:val="en-IN"/>
              </w:rPr>
            </w:pPr>
            <w:r w:rsidRPr="008665D5">
              <w:rPr>
                <w:lang w:val="en-IN"/>
              </w:rPr>
              <w:t>Linear Search</w:t>
            </w:r>
          </w:p>
        </w:tc>
        <w:tc>
          <w:tcPr>
            <w:tcW w:w="0" w:type="auto"/>
            <w:vAlign w:val="center"/>
            <w:hideMark/>
          </w:tcPr>
          <w:p w14:paraId="093B550F" w14:textId="77777777" w:rsidR="008665D5" w:rsidRPr="008665D5" w:rsidRDefault="008665D5" w:rsidP="008665D5">
            <w:pPr>
              <w:spacing w:after="0" w:line="276" w:lineRule="auto"/>
              <w:rPr>
                <w:lang w:val="en-IN"/>
              </w:rPr>
            </w:pPr>
            <w:r w:rsidRPr="008665D5">
              <w:rPr>
                <w:lang w:val="en-IN"/>
              </w:rPr>
              <w:t>Binary Search</w:t>
            </w:r>
          </w:p>
        </w:tc>
      </w:tr>
      <w:tr w:rsidR="008665D5" w:rsidRPr="008665D5" w14:paraId="251ED6D2" w14:textId="77777777" w:rsidTr="008665D5">
        <w:trPr>
          <w:tblCellSpacing w:w="15" w:type="dxa"/>
        </w:trPr>
        <w:tc>
          <w:tcPr>
            <w:tcW w:w="0" w:type="auto"/>
            <w:vAlign w:val="center"/>
            <w:hideMark/>
          </w:tcPr>
          <w:p w14:paraId="1FDE1CE7" w14:textId="77777777" w:rsidR="008665D5" w:rsidRPr="008665D5" w:rsidRDefault="008665D5" w:rsidP="008665D5">
            <w:pPr>
              <w:spacing w:after="0" w:line="276" w:lineRule="auto"/>
              <w:rPr>
                <w:lang w:val="en-IN"/>
              </w:rPr>
            </w:pPr>
            <w:r w:rsidRPr="008665D5">
              <w:rPr>
                <w:lang w:val="en-IN"/>
              </w:rPr>
              <w:t>Best Case</w:t>
            </w:r>
          </w:p>
        </w:tc>
        <w:tc>
          <w:tcPr>
            <w:tcW w:w="0" w:type="auto"/>
            <w:vAlign w:val="center"/>
            <w:hideMark/>
          </w:tcPr>
          <w:p w14:paraId="27078111" w14:textId="77777777" w:rsidR="008665D5" w:rsidRPr="008665D5" w:rsidRDefault="008665D5" w:rsidP="008665D5">
            <w:pPr>
              <w:spacing w:after="0" w:line="276" w:lineRule="auto"/>
              <w:rPr>
                <w:lang w:val="en-IN"/>
              </w:rPr>
            </w:pPr>
            <w:r w:rsidRPr="008665D5">
              <w:rPr>
                <w:lang w:val="en-IN"/>
              </w:rPr>
              <w:t>O(1) (first element match)</w:t>
            </w:r>
          </w:p>
        </w:tc>
        <w:tc>
          <w:tcPr>
            <w:tcW w:w="0" w:type="auto"/>
            <w:vAlign w:val="center"/>
            <w:hideMark/>
          </w:tcPr>
          <w:p w14:paraId="65EF3706" w14:textId="77777777" w:rsidR="008665D5" w:rsidRPr="008665D5" w:rsidRDefault="008665D5" w:rsidP="008665D5">
            <w:pPr>
              <w:spacing w:after="0" w:line="276" w:lineRule="auto"/>
              <w:rPr>
                <w:lang w:val="en-IN"/>
              </w:rPr>
            </w:pPr>
            <w:r w:rsidRPr="008665D5">
              <w:rPr>
                <w:lang w:val="en-IN"/>
              </w:rPr>
              <w:t>O(1) (middle element match)</w:t>
            </w:r>
          </w:p>
        </w:tc>
      </w:tr>
      <w:tr w:rsidR="008665D5" w:rsidRPr="008665D5" w14:paraId="41E21EAD" w14:textId="77777777" w:rsidTr="008665D5">
        <w:trPr>
          <w:tblCellSpacing w:w="15" w:type="dxa"/>
        </w:trPr>
        <w:tc>
          <w:tcPr>
            <w:tcW w:w="0" w:type="auto"/>
            <w:vAlign w:val="center"/>
            <w:hideMark/>
          </w:tcPr>
          <w:p w14:paraId="2B23F083" w14:textId="77777777" w:rsidR="008665D5" w:rsidRPr="008665D5" w:rsidRDefault="008665D5" w:rsidP="008665D5">
            <w:pPr>
              <w:spacing w:after="0" w:line="276" w:lineRule="auto"/>
              <w:rPr>
                <w:lang w:val="en-IN"/>
              </w:rPr>
            </w:pPr>
            <w:r w:rsidRPr="008665D5">
              <w:rPr>
                <w:lang w:val="en-IN"/>
              </w:rPr>
              <w:t>Average Case</w:t>
            </w:r>
          </w:p>
        </w:tc>
        <w:tc>
          <w:tcPr>
            <w:tcW w:w="0" w:type="auto"/>
            <w:vAlign w:val="center"/>
            <w:hideMark/>
          </w:tcPr>
          <w:p w14:paraId="1CCE8A3D" w14:textId="77777777" w:rsidR="008665D5" w:rsidRPr="008665D5" w:rsidRDefault="008665D5" w:rsidP="008665D5">
            <w:pPr>
              <w:spacing w:after="0" w:line="276" w:lineRule="auto"/>
              <w:rPr>
                <w:lang w:val="en-IN"/>
              </w:rPr>
            </w:pPr>
            <w:r w:rsidRPr="008665D5">
              <w:rPr>
                <w:lang w:val="en-IN"/>
              </w:rPr>
              <w:t>O(n)</w:t>
            </w:r>
          </w:p>
        </w:tc>
        <w:tc>
          <w:tcPr>
            <w:tcW w:w="0" w:type="auto"/>
            <w:vAlign w:val="center"/>
            <w:hideMark/>
          </w:tcPr>
          <w:p w14:paraId="3A9A05ED" w14:textId="77777777" w:rsidR="008665D5" w:rsidRPr="008665D5" w:rsidRDefault="008665D5" w:rsidP="008665D5">
            <w:pPr>
              <w:spacing w:after="0" w:line="276" w:lineRule="auto"/>
              <w:rPr>
                <w:lang w:val="en-IN"/>
              </w:rPr>
            </w:pPr>
            <w:r w:rsidRPr="008665D5">
              <w:rPr>
                <w:lang w:val="en-IN"/>
              </w:rPr>
              <w:t>O(log n)</w:t>
            </w:r>
          </w:p>
        </w:tc>
      </w:tr>
      <w:tr w:rsidR="008665D5" w:rsidRPr="008665D5" w14:paraId="2288A191" w14:textId="77777777" w:rsidTr="008665D5">
        <w:trPr>
          <w:tblCellSpacing w:w="15" w:type="dxa"/>
        </w:trPr>
        <w:tc>
          <w:tcPr>
            <w:tcW w:w="0" w:type="auto"/>
            <w:vAlign w:val="center"/>
            <w:hideMark/>
          </w:tcPr>
          <w:p w14:paraId="1ABFBAED" w14:textId="77777777" w:rsidR="008665D5" w:rsidRPr="008665D5" w:rsidRDefault="008665D5" w:rsidP="008665D5">
            <w:pPr>
              <w:spacing w:after="0" w:line="276" w:lineRule="auto"/>
              <w:rPr>
                <w:lang w:val="en-IN"/>
              </w:rPr>
            </w:pPr>
            <w:r w:rsidRPr="008665D5">
              <w:rPr>
                <w:lang w:val="en-IN"/>
              </w:rPr>
              <w:t>Worst Case</w:t>
            </w:r>
          </w:p>
        </w:tc>
        <w:tc>
          <w:tcPr>
            <w:tcW w:w="0" w:type="auto"/>
            <w:vAlign w:val="center"/>
            <w:hideMark/>
          </w:tcPr>
          <w:p w14:paraId="4872D50A" w14:textId="77777777" w:rsidR="008665D5" w:rsidRPr="008665D5" w:rsidRDefault="008665D5" w:rsidP="008665D5">
            <w:pPr>
              <w:spacing w:after="0" w:line="276" w:lineRule="auto"/>
              <w:rPr>
                <w:lang w:val="en-IN"/>
              </w:rPr>
            </w:pPr>
            <w:r w:rsidRPr="008665D5">
              <w:rPr>
                <w:lang w:val="en-IN"/>
              </w:rPr>
              <w:t>O(n)</w:t>
            </w:r>
          </w:p>
        </w:tc>
        <w:tc>
          <w:tcPr>
            <w:tcW w:w="0" w:type="auto"/>
            <w:vAlign w:val="center"/>
            <w:hideMark/>
          </w:tcPr>
          <w:p w14:paraId="7863AA49" w14:textId="77777777" w:rsidR="008665D5" w:rsidRPr="008665D5" w:rsidRDefault="008665D5" w:rsidP="008665D5">
            <w:pPr>
              <w:spacing w:after="0" w:line="276" w:lineRule="auto"/>
              <w:rPr>
                <w:lang w:val="en-IN"/>
              </w:rPr>
            </w:pPr>
            <w:r w:rsidRPr="008665D5">
              <w:rPr>
                <w:lang w:val="en-IN"/>
              </w:rPr>
              <w:t>O(log n)</w:t>
            </w:r>
          </w:p>
        </w:tc>
      </w:tr>
      <w:tr w:rsidR="008665D5" w:rsidRPr="008665D5" w14:paraId="76345F60" w14:textId="77777777" w:rsidTr="008665D5">
        <w:trPr>
          <w:tblCellSpacing w:w="15" w:type="dxa"/>
        </w:trPr>
        <w:tc>
          <w:tcPr>
            <w:tcW w:w="0" w:type="auto"/>
            <w:vAlign w:val="center"/>
            <w:hideMark/>
          </w:tcPr>
          <w:p w14:paraId="6EAAF2A4" w14:textId="77777777" w:rsidR="008665D5" w:rsidRPr="008665D5" w:rsidRDefault="008665D5" w:rsidP="008665D5">
            <w:pPr>
              <w:spacing w:after="0" w:line="276" w:lineRule="auto"/>
              <w:rPr>
                <w:lang w:val="en-IN"/>
              </w:rPr>
            </w:pPr>
            <w:r w:rsidRPr="008665D5">
              <w:rPr>
                <w:lang w:val="en-IN"/>
              </w:rPr>
              <w:t>Input Requirement</w:t>
            </w:r>
          </w:p>
        </w:tc>
        <w:tc>
          <w:tcPr>
            <w:tcW w:w="0" w:type="auto"/>
            <w:vAlign w:val="center"/>
            <w:hideMark/>
          </w:tcPr>
          <w:p w14:paraId="2F2B7BE9" w14:textId="77777777" w:rsidR="008665D5" w:rsidRPr="008665D5" w:rsidRDefault="008665D5" w:rsidP="008665D5">
            <w:pPr>
              <w:spacing w:after="0" w:line="276" w:lineRule="auto"/>
              <w:rPr>
                <w:lang w:val="en-IN"/>
              </w:rPr>
            </w:pPr>
            <w:r w:rsidRPr="008665D5">
              <w:rPr>
                <w:lang w:val="en-IN"/>
              </w:rPr>
              <w:t>No sorting required</w:t>
            </w:r>
          </w:p>
        </w:tc>
        <w:tc>
          <w:tcPr>
            <w:tcW w:w="0" w:type="auto"/>
            <w:vAlign w:val="center"/>
            <w:hideMark/>
          </w:tcPr>
          <w:p w14:paraId="323D56B6" w14:textId="77777777" w:rsidR="008665D5" w:rsidRPr="008665D5" w:rsidRDefault="008665D5" w:rsidP="008665D5">
            <w:pPr>
              <w:spacing w:after="0" w:line="276" w:lineRule="auto"/>
              <w:rPr>
                <w:lang w:val="en-IN"/>
              </w:rPr>
            </w:pPr>
            <w:r w:rsidRPr="008665D5">
              <w:rPr>
                <w:lang w:val="en-IN"/>
              </w:rPr>
              <w:t>Must be sorted</w:t>
            </w:r>
          </w:p>
        </w:tc>
      </w:tr>
      <w:tr w:rsidR="008665D5" w:rsidRPr="008665D5" w14:paraId="5038FC9E" w14:textId="77777777" w:rsidTr="008665D5">
        <w:trPr>
          <w:tblCellSpacing w:w="15" w:type="dxa"/>
        </w:trPr>
        <w:tc>
          <w:tcPr>
            <w:tcW w:w="0" w:type="auto"/>
            <w:vAlign w:val="center"/>
            <w:hideMark/>
          </w:tcPr>
          <w:p w14:paraId="523BEF38" w14:textId="77777777" w:rsidR="008665D5" w:rsidRPr="008665D5" w:rsidRDefault="008665D5" w:rsidP="008665D5">
            <w:pPr>
              <w:spacing w:after="0" w:line="276" w:lineRule="auto"/>
              <w:rPr>
                <w:lang w:val="en-IN"/>
              </w:rPr>
            </w:pPr>
            <w:r w:rsidRPr="008665D5">
              <w:rPr>
                <w:lang w:val="en-IN"/>
              </w:rPr>
              <w:t>Implementation</w:t>
            </w:r>
          </w:p>
        </w:tc>
        <w:tc>
          <w:tcPr>
            <w:tcW w:w="0" w:type="auto"/>
            <w:vAlign w:val="center"/>
            <w:hideMark/>
          </w:tcPr>
          <w:p w14:paraId="60550F3C" w14:textId="77777777" w:rsidR="008665D5" w:rsidRPr="008665D5" w:rsidRDefault="008665D5" w:rsidP="008665D5">
            <w:pPr>
              <w:spacing w:after="0" w:line="276" w:lineRule="auto"/>
              <w:rPr>
                <w:lang w:val="en-IN"/>
              </w:rPr>
            </w:pPr>
            <w:r w:rsidRPr="008665D5">
              <w:rPr>
                <w:lang w:val="en-IN"/>
              </w:rPr>
              <w:t>Simple</w:t>
            </w:r>
          </w:p>
        </w:tc>
        <w:tc>
          <w:tcPr>
            <w:tcW w:w="0" w:type="auto"/>
            <w:vAlign w:val="center"/>
            <w:hideMark/>
          </w:tcPr>
          <w:p w14:paraId="3A364D1C" w14:textId="77777777" w:rsidR="008665D5" w:rsidRPr="008665D5" w:rsidRDefault="008665D5" w:rsidP="008665D5">
            <w:pPr>
              <w:spacing w:after="0" w:line="276" w:lineRule="auto"/>
              <w:rPr>
                <w:lang w:val="en-IN"/>
              </w:rPr>
            </w:pPr>
            <w:r w:rsidRPr="008665D5">
              <w:rPr>
                <w:lang w:val="en-IN"/>
              </w:rPr>
              <w:t>Slightly more complex</w:t>
            </w:r>
          </w:p>
        </w:tc>
      </w:tr>
    </w:tbl>
    <w:p w14:paraId="7E2DB584" w14:textId="77777777" w:rsidR="008665D5" w:rsidRPr="008665D5" w:rsidRDefault="008665D5" w:rsidP="008665D5">
      <w:pPr>
        <w:spacing w:after="0" w:line="276" w:lineRule="auto"/>
      </w:pPr>
    </w:p>
    <w:p w14:paraId="5CD1B748" w14:textId="77777777" w:rsidR="002D43C8" w:rsidRPr="008665D5" w:rsidRDefault="002D43C8"/>
    <w:p w14:paraId="3B326BC1" w14:textId="67A29A32" w:rsidR="008665D5" w:rsidRPr="008665D5" w:rsidRDefault="008665D5">
      <w:r w:rsidRPr="008665D5">
        <w:t>2.</w:t>
      </w:r>
      <w:r w:rsidRPr="008665D5">
        <w:t>Discuss which algorithm is more suitable for your platform and why.</w:t>
      </w:r>
    </w:p>
    <w:p w14:paraId="79F23546" w14:textId="7954598A" w:rsidR="008665D5" w:rsidRPr="008665D5" w:rsidRDefault="008665D5" w:rsidP="008665D5">
      <w:pPr>
        <w:rPr>
          <w:lang w:val="en-IN"/>
        </w:rPr>
      </w:pPr>
      <w:r w:rsidRPr="008665D5">
        <w:rPr>
          <w:lang w:val="en-IN"/>
        </w:rPr>
        <w:t>According to me ,</w:t>
      </w:r>
      <w:r w:rsidRPr="008665D5">
        <w:rPr>
          <w:lang w:val="en-IN"/>
        </w:rPr>
        <w:t>Binary Search is more suitable, because: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8"/>
        <w:gridCol w:w="7518"/>
      </w:tblGrid>
      <w:tr w:rsidR="008665D5" w:rsidRPr="008665D5" w14:paraId="3521A15F" w14:textId="77777777" w:rsidTr="008665D5">
        <w:trPr>
          <w:tblHeader/>
          <w:tblCellSpacing w:w="15" w:type="dxa"/>
        </w:trPr>
        <w:tc>
          <w:tcPr>
            <w:tcW w:w="0" w:type="auto"/>
            <w:vAlign w:val="center"/>
            <w:hideMark/>
          </w:tcPr>
          <w:p w14:paraId="5BF2AFF2" w14:textId="77777777" w:rsidR="008665D5" w:rsidRPr="008665D5" w:rsidRDefault="008665D5" w:rsidP="008665D5">
            <w:pPr>
              <w:rPr>
                <w:lang w:val="en-IN"/>
              </w:rPr>
            </w:pPr>
            <w:r w:rsidRPr="008665D5">
              <w:rPr>
                <w:lang w:val="en-IN"/>
              </w:rPr>
              <w:t>Reason</w:t>
            </w:r>
          </w:p>
        </w:tc>
        <w:tc>
          <w:tcPr>
            <w:tcW w:w="0" w:type="auto"/>
            <w:vAlign w:val="center"/>
            <w:hideMark/>
          </w:tcPr>
          <w:p w14:paraId="0854B7F3" w14:textId="77777777" w:rsidR="008665D5" w:rsidRPr="008665D5" w:rsidRDefault="008665D5" w:rsidP="008665D5">
            <w:pPr>
              <w:rPr>
                <w:lang w:val="en-IN"/>
              </w:rPr>
            </w:pPr>
            <w:r w:rsidRPr="008665D5">
              <w:rPr>
                <w:lang w:val="en-IN"/>
              </w:rPr>
              <w:t>Explanation</w:t>
            </w:r>
          </w:p>
        </w:tc>
      </w:tr>
      <w:tr w:rsidR="008665D5" w:rsidRPr="008665D5" w14:paraId="0D8706B1" w14:textId="77777777" w:rsidTr="008665D5">
        <w:trPr>
          <w:tblCellSpacing w:w="15" w:type="dxa"/>
        </w:trPr>
        <w:tc>
          <w:tcPr>
            <w:tcW w:w="0" w:type="auto"/>
            <w:vAlign w:val="center"/>
            <w:hideMark/>
          </w:tcPr>
          <w:p w14:paraId="663886E9" w14:textId="77777777" w:rsidR="008665D5" w:rsidRPr="008665D5" w:rsidRDefault="008665D5" w:rsidP="008665D5">
            <w:pPr>
              <w:rPr>
                <w:lang w:val="en-IN"/>
              </w:rPr>
            </w:pPr>
            <w:r w:rsidRPr="008665D5">
              <w:rPr>
                <w:lang w:val="en-IN"/>
              </w:rPr>
              <w:t>Speed</w:t>
            </w:r>
          </w:p>
        </w:tc>
        <w:tc>
          <w:tcPr>
            <w:tcW w:w="0" w:type="auto"/>
            <w:vAlign w:val="center"/>
            <w:hideMark/>
          </w:tcPr>
          <w:p w14:paraId="219C8AD6" w14:textId="77777777" w:rsidR="008665D5" w:rsidRPr="008665D5" w:rsidRDefault="008665D5" w:rsidP="008665D5">
            <w:pPr>
              <w:rPr>
                <w:lang w:val="en-IN"/>
              </w:rPr>
            </w:pPr>
            <w:r w:rsidRPr="008665D5">
              <w:rPr>
                <w:lang w:val="en-IN"/>
              </w:rPr>
              <w:t>E-commerce platforms have thousands to millions of products. Binary search handles large input sizes efficiently with O(log n) performance.</w:t>
            </w:r>
          </w:p>
        </w:tc>
      </w:tr>
      <w:tr w:rsidR="008665D5" w:rsidRPr="008665D5" w14:paraId="1ACF14DC" w14:textId="77777777" w:rsidTr="008665D5">
        <w:trPr>
          <w:tblCellSpacing w:w="15" w:type="dxa"/>
        </w:trPr>
        <w:tc>
          <w:tcPr>
            <w:tcW w:w="0" w:type="auto"/>
            <w:vAlign w:val="center"/>
            <w:hideMark/>
          </w:tcPr>
          <w:p w14:paraId="10186AB4" w14:textId="77777777" w:rsidR="008665D5" w:rsidRPr="008665D5" w:rsidRDefault="008665D5" w:rsidP="008665D5">
            <w:pPr>
              <w:rPr>
                <w:lang w:val="en-IN"/>
              </w:rPr>
            </w:pPr>
            <w:r w:rsidRPr="008665D5">
              <w:rPr>
                <w:lang w:val="en-IN"/>
              </w:rPr>
              <w:t>Scalability</w:t>
            </w:r>
          </w:p>
        </w:tc>
        <w:tc>
          <w:tcPr>
            <w:tcW w:w="0" w:type="auto"/>
            <w:vAlign w:val="center"/>
            <w:hideMark/>
          </w:tcPr>
          <w:p w14:paraId="13C229ED" w14:textId="77777777" w:rsidR="008665D5" w:rsidRPr="008665D5" w:rsidRDefault="008665D5" w:rsidP="008665D5">
            <w:pPr>
              <w:rPr>
                <w:lang w:val="en-IN"/>
              </w:rPr>
            </w:pPr>
            <w:r w:rsidRPr="008665D5">
              <w:rPr>
                <w:lang w:val="en-IN"/>
              </w:rPr>
              <w:t>Works well as the number of products grows—essential for high-performance search systems.</w:t>
            </w:r>
          </w:p>
        </w:tc>
      </w:tr>
      <w:tr w:rsidR="008665D5" w:rsidRPr="008665D5" w14:paraId="48005D96" w14:textId="77777777" w:rsidTr="008665D5">
        <w:trPr>
          <w:tblCellSpacing w:w="15" w:type="dxa"/>
        </w:trPr>
        <w:tc>
          <w:tcPr>
            <w:tcW w:w="0" w:type="auto"/>
            <w:vAlign w:val="center"/>
            <w:hideMark/>
          </w:tcPr>
          <w:p w14:paraId="155FF266" w14:textId="77777777" w:rsidR="008665D5" w:rsidRPr="008665D5" w:rsidRDefault="008665D5" w:rsidP="008665D5">
            <w:pPr>
              <w:rPr>
                <w:lang w:val="en-IN"/>
              </w:rPr>
            </w:pPr>
            <w:r w:rsidRPr="008665D5">
              <w:rPr>
                <w:lang w:val="en-IN"/>
              </w:rPr>
              <w:t>Sorted Data</w:t>
            </w:r>
          </w:p>
        </w:tc>
        <w:tc>
          <w:tcPr>
            <w:tcW w:w="0" w:type="auto"/>
            <w:vAlign w:val="center"/>
            <w:hideMark/>
          </w:tcPr>
          <w:p w14:paraId="1CE2E88E" w14:textId="77777777" w:rsidR="008665D5" w:rsidRPr="008665D5" w:rsidRDefault="008665D5" w:rsidP="008665D5">
            <w:pPr>
              <w:rPr>
                <w:lang w:val="en-IN"/>
              </w:rPr>
            </w:pPr>
            <w:r w:rsidRPr="008665D5">
              <w:rPr>
                <w:lang w:val="en-IN"/>
              </w:rPr>
              <w:t>Most platforms store products in sorted or indexed formats (e.g., in databases) so sorting is already handled.</w:t>
            </w:r>
          </w:p>
        </w:tc>
      </w:tr>
      <w:tr w:rsidR="008665D5" w:rsidRPr="008665D5" w14:paraId="0849F2B2" w14:textId="77777777" w:rsidTr="008665D5">
        <w:trPr>
          <w:tblCellSpacing w:w="15" w:type="dxa"/>
        </w:trPr>
        <w:tc>
          <w:tcPr>
            <w:tcW w:w="0" w:type="auto"/>
            <w:vAlign w:val="center"/>
            <w:hideMark/>
          </w:tcPr>
          <w:p w14:paraId="511320B4" w14:textId="77777777" w:rsidR="008665D5" w:rsidRPr="008665D5" w:rsidRDefault="008665D5" w:rsidP="008665D5">
            <w:pPr>
              <w:rPr>
                <w:lang w:val="en-IN"/>
              </w:rPr>
            </w:pPr>
            <w:r w:rsidRPr="008665D5">
              <w:rPr>
                <w:lang w:val="en-IN"/>
              </w:rPr>
              <w:t>Frequent Searching</w:t>
            </w:r>
          </w:p>
        </w:tc>
        <w:tc>
          <w:tcPr>
            <w:tcW w:w="0" w:type="auto"/>
            <w:vAlign w:val="center"/>
            <w:hideMark/>
          </w:tcPr>
          <w:p w14:paraId="65DA71BB" w14:textId="77777777" w:rsidR="008665D5" w:rsidRPr="008665D5" w:rsidRDefault="008665D5" w:rsidP="008665D5">
            <w:pPr>
              <w:rPr>
                <w:lang w:val="en-IN"/>
              </w:rPr>
            </w:pPr>
            <w:r w:rsidRPr="008665D5">
              <w:rPr>
                <w:lang w:val="en-IN"/>
              </w:rPr>
              <w:t>Users constantly search for products, so optimized search speed is essential for user satisfaction and performance.</w:t>
            </w:r>
          </w:p>
        </w:tc>
      </w:tr>
    </w:tbl>
    <w:p w14:paraId="7F20562F" w14:textId="77777777" w:rsidR="008665D5" w:rsidRPr="008665D5" w:rsidRDefault="008665D5"/>
    <w:p w14:paraId="02441981" w14:textId="77777777" w:rsidR="008665D5" w:rsidRPr="008665D5" w:rsidRDefault="008665D5"/>
    <w:sectPr w:rsidR="008665D5" w:rsidRPr="00866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D3680"/>
    <w:multiLevelType w:val="multilevel"/>
    <w:tmpl w:val="FB1E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781B93"/>
    <w:multiLevelType w:val="multilevel"/>
    <w:tmpl w:val="3B86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804A8A"/>
    <w:multiLevelType w:val="multilevel"/>
    <w:tmpl w:val="B8AC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255479"/>
    <w:multiLevelType w:val="multilevel"/>
    <w:tmpl w:val="E89C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916828">
    <w:abstractNumId w:val="4"/>
  </w:num>
  <w:num w:numId="2" w16cid:durableId="1526943458">
    <w:abstractNumId w:val="2"/>
    <w:lvlOverride w:ilvl="0">
      <w:startOverride w:val="1"/>
    </w:lvlOverride>
  </w:num>
  <w:num w:numId="3" w16cid:durableId="1984771685">
    <w:abstractNumId w:val="2"/>
    <w:lvlOverride w:ilvl="0">
      <w:startOverride w:val="2"/>
    </w:lvlOverride>
  </w:num>
  <w:num w:numId="4" w16cid:durableId="1497308219">
    <w:abstractNumId w:val="2"/>
    <w:lvlOverride w:ilvl="0">
      <w:startOverride w:val="3"/>
    </w:lvlOverride>
  </w:num>
  <w:num w:numId="5" w16cid:durableId="827014692">
    <w:abstractNumId w:val="2"/>
    <w:lvlOverride w:ilvl="0">
      <w:startOverride w:val="4"/>
    </w:lvlOverride>
  </w:num>
  <w:num w:numId="6" w16cid:durableId="1094013457">
    <w:abstractNumId w:val="0"/>
    <w:lvlOverride w:ilvl="0">
      <w:startOverride w:val="1"/>
    </w:lvlOverride>
  </w:num>
  <w:num w:numId="7" w16cid:durableId="1746486257">
    <w:abstractNumId w:val="0"/>
    <w:lvlOverride w:ilvl="0">
      <w:startOverride w:val="2"/>
    </w:lvlOverride>
  </w:num>
  <w:num w:numId="8" w16cid:durableId="37778714">
    <w:abstractNumId w:val="0"/>
    <w:lvlOverride w:ilvl="0">
      <w:startOverride w:val="3"/>
    </w:lvlOverride>
  </w:num>
  <w:num w:numId="9" w16cid:durableId="1484085310">
    <w:abstractNumId w:val="3"/>
    <w:lvlOverride w:ilvl="0">
      <w:startOverride w:val="1"/>
    </w:lvlOverride>
  </w:num>
  <w:num w:numId="10" w16cid:durableId="571933631">
    <w:abstractNumId w:val="3"/>
    <w:lvlOverride w:ilvl="0">
      <w:startOverride w:val="2"/>
    </w:lvlOverride>
  </w:num>
  <w:num w:numId="11" w16cid:durableId="698549536">
    <w:abstractNumId w:val="1"/>
    <w:lvlOverride w:ilvl="0">
      <w:startOverride w:val="1"/>
    </w:lvlOverride>
  </w:num>
  <w:num w:numId="12" w16cid:durableId="1480078510">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D5"/>
    <w:rsid w:val="00181DB6"/>
    <w:rsid w:val="002D43C8"/>
    <w:rsid w:val="007F0381"/>
    <w:rsid w:val="008665D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4425"/>
  <w15:chartTrackingRefBased/>
  <w15:docId w15:val="{04E39D45-8C79-48AE-80DD-91FAB1EE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5D5"/>
    <w:rPr>
      <w:lang w:val="en-US"/>
    </w:rPr>
  </w:style>
  <w:style w:type="paragraph" w:styleId="Heading1">
    <w:name w:val="heading 1"/>
    <w:basedOn w:val="Normal"/>
    <w:next w:val="Normal"/>
    <w:link w:val="Heading1Char"/>
    <w:uiPriority w:val="9"/>
    <w:qFormat/>
    <w:rsid w:val="00866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5D5"/>
    <w:rPr>
      <w:rFonts w:eastAsiaTheme="majorEastAsia" w:cstheme="majorBidi"/>
      <w:color w:val="272727" w:themeColor="text1" w:themeTint="D8"/>
    </w:rPr>
  </w:style>
  <w:style w:type="paragraph" w:styleId="Title">
    <w:name w:val="Title"/>
    <w:basedOn w:val="Normal"/>
    <w:next w:val="Normal"/>
    <w:link w:val="TitleChar"/>
    <w:uiPriority w:val="10"/>
    <w:qFormat/>
    <w:rsid w:val="00866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5D5"/>
    <w:pPr>
      <w:spacing w:before="160"/>
      <w:jc w:val="center"/>
    </w:pPr>
    <w:rPr>
      <w:i/>
      <w:iCs/>
      <w:color w:val="404040" w:themeColor="text1" w:themeTint="BF"/>
    </w:rPr>
  </w:style>
  <w:style w:type="character" w:customStyle="1" w:styleId="QuoteChar">
    <w:name w:val="Quote Char"/>
    <w:basedOn w:val="DefaultParagraphFont"/>
    <w:link w:val="Quote"/>
    <w:uiPriority w:val="29"/>
    <w:rsid w:val="008665D5"/>
    <w:rPr>
      <w:i/>
      <w:iCs/>
      <w:color w:val="404040" w:themeColor="text1" w:themeTint="BF"/>
    </w:rPr>
  </w:style>
  <w:style w:type="paragraph" w:styleId="ListParagraph">
    <w:name w:val="List Paragraph"/>
    <w:basedOn w:val="Normal"/>
    <w:uiPriority w:val="34"/>
    <w:qFormat/>
    <w:rsid w:val="008665D5"/>
    <w:pPr>
      <w:ind w:left="720"/>
      <w:contextualSpacing/>
    </w:pPr>
  </w:style>
  <w:style w:type="character" w:styleId="IntenseEmphasis">
    <w:name w:val="Intense Emphasis"/>
    <w:basedOn w:val="DefaultParagraphFont"/>
    <w:uiPriority w:val="21"/>
    <w:qFormat/>
    <w:rsid w:val="008665D5"/>
    <w:rPr>
      <w:i/>
      <w:iCs/>
      <w:color w:val="0F4761" w:themeColor="accent1" w:themeShade="BF"/>
    </w:rPr>
  </w:style>
  <w:style w:type="paragraph" w:styleId="IntenseQuote">
    <w:name w:val="Intense Quote"/>
    <w:basedOn w:val="Normal"/>
    <w:next w:val="Normal"/>
    <w:link w:val="IntenseQuoteChar"/>
    <w:uiPriority w:val="30"/>
    <w:qFormat/>
    <w:rsid w:val="00866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5D5"/>
    <w:rPr>
      <w:i/>
      <w:iCs/>
      <w:color w:val="0F4761" w:themeColor="accent1" w:themeShade="BF"/>
    </w:rPr>
  </w:style>
  <w:style w:type="character" w:styleId="IntenseReference">
    <w:name w:val="Intense Reference"/>
    <w:basedOn w:val="DefaultParagraphFont"/>
    <w:uiPriority w:val="32"/>
    <w:qFormat/>
    <w:rsid w:val="008665D5"/>
    <w:rPr>
      <w:b/>
      <w:bCs/>
      <w:smallCaps/>
      <w:color w:val="0F4761" w:themeColor="accent1" w:themeShade="BF"/>
      <w:spacing w:val="5"/>
    </w:rPr>
  </w:style>
  <w:style w:type="character" w:styleId="Hyperlink">
    <w:name w:val="Hyperlink"/>
    <w:basedOn w:val="DefaultParagraphFont"/>
    <w:uiPriority w:val="99"/>
    <w:unhideWhenUsed/>
    <w:rsid w:val="008665D5"/>
    <w:rPr>
      <w:color w:val="467886" w:themeColor="hyperlink"/>
      <w:u w:val="single"/>
    </w:rPr>
  </w:style>
  <w:style w:type="character" w:styleId="UnresolvedMention">
    <w:name w:val="Unresolved Mention"/>
    <w:basedOn w:val="DefaultParagraphFont"/>
    <w:uiPriority w:val="99"/>
    <w:semiHidden/>
    <w:unhideWhenUsed/>
    <w:rsid w:val="00866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087660">
      <w:bodyDiv w:val="1"/>
      <w:marLeft w:val="0"/>
      <w:marRight w:val="0"/>
      <w:marTop w:val="0"/>
      <w:marBottom w:val="0"/>
      <w:divBdr>
        <w:top w:val="none" w:sz="0" w:space="0" w:color="auto"/>
        <w:left w:val="none" w:sz="0" w:space="0" w:color="auto"/>
        <w:bottom w:val="none" w:sz="0" w:space="0" w:color="auto"/>
        <w:right w:val="none" w:sz="0" w:space="0" w:color="auto"/>
      </w:divBdr>
    </w:div>
    <w:div w:id="780299624">
      <w:bodyDiv w:val="1"/>
      <w:marLeft w:val="0"/>
      <w:marRight w:val="0"/>
      <w:marTop w:val="0"/>
      <w:marBottom w:val="0"/>
      <w:divBdr>
        <w:top w:val="none" w:sz="0" w:space="0" w:color="auto"/>
        <w:left w:val="none" w:sz="0" w:space="0" w:color="auto"/>
        <w:bottom w:val="none" w:sz="0" w:space="0" w:color="auto"/>
        <w:right w:val="none" w:sz="0" w:space="0" w:color="auto"/>
      </w:divBdr>
    </w:div>
    <w:div w:id="1428765674">
      <w:bodyDiv w:val="1"/>
      <w:marLeft w:val="0"/>
      <w:marRight w:val="0"/>
      <w:marTop w:val="0"/>
      <w:marBottom w:val="0"/>
      <w:divBdr>
        <w:top w:val="none" w:sz="0" w:space="0" w:color="auto"/>
        <w:left w:val="none" w:sz="0" w:space="0" w:color="auto"/>
        <w:bottom w:val="none" w:sz="0" w:space="0" w:color="auto"/>
        <w:right w:val="none" w:sz="0" w:space="0" w:color="auto"/>
      </w:divBdr>
    </w:div>
    <w:div w:id="1531721903">
      <w:bodyDiv w:val="1"/>
      <w:marLeft w:val="0"/>
      <w:marRight w:val="0"/>
      <w:marTop w:val="0"/>
      <w:marBottom w:val="0"/>
      <w:divBdr>
        <w:top w:val="none" w:sz="0" w:space="0" w:color="auto"/>
        <w:left w:val="none" w:sz="0" w:space="0" w:color="auto"/>
        <w:bottom w:val="none" w:sz="0" w:space="0" w:color="auto"/>
        <w:right w:val="none" w:sz="0" w:space="0" w:color="auto"/>
      </w:divBdr>
      <w:divsChild>
        <w:div w:id="628440931">
          <w:marLeft w:val="0"/>
          <w:marRight w:val="0"/>
          <w:marTop w:val="0"/>
          <w:marBottom w:val="0"/>
          <w:divBdr>
            <w:top w:val="none" w:sz="0" w:space="0" w:color="auto"/>
            <w:left w:val="none" w:sz="0" w:space="0" w:color="auto"/>
            <w:bottom w:val="none" w:sz="0" w:space="0" w:color="auto"/>
            <w:right w:val="none" w:sz="0" w:space="0" w:color="auto"/>
          </w:divBdr>
          <w:divsChild>
            <w:div w:id="16700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1075">
      <w:bodyDiv w:val="1"/>
      <w:marLeft w:val="0"/>
      <w:marRight w:val="0"/>
      <w:marTop w:val="0"/>
      <w:marBottom w:val="0"/>
      <w:divBdr>
        <w:top w:val="none" w:sz="0" w:space="0" w:color="auto"/>
        <w:left w:val="none" w:sz="0" w:space="0" w:color="auto"/>
        <w:bottom w:val="none" w:sz="0" w:space="0" w:color="auto"/>
        <w:right w:val="none" w:sz="0" w:space="0" w:color="auto"/>
      </w:divBdr>
    </w:div>
    <w:div w:id="1723597562">
      <w:bodyDiv w:val="1"/>
      <w:marLeft w:val="0"/>
      <w:marRight w:val="0"/>
      <w:marTop w:val="0"/>
      <w:marBottom w:val="0"/>
      <w:divBdr>
        <w:top w:val="none" w:sz="0" w:space="0" w:color="auto"/>
        <w:left w:val="none" w:sz="0" w:space="0" w:color="auto"/>
        <w:bottom w:val="none" w:sz="0" w:space="0" w:color="auto"/>
        <w:right w:val="none" w:sz="0" w:space="0" w:color="auto"/>
      </w:divBdr>
      <w:divsChild>
        <w:div w:id="611593438">
          <w:marLeft w:val="0"/>
          <w:marRight w:val="0"/>
          <w:marTop w:val="0"/>
          <w:marBottom w:val="0"/>
          <w:divBdr>
            <w:top w:val="none" w:sz="0" w:space="0" w:color="auto"/>
            <w:left w:val="none" w:sz="0" w:space="0" w:color="auto"/>
            <w:bottom w:val="none" w:sz="0" w:space="0" w:color="auto"/>
            <w:right w:val="none" w:sz="0" w:space="0" w:color="auto"/>
          </w:divBdr>
          <w:divsChild>
            <w:div w:id="12682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5961">
      <w:bodyDiv w:val="1"/>
      <w:marLeft w:val="0"/>
      <w:marRight w:val="0"/>
      <w:marTop w:val="0"/>
      <w:marBottom w:val="0"/>
      <w:divBdr>
        <w:top w:val="none" w:sz="0" w:space="0" w:color="auto"/>
        <w:left w:val="none" w:sz="0" w:space="0" w:color="auto"/>
        <w:bottom w:val="none" w:sz="0" w:space="0" w:color="auto"/>
        <w:right w:val="none" w:sz="0" w:space="0" w:color="auto"/>
      </w:divBdr>
    </w:div>
    <w:div w:id="195101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Uniform_distribution_%28discrete%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Chaudhari</dc:creator>
  <cp:keywords/>
  <dc:description/>
  <cp:lastModifiedBy>Pritam Chaudhari</cp:lastModifiedBy>
  <cp:revision>1</cp:revision>
  <dcterms:created xsi:type="dcterms:W3CDTF">2025-06-20T16:00:00Z</dcterms:created>
  <dcterms:modified xsi:type="dcterms:W3CDTF">2025-06-20T16:07:00Z</dcterms:modified>
</cp:coreProperties>
</file>