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F92" w:rsidRDefault="00E45924">
      <w:pPr>
        <w:spacing w:after="0"/>
        <w:jc w:val="center"/>
        <w:rPr>
          <w:rFonts w:ascii="Arial" w:eastAsia="Arial" w:hAnsi="Arial" w:cs="Arial"/>
          <w:b/>
          <w:sz w:val="24"/>
          <w:szCs w:val="24"/>
        </w:rPr>
      </w:pPr>
      <w:bookmarkStart w:id="0" w:name="_GoBack"/>
      <w:bookmarkEnd w:id="0"/>
      <w:r>
        <w:rPr>
          <w:rFonts w:ascii="Arial" w:eastAsia="Arial" w:hAnsi="Arial" w:cs="Arial"/>
          <w:b/>
          <w:sz w:val="24"/>
          <w:szCs w:val="24"/>
        </w:rPr>
        <w:t>Project Design Phase-II</w:t>
      </w:r>
    </w:p>
    <w:p w:rsidR="00CD3F92" w:rsidRDefault="00E45924">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CD3F92" w:rsidRDefault="00CD3F92">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121A2">
        <w:trPr>
          <w:jc w:val="center"/>
        </w:trPr>
        <w:tc>
          <w:tcPr>
            <w:tcW w:w="4508" w:type="dxa"/>
          </w:tcPr>
          <w:p w:rsidR="005121A2" w:rsidRDefault="005121A2" w:rsidP="005121A2">
            <w:pPr>
              <w:rPr>
                <w:rFonts w:ascii="Arial" w:eastAsia="Arial" w:hAnsi="Arial" w:cs="Arial"/>
              </w:rPr>
            </w:pPr>
            <w:r>
              <w:rPr>
                <w:rFonts w:ascii="Arial" w:eastAsia="Arial" w:hAnsi="Arial" w:cs="Arial"/>
              </w:rPr>
              <w:t>Date</w:t>
            </w:r>
          </w:p>
        </w:tc>
        <w:tc>
          <w:tcPr>
            <w:tcW w:w="4843" w:type="dxa"/>
          </w:tcPr>
          <w:p w:rsidR="005121A2" w:rsidRDefault="005121A2" w:rsidP="005121A2">
            <w:r>
              <w:t>27 June 2025</w:t>
            </w:r>
          </w:p>
        </w:tc>
      </w:tr>
      <w:tr w:rsidR="005121A2">
        <w:trPr>
          <w:jc w:val="center"/>
        </w:trPr>
        <w:tc>
          <w:tcPr>
            <w:tcW w:w="4508" w:type="dxa"/>
          </w:tcPr>
          <w:p w:rsidR="005121A2" w:rsidRDefault="005121A2" w:rsidP="005121A2">
            <w:pPr>
              <w:rPr>
                <w:rFonts w:ascii="Arial" w:eastAsia="Arial" w:hAnsi="Arial" w:cs="Arial"/>
              </w:rPr>
            </w:pPr>
            <w:r>
              <w:rPr>
                <w:rFonts w:ascii="Arial" w:eastAsia="Arial" w:hAnsi="Arial" w:cs="Arial"/>
              </w:rPr>
              <w:t>Team ID</w:t>
            </w:r>
          </w:p>
        </w:tc>
        <w:tc>
          <w:tcPr>
            <w:tcW w:w="4843" w:type="dxa"/>
          </w:tcPr>
          <w:p w:rsidR="005121A2" w:rsidRDefault="005121A2" w:rsidP="005121A2">
            <w:r>
              <w:t>LTVIP2025TMID32546</w:t>
            </w:r>
          </w:p>
        </w:tc>
      </w:tr>
      <w:tr w:rsidR="005121A2">
        <w:trPr>
          <w:jc w:val="center"/>
        </w:trPr>
        <w:tc>
          <w:tcPr>
            <w:tcW w:w="4508" w:type="dxa"/>
          </w:tcPr>
          <w:p w:rsidR="005121A2" w:rsidRDefault="005121A2" w:rsidP="005121A2">
            <w:pPr>
              <w:rPr>
                <w:rFonts w:ascii="Arial" w:eastAsia="Arial" w:hAnsi="Arial" w:cs="Arial"/>
              </w:rPr>
            </w:pPr>
            <w:r>
              <w:rPr>
                <w:rFonts w:ascii="Arial" w:eastAsia="Arial" w:hAnsi="Arial" w:cs="Arial"/>
              </w:rPr>
              <w:t>Project Name</w:t>
            </w:r>
          </w:p>
        </w:tc>
        <w:tc>
          <w:tcPr>
            <w:tcW w:w="4843" w:type="dxa"/>
          </w:tcPr>
          <w:p w:rsidR="005121A2" w:rsidRDefault="005121A2" w:rsidP="005121A2">
            <w:r>
              <w:t>Smart Sorting: Transfer Learning For Identifying Rotten Fruits and Vegetables</w:t>
            </w:r>
          </w:p>
        </w:tc>
      </w:tr>
      <w:tr w:rsidR="005121A2">
        <w:trPr>
          <w:jc w:val="center"/>
        </w:trPr>
        <w:tc>
          <w:tcPr>
            <w:tcW w:w="4508" w:type="dxa"/>
          </w:tcPr>
          <w:p w:rsidR="005121A2" w:rsidRDefault="005121A2" w:rsidP="005121A2">
            <w:pPr>
              <w:rPr>
                <w:rFonts w:ascii="Arial" w:eastAsia="Arial" w:hAnsi="Arial" w:cs="Arial"/>
              </w:rPr>
            </w:pPr>
            <w:r>
              <w:rPr>
                <w:rFonts w:ascii="Arial" w:eastAsia="Arial" w:hAnsi="Arial" w:cs="Arial"/>
              </w:rPr>
              <w:t>Maximum Marks</w:t>
            </w:r>
          </w:p>
        </w:tc>
        <w:tc>
          <w:tcPr>
            <w:tcW w:w="4843" w:type="dxa"/>
          </w:tcPr>
          <w:p w:rsidR="005121A2" w:rsidRDefault="005121A2" w:rsidP="005121A2">
            <w:pPr>
              <w:rPr>
                <w:rFonts w:ascii="Arial" w:eastAsia="Arial" w:hAnsi="Arial" w:cs="Arial"/>
              </w:rPr>
            </w:pPr>
            <w:r>
              <w:rPr>
                <w:rFonts w:ascii="Arial" w:eastAsia="Arial" w:hAnsi="Arial" w:cs="Arial"/>
              </w:rPr>
              <w:t>4 Marks</w:t>
            </w:r>
          </w:p>
        </w:tc>
      </w:tr>
    </w:tbl>
    <w:p w:rsidR="00CD3F92" w:rsidRDefault="00CD3F92">
      <w:pPr>
        <w:rPr>
          <w:rFonts w:ascii="Arial" w:eastAsia="Arial" w:hAnsi="Arial" w:cs="Arial"/>
          <w:b/>
        </w:rPr>
      </w:pPr>
    </w:p>
    <w:p w:rsidR="00CD3F92" w:rsidRDefault="00E45924">
      <w:pPr>
        <w:rPr>
          <w:rFonts w:ascii="Arial" w:eastAsia="Arial" w:hAnsi="Arial" w:cs="Arial"/>
          <w:b/>
        </w:rPr>
      </w:pPr>
      <w:r>
        <w:rPr>
          <w:rFonts w:ascii="Arial" w:eastAsia="Arial" w:hAnsi="Arial" w:cs="Arial"/>
          <w:b/>
        </w:rPr>
        <w:t>Data Flow Diagrams:</w:t>
      </w:r>
    </w:p>
    <w:p w:rsidR="00CD3F92" w:rsidRDefault="00E45924">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CD3F92" w:rsidRDefault="00CD3F92">
      <w:pPr>
        <w:rPr>
          <w:rFonts w:ascii="Arial" w:eastAsia="Arial" w:hAnsi="Arial" w:cs="Arial"/>
          <w:b/>
        </w:rPr>
      </w:pPr>
    </w:p>
    <w:p w:rsidR="00CD3F92" w:rsidRDefault="008A0A61">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simplePos x="0" y="0"/>
                <wp:positionH relativeFrom="column">
                  <wp:posOffset>409575</wp:posOffset>
                </wp:positionH>
                <wp:positionV relativeFrom="paragraph">
                  <wp:posOffset>175260</wp:posOffset>
                </wp:positionV>
                <wp:extent cx="9036050" cy="2863850"/>
                <wp:effectExtent l="0" t="0" r="12700" b="12700"/>
                <wp:wrapNone/>
                <wp:docPr id="7" name=""/>
                <wp:cNvGraphicFramePr/>
                <a:graphic xmlns:a="http://schemas.openxmlformats.org/drawingml/2006/main">
                  <a:graphicData uri="http://schemas.microsoft.com/office/word/2010/wordprocessingShape">
                    <wps:wsp>
                      <wps:cNvSpPr txBox="1"/>
                      <wps:spPr>
                        <a:xfrm>
                          <a:off x="0" y="0"/>
                          <a:ext cx="9036050" cy="2863850"/>
                        </a:xfrm>
                        <a:prstGeom prst="rect">
                          <a:avLst/>
                        </a:prstGeom>
                        <a:solidFill>
                          <a:schemeClr val="lt1"/>
                        </a:solidFill>
                        <a:ln w="6350">
                          <a:solidFill>
                            <a:prstClr val="black"/>
                          </a:solidFill>
                        </a:ln>
                      </wps:spPr>
                      <wps:txbx>
                        <w:txbxContent>
                          <w:p w:rsidR="001166A4" w:rsidRDefault="008A0A61">
                            <w:r>
                              <w:rPr>
                                <w:noProof/>
                              </w:rPr>
                              <w:drawing>
                                <wp:inline distT="0" distB="0" distL="0" distR="0" wp14:anchorId="34EA3D4D" wp14:editId="193E730A">
                                  <wp:extent cx="3448050" cy="2242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rotWithShape="1">
                                          <a:blip r:embed="rId5">
                                            <a:extLst>
                                              <a:ext uri="{28A0092B-C50C-407E-A947-70E740481C1C}">
                                                <a14:useLocalDpi xmlns:a14="http://schemas.microsoft.com/office/drawing/2010/main" val="0"/>
                                              </a:ext>
                                            </a:extLst>
                                          </a:blip>
                                          <a:srcRect l="10396" t="18939"/>
                                          <a:stretch/>
                                        </pic:blipFill>
                                        <pic:spPr bwMode="auto">
                                          <a:xfrm>
                                            <a:off x="0" y="0"/>
                                            <a:ext cx="3448050" cy="2242185"/>
                                          </a:xfrm>
                                          <a:prstGeom prst="rect">
                                            <a:avLst/>
                                          </a:prstGeom>
                                          <a:ln>
                                            <a:noFill/>
                                          </a:ln>
                                          <a:extLst>
                                            <a:ext uri="{53640926-AAD7-44D8-BBD7-CCE9431645EC}">
                                              <a14:shadowObscured xmlns:a14="http://schemas.microsoft.com/office/drawing/2010/main"/>
                                            </a:ext>
                                          </a:extLst>
                                        </pic:spPr>
                                      </pic:pic>
                                    </a:graphicData>
                                  </a:graphic>
                                </wp:inline>
                              </w:drawing>
                            </w:r>
                            <w:r w:rsidR="00E45924">
                              <w:rPr>
                                <w:noProof/>
                              </w:rPr>
                              <mc:AlternateContent>
                                <mc:Choice Requires="wps">
                                  <w:drawing>
                                    <wp:inline distT="0" distB="0" distL="0" distR="0" wp14:anchorId="00EB8D94" wp14:editId="67A329C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wps:spPr>
                                            <wps:bodyPr rot="0" vert="horz" wrap="square" lIns="91440" tIns="45720" rIns="91440" bIns="45720" anchor="t" anchorCtr="0" upright="1">
                                              <a:noAutofit/>
                                            </wps:bodyPr>
                                          </wps:wsp>
                                        </a:graphicData>
                                      </a:graphic>
                                    </wp:inline>
                                  </w:drawing>
                                </mc:Choice>
                                <mc:Fallback>
                                  <w:pict>
                                    <v:rect w14:anchorId="5FF080FD"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GRANqfwBAADpAwAADgAAAAAAAAAAAAAAAAAuAgAA&#10;ZHJzL2Uyb0RvYy54bWxQSwECLQAUAAYACAAAACEATKDpLNgAAAADAQAADwAAAAAAAAAAAAAAAABW&#10;BAAAZHJzL2Rvd25yZXYueG1sUEsFBgAAAAAEAAQA8wAAAFsFAAAAAA==&#10;" filled="f" stroked="f">
                                      <o:lock v:ext="edit" aspectratio="t"/>
                                      <w10:anchorlock/>
                                    </v:rect>
                                  </w:pic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_x0000_s1026" type="#_x0000_t202" style="position:absolute;margin-left:32.25pt;margin-top:13.8pt;width:711.5pt;height:2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" fillcolor="white [3201]" strokeweight=".5pt">
                <v:textbox>
                  <w:txbxContent>
                    <w:p w:rsidR="001166A4" w:rsidRDefault="008A0A61">
                      <w:r>
                        <w:rPr>
                          <w:noProof/>
                        </w:rPr>
                        <w:drawing>
                          <wp:inline distT="0" distB="0" distL="0" distR="0" wp14:anchorId="34EA3D4D" wp14:editId="193E730A">
                            <wp:extent cx="3448050" cy="2242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rotWithShape="1">
                                    <a:blip r:embed="rId6">
                                      <a:extLst>
                                        <a:ext uri="{28A0092B-C50C-407E-A947-70E740481C1C}">
                                          <a14:useLocalDpi xmlns:a14="http://schemas.microsoft.com/office/drawing/2010/main" val="0"/>
                                        </a:ext>
                                      </a:extLst>
                                    </a:blip>
                                    <a:srcRect l="10396" t="18939"/>
                                    <a:stretch/>
                                  </pic:blipFill>
                                  <pic:spPr bwMode="auto">
                                    <a:xfrm>
                                      <a:off x="0" y="0"/>
                                      <a:ext cx="3448050" cy="2242185"/>
                                    </a:xfrm>
                                    <a:prstGeom prst="rect">
                                      <a:avLst/>
                                    </a:prstGeom>
                                    <a:ln>
                                      <a:noFill/>
                                    </a:ln>
                                    <a:extLst>
                                      <a:ext uri="{53640926-AAD7-44D8-BBD7-CCE9431645EC}">
                                        <a14:shadowObscured xmlns:a14="http://schemas.microsoft.com/office/drawing/2010/main"/>
                                      </a:ext>
                                    </a:extLst>
                                  </pic:spPr>
                                </pic:pic>
                              </a:graphicData>
                            </a:graphic>
                          </wp:inline>
                        </w:drawing>
                      </w:r>
                      <w:r w:rsidR="00E45924">
                        <w:rPr>
                          <w:noProof/>
                        </w:rPr>
                        <mc:AlternateContent>
                          <mc:Choice Requires="wps">
                            <w:drawing>
                              <wp:inline distT="0" distB="0" distL="0" distR="0" wp14:anchorId="00EB8D94" wp14:editId="67A329C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wps:spPr>
                                      <wps:bodyPr rot="0" vert="horz" wrap="square" lIns="91440" tIns="45720" rIns="91440" bIns="45720" anchor="t" anchorCtr="0" upright="1">
                                        <a:noAutofit/>
                                      </wps:bodyPr>
                                    </wps:wsp>
                                  </a:graphicData>
                                </a:graphic>
                              </wp:inline>
                            </w:drawing>
                          </mc:Choice>
                          <mc:Fallback>
                            <w:pict>
                              <v:rect w14:anchorId="0CCFCE68"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GRANqfwBAADpAwAADgAAAAAAAAAAAAAAAAAuAgAA&#10;ZHJzL2Uyb0RvYy54bWxQSwECLQAUAAYACAAAACEATKDpLNgAAAADAQAADwAAAAAAAAAAAAAAAABW&#10;BAAAZHJzL2Rvd25yZXYueG1sUEsFBgAAAAAEAAQA8wAAAFsFAAAAAA==&#10;" filled="f" stroked="f">
                                <o:lock v:ext="edit" aspectratio="t"/>
                                <w10:anchorlock/>
                              </v:rect>
                            </w:pict>
                          </mc:Fallback>
                        </mc:AlternateContent>
                      </w:r>
                    </w:p>
                  </w:txbxContent>
                </v:textbox>
              </v:shape>
            </w:pict>
          </mc:Fallback>
        </mc:AlternateContent>
      </w:r>
      <w:r w:rsidR="00E45924">
        <w:rPr>
          <w:rFonts w:ascii="Arial" w:eastAsia="Arial" w:hAnsi="Arial" w:cs="Arial"/>
          <w:b/>
        </w:rPr>
        <w:t xml:space="preserve">Example: </w:t>
      </w:r>
      <w:hyperlink r:id="rId7">
        <w:r w:rsidR="00E45924">
          <w:rPr>
            <w:rFonts w:ascii="Arial" w:eastAsia="Arial" w:hAnsi="Arial" w:cs="Arial"/>
            <w:b/>
            <w:color w:val="0563C1"/>
            <w:u w:val="single"/>
          </w:rPr>
          <w:t>(Simplified)</w:t>
        </w:r>
      </w:hyperlink>
    </w:p>
    <w:p w:rsidR="00CD3F92" w:rsidRDefault="008A0A61">
      <w:pPr>
        <w:rPr>
          <w:rFonts w:ascii="Arial" w:eastAsia="Arial" w:hAnsi="Arial" w:cs="Arial"/>
          <w:b/>
          <w:noProof/>
        </w:rPr>
      </w:pPr>
      <w:r>
        <w:rPr>
          <w:rFonts w:ascii="Arial" w:eastAsia="Arial" w:hAnsi="Arial" w:cs="Arial"/>
          <w:b/>
          <w:noProof/>
        </w:rPr>
        <mc:AlternateContent>
          <mc:Choice Requires="wps">
            <w:drawing>
              <wp:anchor distT="0" distB="0" distL="114300" distR="114300" simplePos="0" relativeHeight="251661312" behindDoc="0" locked="0" layoutInCell="1" allowOverlap="1" wp14:anchorId="5E740A68" wp14:editId="24C02BC6">
                <wp:simplePos x="0" y="0"/>
                <wp:positionH relativeFrom="column">
                  <wp:posOffset>-266700</wp:posOffset>
                </wp:positionH>
                <wp:positionV relativeFrom="paragraph">
                  <wp:posOffset>338455</wp:posOffset>
                </wp:positionV>
                <wp:extent cx="609600" cy="9525"/>
                <wp:effectExtent l="0" t="76200" r="19050" b="85725"/>
                <wp:wrapNone/>
                <wp:docPr id="5" name="Straight Arrow Connector 5"/>
                <wp:cNvGraphicFramePr/>
                <a:graphic xmlns:a="http://schemas.openxmlformats.org/drawingml/2006/main">
                  <a:graphicData uri="http://schemas.microsoft.com/office/word/2010/wordprocessingShape">
                    <wps:wsp>
                      <wps:cNvCnPr/>
                      <wps:spPr>
                        <a:xfrm flipV="1">
                          <a:off x="0" y="0"/>
                          <a:ext cx="6096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6E58D3" id="_x0000_t32" coordsize="21600,21600" o:spt="32" o:oned="t" path="m,l21600,21600e" filled="f">
                <v:path arrowok="t" fillok="f" o:connecttype="none"/>
                <o:lock v:ext="edit" shapetype="t"/>
              </v:shapetype>
              <v:shape id="Straight Arrow Connector 5" o:spid="_x0000_s1026" type="#_x0000_t32" style="position:absolute;margin-left:-21pt;margin-top:26.65pt;width:48pt;height:.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" strokecolor="black [3200]" strokeweight=".5pt">
                <v:stroke endarrow="block" joinstyle="miter"/>
              </v:shape>
            </w:pict>
          </mc:Fallback>
        </mc:AlternateContent>
      </w: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noProof/>
        </w:rPr>
      </w:pPr>
    </w:p>
    <w:p w:rsidR="0005687E" w:rsidRDefault="0005687E">
      <w:pPr>
        <w:rPr>
          <w:rFonts w:ascii="Arial" w:eastAsia="Arial" w:hAnsi="Arial" w:cs="Arial"/>
          <w:b/>
        </w:rPr>
      </w:pPr>
    </w:p>
    <w:p w:rsidR="00CD3F92" w:rsidRDefault="00CD3F92">
      <w:pPr>
        <w:rPr>
          <w:rFonts w:ascii="Arial" w:eastAsia="Arial" w:hAnsi="Arial" w:cs="Arial"/>
          <w:b/>
        </w:rPr>
      </w:pPr>
    </w:p>
    <w:p w:rsidR="00CD3F92" w:rsidRDefault="00E45924">
      <w:pPr>
        <w:rPr>
          <w:rFonts w:ascii="Arial" w:eastAsia="Arial" w:hAnsi="Arial" w:cs="Arial"/>
          <w:b/>
        </w:rPr>
      </w:pPr>
      <w:r>
        <w:rPr>
          <w:rFonts w:ascii="Arial" w:eastAsia="Arial" w:hAnsi="Arial" w:cs="Arial"/>
          <w:b/>
        </w:rPr>
        <w:t>User Stories</w:t>
      </w:r>
    </w:p>
    <w:p w:rsidR="00CD3F92" w:rsidRDefault="00E45924">
      <w:pPr>
        <w:rPr>
          <w:rFonts w:ascii="Arial" w:eastAsia="Arial" w:hAnsi="Arial" w:cs="Arial"/>
        </w:rPr>
      </w:pPr>
      <w:r>
        <w:rPr>
          <w:rFonts w:ascii="Arial" w:eastAsia="Arial" w:hAnsi="Arial" w:cs="Arial"/>
        </w:rPr>
        <w:t>Use the below template to list all the user stories for the product.</w:t>
      </w:r>
    </w:p>
    <w:tbl>
      <w:tblPr>
        <w:tblStyle w:val="a0"/>
        <w:tblW w:w="13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6"/>
        <w:gridCol w:w="2437"/>
        <w:gridCol w:w="1724"/>
        <w:gridCol w:w="5702"/>
        <w:gridCol w:w="1810"/>
      </w:tblGrid>
      <w:tr w:rsidR="006A649F" w:rsidTr="00E45924">
        <w:trPr>
          <w:trHeight w:val="525"/>
          <w:tblHeader/>
        </w:trPr>
        <w:tc>
          <w:tcPr>
            <w:tcW w:w="2196" w:type="dxa"/>
          </w:tcPr>
          <w:p w:rsidR="006A649F" w:rsidRDefault="006A649F">
            <w:pPr>
              <w:rPr>
                <w:rFonts w:ascii="Arial" w:eastAsia="Arial" w:hAnsi="Arial" w:cs="Arial"/>
                <w:b/>
                <w:sz w:val="20"/>
                <w:szCs w:val="20"/>
              </w:rPr>
            </w:pPr>
            <w:r>
              <w:rPr>
                <w:rFonts w:ascii="Arial" w:eastAsia="Arial" w:hAnsi="Arial" w:cs="Arial"/>
                <w:b/>
                <w:sz w:val="20"/>
                <w:szCs w:val="20"/>
              </w:rPr>
              <w:t>User Type</w:t>
            </w:r>
          </w:p>
        </w:tc>
        <w:tc>
          <w:tcPr>
            <w:tcW w:w="2437" w:type="dxa"/>
          </w:tcPr>
          <w:p w:rsidR="006A649F" w:rsidRDefault="006A649F">
            <w:pPr>
              <w:rPr>
                <w:rFonts w:ascii="Arial" w:eastAsia="Arial" w:hAnsi="Arial" w:cs="Arial"/>
                <w:b/>
                <w:sz w:val="20"/>
                <w:szCs w:val="20"/>
              </w:rPr>
            </w:pPr>
            <w:r>
              <w:rPr>
                <w:rFonts w:ascii="Arial" w:eastAsia="Arial" w:hAnsi="Arial" w:cs="Arial"/>
                <w:b/>
                <w:sz w:val="20"/>
                <w:szCs w:val="20"/>
              </w:rPr>
              <w:t>Functional Requirement (Epic)</w:t>
            </w:r>
          </w:p>
        </w:tc>
        <w:tc>
          <w:tcPr>
            <w:tcW w:w="1724" w:type="dxa"/>
          </w:tcPr>
          <w:p w:rsidR="006A649F" w:rsidRDefault="006A649F">
            <w:pPr>
              <w:rPr>
                <w:rFonts w:ascii="Arial" w:eastAsia="Arial" w:hAnsi="Arial" w:cs="Arial"/>
                <w:b/>
                <w:sz w:val="20"/>
                <w:szCs w:val="20"/>
              </w:rPr>
            </w:pPr>
            <w:r>
              <w:rPr>
                <w:rFonts w:ascii="Arial" w:eastAsia="Arial" w:hAnsi="Arial" w:cs="Arial"/>
                <w:b/>
                <w:sz w:val="20"/>
                <w:szCs w:val="20"/>
              </w:rPr>
              <w:t>User Story Number</w:t>
            </w:r>
          </w:p>
        </w:tc>
        <w:tc>
          <w:tcPr>
            <w:tcW w:w="5702" w:type="dxa"/>
          </w:tcPr>
          <w:p w:rsidR="006A649F" w:rsidRDefault="006A649F">
            <w:pPr>
              <w:rPr>
                <w:rFonts w:ascii="Arial" w:eastAsia="Arial" w:hAnsi="Arial" w:cs="Arial"/>
                <w:b/>
                <w:sz w:val="20"/>
                <w:szCs w:val="20"/>
              </w:rPr>
            </w:pPr>
            <w:r>
              <w:rPr>
                <w:rFonts w:ascii="Arial" w:eastAsia="Arial" w:hAnsi="Arial" w:cs="Arial"/>
                <w:b/>
                <w:sz w:val="20"/>
                <w:szCs w:val="20"/>
              </w:rPr>
              <w:t>User Story / Task</w:t>
            </w:r>
          </w:p>
        </w:tc>
        <w:tc>
          <w:tcPr>
            <w:tcW w:w="1810" w:type="dxa"/>
          </w:tcPr>
          <w:p w:rsidR="006A649F" w:rsidRDefault="006A649F">
            <w:pPr>
              <w:rPr>
                <w:rFonts w:ascii="Arial" w:eastAsia="Arial" w:hAnsi="Arial" w:cs="Arial"/>
                <w:b/>
                <w:sz w:val="20"/>
                <w:szCs w:val="20"/>
              </w:rPr>
            </w:pPr>
            <w:r>
              <w:rPr>
                <w:rFonts w:ascii="Arial" w:eastAsia="Arial" w:hAnsi="Arial" w:cs="Arial"/>
                <w:b/>
                <w:sz w:val="20"/>
                <w:szCs w:val="20"/>
              </w:rPr>
              <w:t>Priority</w:t>
            </w:r>
          </w:p>
        </w:tc>
      </w:tr>
      <w:tr w:rsidR="006A649F" w:rsidTr="00E45924">
        <w:trPr>
          <w:trHeight w:val="771"/>
        </w:trPr>
        <w:tc>
          <w:tcPr>
            <w:tcW w:w="2196" w:type="dxa"/>
          </w:tcPr>
          <w:p w:rsidR="006A649F" w:rsidRDefault="006A649F" w:rsidP="006A649F">
            <w:pPr>
              <w:rPr>
                <w:rFonts w:ascii="Arial" w:eastAsia="Arial" w:hAnsi="Arial" w:cs="Arial"/>
                <w:sz w:val="20"/>
                <w:szCs w:val="20"/>
              </w:rPr>
            </w:pPr>
            <w:r>
              <w:rPr>
                <w:rFonts w:ascii="Arial" w:eastAsia="Arial" w:hAnsi="Arial" w:cs="Arial"/>
                <w:sz w:val="20"/>
                <w:szCs w:val="20"/>
              </w:rPr>
              <w:t xml:space="preserve">User (web </w:t>
            </w:r>
            <w:proofErr w:type="spellStart"/>
            <w:r>
              <w:rPr>
                <w:rFonts w:ascii="Arial" w:eastAsia="Arial" w:hAnsi="Arial" w:cs="Arial"/>
                <w:sz w:val="20"/>
                <w:szCs w:val="20"/>
              </w:rPr>
              <w:t>ui</w:t>
            </w:r>
            <w:proofErr w:type="spellEnd"/>
            <w:r>
              <w:rPr>
                <w:rFonts w:ascii="Arial" w:eastAsia="Arial" w:hAnsi="Arial" w:cs="Arial"/>
                <w:sz w:val="20"/>
                <w:szCs w:val="20"/>
              </w:rPr>
              <w:t>)</w:t>
            </w:r>
          </w:p>
        </w:tc>
        <w:tc>
          <w:tcPr>
            <w:tcW w:w="2437" w:type="dxa"/>
          </w:tcPr>
          <w:p w:rsidR="006A649F" w:rsidRDefault="006A649F">
            <w:pPr>
              <w:rPr>
                <w:rFonts w:ascii="Arial" w:eastAsia="Arial" w:hAnsi="Arial" w:cs="Arial"/>
                <w:sz w:val="20"/>
                <w:szCs w:val="20"/>
              </w:rPr>
            </w:pPr>
            <w:r>
              <w:rPr>
                <w:rFonts w:ascii="Arial" w:eastAsia="Arial" w:hAnsi="Arial" w:cs="Arial"/>
                <w:sz w:val="20"/>
                <w:szCs w:val="20"/>
              </w:rPr>
              <w:t>Open</w:t>
            </w:r>
          </w:p>
        </w:tc>
        <w:tc>
          <w:tcPr>
            <w:tcW w:w="1724" w:type="dxa"/>
          </w:tcPr>
          <w:p w:rsidR="006A649F" w:rsidRDefault="006A649F">
            <w:pPr>
              <w:rPr>
                <w:rFonts w:ascii="Arial" w:eastAsia="Arial" w:hAnsi="Arial" w:cs="Arial"/>
                <w:sz w:val="20"/>
                <w:szCs w:val="20"/>
              </w:rPr>
            </w:pPr>
            <w:r>
              <w:rPr>
                <w:rFonts w:ascii="Arial" w:eastAsia="Arial" w:hAnsi="Arial" w:cs="Arial"/>
                <w:sz w:val="20"/>
                <w:szCs w:val="20"/>
              </w:rPr>
              <w:t>USN-1</w:t>
            </w:r>
          </w:p>
        </w:tc>
        <w:tc>
          <w:tcPr>
            <w:tcW w:w="5702" w:type="dxa"/>
          </w:tcPr>
          <w:p w:rsidR="006A649F" w:rsidRDefault="006A649F" w:rsidP="006A649F">
            <w:pPr>
              <w:rPr>
                <w:rFonts w:ascii="Arial" w:eastAsia="Arial" w:hAnsi="Arial" w:cs="Arial"/>
                <w:sz w:val="20"/>
                <w:szCs w:val="20"/>
              </w:rPr>
            </w:pPr>
            <w:r>
              <w:rPr>
                <w:rFonts w:ascii="Arial" w:eastAsia="Arial" w:hAnsi="Arial" w:cs="Arial"/>
                <w:sz w:val="20"/>
                <w:szCs w:val="20"/>
              </w:rPr>
              <w:t xml:space="preserve">As a </w:t>
            </w:r>
            <w:proofErr w:type="spellStart"/>
            <w:r>
              <w:rPr>
                <w:rFonts w:ascii="Arial" w:eastAsia="Arial" w:hAnsi="Arial" w:cs="Arial"/>
                <w:sz w:val="20"/>
                <w:szCs w:val="20"/>
              </w:rPr>
              <w:t>user</w:t>
            </w:r>
            <w:proofErr w:type="gramStart"/>
            <w:r>
              <w:rPr>
                <w:rFonts w:ascii="Arial" w:eastAsia="Arial" w:hAnsi="Arial" w:cs="Arial"/>
                <w:sz w:val="20"/>
                <w:szCs w:val="20"/>
              </w:rPr>
              <w:t>,first</w:t>
            </w:r>
            <w:proofErr w:type="spellEnd"/>
            <w:proofErr w:type="gramEnd"/>
            <w:r>
              <w:rPr>
                <w:rFonts w:ascii="Arial" w:eastAsia="Arial" w:hAnsi="Arial" w:cs="Arial"/>
                <w:sz w:val="20"/>
                <w:szCs w:val="20"/>
              </w:rPr>
              <w:t xml:space="preserve"> open the webpage.</w:t>
            </w:r>
          </w:p>
        </w:tc>
        <w:tc>
          <w:tcPr>
            <w:tcW w:w="1810" w:type="dxa"/>
          </w:tcPr>
          <w:p w:rsidR="006A649F" w:rsidRDefault="006A649F">
            <w:pPr>
              <w:rPr>
                <w:rFonts w:ascii="Arial" w:eastAsia="Arial" w:hAnsi="Arial" w:cs="Arial"/>
                <w:sz w:val="20"/>
                <w:szCs w:val="20"/>
              </w:rPr>
            </w:pPr>
            <w:r>
              <w:rPr>
                <w:rFonts w:ascii="Arial" w:eastAsia="Arial" w:hAnsi="Arial" w:cs="Arial"/>
                <w:sz w:val="20"/>
                <w:szCs w:val="20"/>
              </w:rPr>
              <w:t xml:space="preserve"> Low</w:t>
            </w:r>
          </w:p>
        </w:tc>
      </w:tr>
      <w:tr w:rsidR="006A649F" w:rsidTr="00E45924">
        <w:trPr>
          <w:trHeight w:val="771"/>
        </w:trPr>
        <w:tc>
          <w:tcPr>
            <w:tcW w:w="2196" w:type="dxa"/>
          </w:tcPr>
          <w:p w:rsidR="006A649F" w:rsidRDefault="006A649F">
            <w:pPr>
              <w:rPr>
                <w:rFonts w:ascii="Arial" w:eastAsia="Arial" w:hAnsi="Arial" w:cs="Arial"/>
                <w:sz w:val="20"/>
                <w:szCs w:val="20"/>
              </w:rPr>
            </w:pPr>
          </w:p>
        </w:tc>
        <w:tc>
          <w:tcPr>
            <w:tcW w:w="2437" w:type="dxa"/>
          </w:tcPr>
          <w:p w:rsidR="006A649F" w:rsidRDefault="006A649F">
            <w:pPr>
              <w:rPr>
                <w:rFonts w:ascii="Arial" w:eastAsia="Arial" w:hAnsi="Arial" w:cs="Arial"/>
                <w:sz w:val="20"/>
                <w:szCs w:val="20"/>
              </w:rPr>
            </w:pPr>
          </w:p>
        </w:tc>
        <w:tc>
          <w:tcPr>
            <w:tcW w:w="1724" w:type="dxa"/>
          </w:tcPr>
          <w:p w:rsidR="006A649F" w:rsidRDefault="006A649F">
            <w:pPr>
              <w:rPr>
                <w:rFonts w:ascii="Arial" w:eastAsia="Arial" w:hAnsi="Arial" w:cs="Arial"/>
                <w:sz w:val="20"/>
                <w:szCs w:val="20"/>
              </w:rPr>
            </w:pPr>
            <w:r>
              <w:rPr>
                <w:rFonts w:ascii="Arial" w:eastAsia="Arial" w:hAnsi="Arial" w:cs="Arial"/>
                <w:sz w:val="20"/>
                <w:szCs w:val="20"/>
              </w:rPr>
              <w:t>USN-2</w:t>
            </w:r>
          </w:p>
        </w:tc>
        <w:tc>
          <w:tcPr>
            <w:tcW w:w="5702" w:type="dxa"/>
          </w:tcPr>
          <w:p w:rsidR="006A649F" w:rsidRDefault="006A649F" w:rsidP="006A649F">
            <w:pPr>
              <w:rPr>
                <w:rFonts w:ascii="Arial" w:eastAsia="Arial" w:hAnsi="Arial" w:cs="Arial"/>
                <w:sz w:val="20"/>
                <w:szCs w:val="20"/>
              </w:rPr>
            </w:pPr>
            <w:r>
              <w:rPr>
                <w:rFonts w:ascii="Arial" w:eastAsia="Arial" w:hAnsi="Arial" w:cs="Arial"/>
                <w:sz w:val="20"/>
                <w:szCs w:val="20"/>
              </w:rPr>
              <w:t>As a user, go to upload page and upload an image</w:t>
            </w:r>
          </w:p>
        </w:tc>
        <w:tc>
          <w:tcPr>
            <w:tcW w:w="1810" w:type="dxa"/>
          </w:tcPr>
          <w:p w:rsidR="006A649F" w:rsidRDefault="006A649F">
            <w:pPr>
              <w:rPr>
                <w:rFonts w:ascii="Arial" w:eastAsia="Arial" w:hAnsi="Arial" w:cs="Arial"/>
                <w:sz w:val="20"/>
                <w:szCs w:val="20"/>
              </w:rPr>
            </w:pPr>
            <w:r>
              <w:rPr>
                <w:rFonts w:ascii="Arial" w:eastAsia="Arial" w:hAnsi="Arial" w:cs="Arial"/>
                <w:sz w:val="20"/>
                <w:szCs w:val="20"/>
              </w:rPr>
              <w:t>High</w:t>
            </w:r>
          </w:p>
        </w:tc>
      </w:tr>
      <w:tr w:rsidR="006A649F" w:rsidTr="00E45924">
        <w:trPr>
          <w:trHeight w:val="771"/>
        </w:trPr>
        <w:tc>
          <w:tcPr>
            <w:tcW w:w="2196" w:type="dxa"/>
          </w:tcPr>
          <w:p w:rsidR="006A649F" w:rsidRDefault="006A649F">
            <w:pPr>
              <w:rPr>
                <w:rFonts w:ascii="Arial" w:eastAsia="Arial" w:hAnsi="Arial" w:cs="Arial"/>
                <w:sz w:val="20"/>
                <w:szCs w:val="20"/>
              </w:rPr>
            </w:pPr>
            <w:r>
              <w:rPr>
                <w:rFonts w:ascii="Arial" w:eastAsia="Arial" w:hAnsi="Arial" w:cs="Arial"/>
                <w:sz w:val="20"/>
                <w:szCs w:val="20"/>
              </w:rPr>
              <w:t>ML model</w:t>
            </w:r>
          </w:p>
        </w:tc>
        <w:tc>
          <w:tcPr>
            <w:tcW w:w="2437" w:type="dxa"/>
          </w:tcPr>
          <w:p w:rsidR="006A649F" w:rsidRDefault="006A649F">
            <w:pPr>
              <w:rPr>
                <w:rFonts w:ascii="Arial" w:eastAsia="Arial" w:hAnsi="Arial" w:cs="Arial"/>
                <w:sz w:val="20"/>
                <w:szCs w:val="20"/>
              </w:rPr>
            </w:pPr>
          </w:p>
        </w:tc>
        <w:tc>
          <w:tcPr>
            <w:tcW w:w="1724" w:type="dxa"/>
          </w:tcPr>
          <w:p w:rsidR="006A649F" w:rsidRDefault="006A649F">
            <w:pPr>
              <w:rPr>
                <w:rFonts w:ascii="Arial" w:eastAsia="Arial" w:hAnsi="Arial" w:cs="Arial"/>
                <w:sz w:val="20"/>
                <w:szCs w:val="20"/>
              </w:rPr>
            </w:pPr>
            <w:r>
              <w:rPr>
                <w:rFonts w:ascii="Arial" w:eastAsia="Arial" w:hAnsi="Arial" w:cs="Arial"/>
                <w:sz w:val="20"/>
                <w:szCs w:val="20"/>
              </w:rPr>
              <w:t>USN-3</w:t>
            </w:r>
          </w:p>
        </w:tc>
        <w:tc>
          <w:tcPr>
            <w:tcW w:w="5702" w:type="dxa"/>
          </w:tcPr>
          <w:p w:rsidR="006A649F" w:rsidRDefault="006A649F">
            <w:pPr>
              <w:rPr>
                <w:rFonts w:ascii="Arial" w:eastAsia="Arial" w:hAnsi="Arial" w:cs="Arial"/>
                <w:sz w:val="20"/>
                <w:szCs w:val="20"/>
              </w:rPr>
            </w:pPr>
            <w:r>
              <w:rPr>
                <w:rFonts w:ascii="Arial" w:eastAsia="Arial" w:hAnsi="Arial" w:cs="Arial"/>
                <w:sz w:val="20"/>
                <w:szCs w:val="20"/>
              </w:rPr>
              <w:t>The model will predict will which class the input image belongs</w:t>
            </w:r>
          </w:p>
        </w:tc>
        <w:tc>
          <w:tcPr>
            <w:tcW w:w="1810" w:type="dxa"/>
          </w:tcPr>
          <w:p w:rsidR="006A649F" w:rsidRDefault="006A649F">
            <w:pPr>
              <w:rPr>
                <w:rFonts w:ascii="Arial" w:eastAsia="Arial" w:hAnsi="Arial" w:cs="Arial"/>
                <w:sz w:val="20"/>
                <w:szCs w:val="20"/>
              </w:rPr>
            </w:pPr>
            <w:r>
              <w:rPr>
                <w:rFonts w:ascii="Arial" w:eastAsia="Arial" w:hAnsi="Arial" w:cs="Arial"/>
                <w:sz w:val="20"/>
                <w:szCs w:val="20"/>
              </w:rPr>
              <w:t>High</w:t>
            </w:r>
          </w:p>
        </w:tc>
      </w:tr>
      <w:tr w:rsidR="006A649F" w:rsidTr="00E45924">
        <w:trPr>
          <w:trHeight w:val="771"/>
        </w:trPr>
        <w:tc>
          <w:tcPr>
            <w:tcW w:w="2196" w:type="dxa"/>
          </w:tcPr>
          <w:p w:rsidR="006A649F" w:rsidRDefault="006A649F">
            <w:pPr>
              <w:rPr>
                <w:rFonts w:ascii="Arial" w:eastAsia="Arial" w:hAnsi="Arial" w:cs="Arial"/>
                <w:sz w:val="20"/>
                <w:szCs w:val="20"/>
              </w:rPr>
            </w:pPr>
          </w:p>
        </w:tc>
        <w:tc>
          <w:tcPr>
            <w:tcW w:w="2437" w:type="dxa"/>
          </w:tcPr>
          <w:p w:rsidR="006A649F" w:rsidRDefault="006A649F">
            <w:pPr>
              <w:rPr>
                <w:rFonts w:ascii="Arial" w:eastAsia="Arial" w:hAnsi="Arial" w:cs="Arial"/>
                <w:sz w:val="20"/>
                <w:szCs w:val="20"/>
              </w:rPr>
            </w:pPr>
          </w:p>
        </w:tc>
        <w:tc>
          <w:tcPr>
            <w:tcW w:w="1724" w:type="dxa"/>
          </w:tcPr>
          <w:p w:rsidR="006A649F" w:rsidRDefault="006A649F">
            <w:pPr>
              <w:rPr>
                <w:rFonts w:ascii="Arial" w:eastAsia="Arial" w:hAnsi="Arial" w:cs="Arial"/>
                <w:sz w:val="20"/>
                <w:szCs w:val="20"/>
              </w:rPr>
            </w:pPr>
            <w:r>
              <w:rPr>
                <w:rFonts w:ascii="Arial" w:eastAsia="Arial" w:hAnsi="Arial" w:cs="Arial"/>
                <w:sz w:val="20"/>
                <w:szCs w:val="20"/>
              </w:rPr>
              <w:t>USN-4</w:t>
            </w:r>
          </w:p>
        </w:tc>
        <w:tc>
          <w:tcPr>
            <w:tcW w:w="5702" w:type="dxa"/>
          </w:tcPr>
          <w:p w:rsidR="006A649F" w:rsidRDefault="006A649F">
            <w:pPr>
              <w:rPr>
                <w:rFonts w:ascii="Arial" w:eastAsia="Arial" w:hAnsi="Arial" w:cs="Arial"/>
                <w:sz w:val="20"/>
                <w:szCs w:val="20"/>
              </w:rPr>
            </w:pPr>
            <w:r>
              <w:rPr>
                <w:rFonts w:ascii="Arial" w:eastAsia="Arial" w:hAnsi="Arial" w:cs="Arial"/>
                <w:sz w:val="20"/>
                <w:szCs w:val="20"/>
              </w:rPr>
              <w:t xml:space="preserve">The flask </w:t>
            </w:r>
            <w:proofErr w:type="spellStart"/>
            <w:r>
              <w:rPr>
                <w:rFonts w:ascii="Arial" w:eastAsia="Arial" w:hAnsi="Arial" w:cs="Arial"/>
                <w:sz w:val="20"/>
                <w:szCs w:val="20"/>
              </w:rPr>
              <w:t>api</w:t>
            </w:r>
            <w:proofErr w:type="spellEnd"/>
            <w:r>
              <w:rPr>
                <w:rFonts w:ascii="Arial" w:eastAsia="Arial" w:hAnsi="Arial" w:cs="Arial"/>
                <w:sz w:val="20"/>
                <w:szCs w:val="20"/>
              </w:rPr>
              <w:t xml:space="preserve"> helps to show the predicted output</w:t>
            </w:r>
          </w:p>
        </w:tc>
        <w:tc>
          <w:tcPr>
            <w:tcW w:w="1810" w:type="dxa"/>
          </w:tcPr>
          <w:p w:rsidR="006A649F" w:rsidRDefault="006A649F">
            <w:pPr>
              <w:rPr>
                <w:rFonts w:ascii="Arial" w:eastAsia="Arial" w:hAnsi="Arial" w:cs="Arial"/>
                <w:sz w:val="20"/>
                <w:szCs w:val="20"/>
              </w:rPr>
            </w:pPr>
            <w:r>
              <w:rPr>
                <w:rFonts w:ascii="Arial" w:eastAsia="Arial" w:hAnsi="Arial" w:cs="Arial"/>
                <w:sz w:val="20"/>
                <w:szCs w:val="20"/>
              </w:rPr>
              <w:t>High</w:t>
            </w:r>
          </w:p>
        </w:tc>
      </w:tr>
    </w:tbl>
    <w:p w:rsidR="00CD3F92" w:rsidRDefault="00CD3F92">
      <w:pPr>
        <w:rPr>
          <w:rFonts w:ascii="Arial" w:eastAsia="Arial" w:hAnsi="Arial" w:cs="Arial"/>
        </w:rPr>
      </w:pPr>
    </w:p>
    <w:sectPr w:rsidR="00CD3F92">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F92"/>
    <w:rsid w:val="0005687E"/>
    <w:rsid w:val="005121A2"/>
    <w:rsid w:val="006A649F"/>
    <w:rsid w:val="008A0A61"/>
    <w:rsid w:val="00CD3F92"/>
    <w:rsid w:val="00E45924"/>
    <w:rsid w:val="00EE3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575075-EC84-4EC5-9716-62D921FC6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ibm.com/patterns/visualize-unstructured-text/"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164</Words>
  <Characters>941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7</cp:revision>
  <cp:lastPrinted>2025-06-27T12:15:00Z</cp:lastPrinted>
  <dcterms:created xsi:type="dcterms:W3CDTF">2022-09-18T16:51:00Z</dcterms:created>
  <dcterms:modified xsi:type="dcterms:W3CDTF">2025-06-27T12:17:00Z</dcterms:modified>
</cp:coreProperties>
</file>