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4012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Prithiviraj S  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084</w:t>
      </w:r>
      <w:bookmarkStart w:id="0" w:name="_GoBack"/>
      <w:bookmarkEnd w:id="0"/>
    </w:p>
    <w:p w14:paraId="5D7D3D55">
      <w:pPr>
        <w:pStyle w:val="2"/>
      </w:pPr>
      <w:r>
        <w:t>Exercise 16</w:t>
      </w:r>
    </w:p>
    <w:p w14:paraId="0B8F28CD">
      <w:pPr>
        <w:pStyle w:val="3"/>
      </w:pPr>
      <w:r>
        <w:t>Footprint a Wireless Network</w:t>
      </w:r>
    </w:p>
    <w:p w14:paraId="36E8EC56">
      <w:pPr>
        <w:pStyle w:val="3"/>
      </w:pPr>
      <w:r>
        <w:t>Aim</w:t>
      </w:r>
    </w:p>
    <w:p w14:paraId="144C3CF8">
      <w:r>
        <w:t>To perform wireless network footprinting - identifying nearby networks, their SSIDs, channels, encryption type, and connected clients - using Kali Linux tools on a pre-captured wireless pcap.</w:t>
      </w:r>
    </w:p>
    <w:p w14:paraId="4883A074">
      <w:pPr>
        <w:pStyle w:val="3"/>
      </w:pPr>
      <w:r>
        <w:t>Theory</w:t>
      </w:r>
    </w:p>
    <w:p w14:paraId="257A7927"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 w14:paraId="25BA2F65">
      <w:pPr>
        <w:pStyle w:val="3"/>
      </w:pPr>
      <w:r>
        <w:t>Tools Required</w:t>
      </w:r>
    </w:p>
    <w:p w14:paraId="29CC4D4F">
      <w:r>
        <w:t>Wireshark/tshark, Aircrack-ng suite (airodump-ng in offline read mode), a sample wireless capture file.</w:t>
      </w:r>
    </w:p>
    <w:p w14:paraId="5E0DDDB0">
      <w:pPr>
        <w:pStyle w:val="3"/>
      </w:pPr>
      <w:r>
        <w:t>Capture File Used</w:t>
      </w:r>
    </w:p>
    <w:p w14:paraId="09643703"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 w14:paraId="29CFAE4C">
      <w:pPr>
        <w:pStyle w:val="3"/>
      </w:pPr>
      <w:r>
        <w:t>Step 1 - Filter beacon frames (wlan.fc.type_subtype == 0x08)</w:t>
      </w:r>
    </w:p>
    <w:p w14:paraId="10FF6CFA"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436f6865726572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2412</w:t>
      </w:r>
    </w:p>
    <w:p w14:paraId="50A3CBF1">
      <w:r>
        <w:t>Observation: 398 beacon frames found in the capture, all from AP 00:0c:41:82:b2:55 on channel frequency 2412 MHz (2.4 GHz channel 1). SSID is sent as hex 436f6865726572, which decodes to "Coherer".</w:t>
      </w:r>
    </w:p>
    <w:p w14:paraId="5E823A6D">
      <w:pPr>
        <w:pStyle w:val="3"/>
      </w:pPr>
      <w:r>
        <w:t>Step 2 - Decode SSID and identify AP vendor</w:t>
      </w:r>
    </w:p>
    <w:p w14:paraId="213B8D14">
      <w:r>
        <w:rPr>
          <w:rFonts w:ascii="Courier New" w:hAnsi="Courier New"/>
          <w:sz w:val="18"/>
        </w:rPr>
        <w:t>$ python3 -c "print(bytes.fromhex('436f6865726572').decode())"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Coherer</w:t>
      </w:r>
    </w:p>
    <w:p w14:paraId="6D2295AB">
      <w:r>
        <w:t>The AP MAC 00:0c:41:82:b2:55 resolves (OUI lookup) to Cisco-Linksys, confirming a home-router-class access point named "Coherer".</w:t>
      </w:r>
    </w:p>
    <w:p w14:paraId="7B8EC93B">
      <w:pPr>
        <w:pStyle w:val="3"/>
      </w:pPr>
      <w:r>
        <w:t>Step 3 - Identify encryption type (RSN Information tag)</w:t>
      </w:r>
    </w:p>
    <w:p w14:paraId="149C65BB">
      <w:r>
        <w:rPr>
          <w:rFonts w:ascii="Courier New" w:hAnsi="Courier New"/>
          <w:sz w:val="18"/>
        </w:rPr>
        <w:t>$ tshark -r wpa-Induction.pcap -Y "wlan.fc.type_subtype==0x08" -V | grep -A8 "RSN Information"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Tag: RSN Information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Number: RSN Information (48)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length: 24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RSN Version: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Group Cipher Suite: 00:0f:ac (Ieee 802.11) TKIP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OUI: 00:0f:ac (Ieee 802.11)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type: TKIP (2)</w:t>
      </w:r>
    </w:p>
    <w:p w14:paraId="06B10680"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 w14:paraId="61ED4078">
      <w:pPr>
        <w:pStyle w:val="3"/>
      </w:pPr>
      <w:r>
        <w:t>Step 4 - Identify connected clients and the WPA 4-way handshake</w:t>
      </w:r>
    </w:p>
    <w:p w14:paraId="7AFCE15D">
      <w:r>
        <w:rPr>
          <w:rFonts w:ascii="Courier New" w:hAnsi="Courier New"/>
          <w:sz w:val="18"/>
        </w:rPr>
        <w:t>$ tshark -r wpa-Induction.pcap -Y "eapol"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87   5.649953 CiscoLinksys_82:b2:55 -&gt; Apple_82:36:3a  EAPOL 181 Key (Message 1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89   5.650959 Apple_82:36:3a -&gt; CiscoLinksys_82:b2:55  EAPOL 181 Key (Message 2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92   5.655957 CiscoLinksys_82:b2:55 -&gt; Apple_82:36:3a  EAPOL 239 Key (Message 3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94   5.655973 Apple_82:36:3a -&gt; CiscoLinksys_82:b2:55  EAPOL 159 Key (Message 4 of 4)</w:t>
      </w:r>
    </w:p>
    <w:p w14:paraId="46C64350"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 w14:paraId="2C06CFF8">
      <w:pPr>
        <w:pStyle w:val="3"/>
      </w:pPr>
      <w:r>
        <w:t>Step 5 - Offline table view (airodump-ng style)</w:t>
      </w:r>
    </w:p>
    <w:p w14:paraId="489E2F9F">
      <w:r>
        <w:rPr>
          <w:rFonts w:ascii="Courier New" w:hAnsi="Courier New"/>
          <w:sz w:val="18"/>
        </w:rPr>
        <w:t>$ tshark -r wpa-Induction.pcap -T fields -e wlan.sa | sort -u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   (AP - "Coherer")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00:0d:1d:06:e0:f2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00:0d:93:82:36:3a   (client - Apple device)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00:0f:66:16:94:73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4a:91:5a:a3:e4:0b</w:t>
      </w:r>
    </w:p>
    <w:p w14:paraId="78201556">
      <w:r>
        <w:t>This matches the classic airodump-ng table view: one BSSID (AP), its encryption (WPA/TKIP), and the associated client station MAC addresses.</w:t>
      </w:r>
    </w:p>
    <w:p w14:paraId="09211106">
      <w:pPr>
        <w:pStyle w:val="3"/>
      </w:pPr>
      <w:r>
        <w:t>Expected Output</w:t>
      </w:r>
    </w:p>
    <w:p w14:paraId="1C40ECAE"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 w14:paraId="07822C3E">
      <w:pPr>
        <w:pStyle w:val="3"/>
      </w:pPr>
      <w:r>
        <w:t>Viva Questions</w:t>
      </w:r>
    </w:p>
    <w:p w14:paraId="38249BAE">
      <w:pPr>
        <w:pStyle w:val="29"/>
      </w:pPr>
      <w:r>
        <w:t>What is a beacon frame, and how often is it broadcast?</w:t>
      </w:r>
    </w:p>
    <w:p w14:paraId="30D08805">
      <w:pPr>
        <w:pStyle w:val="29"/>
      </w:pPr>
      <w:r>
        <w:t>What's the difference between an SSID and a BSSID?</w:t>
      </w:r>
    </w:p>
    <w:p w14:paraId="056C1361">
      <w:pPr>
        <w:pStyle w:val="29"/>
      </w:pPr>
      <w:r>
        <w:t>How can you tell if a network is using WPA2 vs an open network just from a beacon frame?</w:t>
      </w:r>
    </w:p>
    <w:p w14:paraId="448EB125">
      <w:pPr>
        <w:pStyle w:val="29"/>
      </w:pPr>
      <w:r>
        <w:t>Why would an attacker want to know which clients are connected to a target AP?</w:t>
      </w:r>
    </w:p>
    <w:p w14:paraId="2F1B05D6">
      <w:pPr>
        <w:pStyle w:val="29"/>
      </w:pPr>
      <w:r>
        <w:t>What legal/ethical restrictions apply to live wireless footprinting outside a lab?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61ED8"/>
    <w:rsid w:val="1DA83DB7"/>
    <w:rsid w:val="4315129C"/>
    <w:rsid w:val="498B41DE"/>
    <w:rsid w:val="6FA3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3418</Characters>
  <Lines>0</Lines>
  <Paragraphs>0</Paragraphs>
  <TotalTime>0</TotalTime>
  <ScaleCrop>false</ScaleCrop>
  <LinksUpToDate>false</LinksUpToDate>
  <CharactersWithSpaces>4006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97E9D59F51C741768C400829CAA734ED_13</vt:lpwstr>
  </property>
</Properties>
</file>