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B24C" w14:textId="2A857E94" w:rsidR="008F494C" w:rsidRPr="008F494C" w:rsidRDefault="00146F30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</w:t>
      </w:r>
      <w:r w:rsidR="008F494C">
        <w:t xml:space="preserve">                                                    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>IOT</w:t>
      </w:r>
      <w:r w:rsidR="00833D82">
        <w:rPr>
          <w:rFonts w:ascii="Times New Roman" w:hAnsi="Times New Roman" w:cs="Times New Roman"/>
          <w:b/>
          <w:bCs/>
          <w:sz w:val="28"/>
          <w:szCs w:val="28"/>
        </w:rPr>
        <w:t>_PHASE2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F494C">
        <w:rPr>
          <w:rFonts w:ascii="Times New Roman" w:hAnsi="Times New Roman" w:cs="Times New Roman"/>
          <w:b/>
          <w:bCs/>
          <w:sz w:val="28"/>
          <w:szCs w:val="28"/>
        </w:rPr>
        <w:t>INNOVATION)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1A755080" w14:textId="1CB3BFBB" w:rsidR="00146F30" w:rsidRDefault="008F494C" w:rsidP="008F494C">
      <w:pPr>
        <w:rPr>
          <w:b/>
          <w:bCs/>
          <w:sz w:val="28"/>
          <w:szCs w:val="28"/>
        </w:rPr>
      </w:pPr>
      <w:r>
        <w:t xml:space="preserve">                                                    </w:t>
      </w:r>
      <w:r w:rsidR="00146F30">
        <w:t xml:space="preserve">   </w:t>
      </w:r>
      <w:r w:rsidR="004716A1" w:rsidRPr="001142F7">
        <w:rPr>
          <w:b/>
          <w:bCs/>
          <w:sz w:val="28"/>
          <w:szCs w:val="28"/>
        </w:rPr>
        <w:t xml:space="preserve">SMART </w:t>
      </w:r>
      <w:r w:rsidR="00755438">
        <w:rPr>
          <w:b/>
          <w:bCs/>
          <w:sz w:val="28"/>
          <w:szCs w:val="28"/>
        </w:rPr>
        <w:t xml:space="preserve">WATER MANAGEMENT </w:t>
      </w:r>
    </w:p>
    <w:p w14:paraId="2A70F8B5" w14:textId="6AE028BB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20DD9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8E6A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6A96E" w14:textId="24E83C6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438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25AEC358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sz w:val="24"/>
          <w:szCs w:val="24"/>
        </w:rPr>
        <w:t>The WaterGuard project aims to revolutionize water management through the implementation of cutting-edge technology and data-driven solutions. By combining IoT devices, advanced sensors, and artificial intelligence, WaterGuard will provide real-time monitoring, analysis, and control of water usage in residential, commercial, and industrial settings.</w:t>
      </w:r>
    </w:p>
    <w:p w14:paraId="3C88CD67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036C8" w14:textId="77777777" w:rsid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Key Features and Components:</w:t>
      </w:r>
    </w:p>
    <w:p w14:paraId="1F79C0B9" w14:textId="182B56D3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1.Smart</w:t>
      </w: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Water Meters:</w:t>
      </w:r>
      <w:r w:rsidRPr="00755438">
        <w:rPr>
          <w:rFonts w:ascii="Times New Roman" w:hAnsi="Times New Roman" w:cs="Times New Roman"/>
          <w:sz w:val="24"/>
          <w:szCs w:val="24"/>
        </w:rPr>
        <w:t>Deploy high-precision IoT-enabled water meters to accurately measure and monitor water consumption at various points.</w:t>
      </w:r>
    </w:p>
    <w:p w14:paraId="1CE33321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D3C20" w14:textId="3E8E3CD1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2. Leak Detection and Prevention: </w:t>
      </w:r>
      <w:r w:rsidRPr="00755438">
        <w:rPr>
          <w:rFonts w:ascii="Times New Roman" w:hAnsi="Times New Roman" w:cs="Times New Roman"/>
          <w:sz w:val="24"/>
          <w:szCs w:val="24"/>
        </w:rPr>
        <w:t>Utilize AI algorithms to detect anomalies in water flow patterns, signaling potential leaks or wastage. Implement automatic shut-off valves in critical areas to prevent further damage.</w:t>
      </w:r>
    </w:p>
    <w:p w14:paraId="096867E0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5C476" w14:textId="1354849B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3. Predictive Analytics: </w:t>
      </w:r>
      <w:r w:rsidRPr="00755438">
        <w:rPr>
          <w:rFonts w:ascii="Times New Roman" w:hAnsi="Times New Roman" w:cs="Times New Roman"/>
          <w:sz w:val="24"/>
          <w:szCs w:val="24"/>
        </w:rPr>
        <w:t>Leverage historical data and machine learning models to forecast water demand, enabling proactive adjustments to supply and distribution systems.</w:t>
      </w:r>
    </w:p>
    <w:p w14:paraId="2C2E8C4E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950F9" w14:textId="3AD884EA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4. User-Friendly Dashboard: </w:t>
      </w:r>
      <w:r w:rsidRPr="00755438">
        <w:rPr>
          <w:rFonts w:ascii="Times New Roman" w:hAnsi="Times New Roman" w:cs="Times New Roman"/>
          <w:sz w:val="24"/>
          <w:szCs w:val="24"/>
        </w:rPr>
        <w:t>Develop an intuitive web and mobile application that provides users with real-time insights into their water consumption, leak alerts, and personalized water-saving tips.</w:t>
      </w:r>
    </w:p>
    <w:p w14:paraId="1634229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0F025" w14:textId="4B732FA5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5. Integration with Weather Data: </w:t>
      </w:r>
      <w:r w:rsidRPr="00755438">
        <w:rPr>
          <w:rFonts w:ascii="Times New Roman" w:hAnsi="Times New Roman" w:cs="Times New Roman"/>
          <w:sz w:val="24"/>
          <w:szCs w:val="24"/>
        </w:rPr>
        <w:t>Integrate weather forecasts and real-time data to optimize irrigation systems, ensuring efficient use of water resources for landscaping and agriculture.</w:t>
      </w:r>
    </w:p>
    <w:p w14:paraId="2FA9B919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EBF03" w14:textId="1B192398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Water Quality Monitoring: </w:t>
      </w:r>
      <w:r w:rsidRPr="00755438">
        <w:rPr>
          <w:rFonts w:ascii="Times New Roman" w:hAnsi="Times New Roman" w:cs="Times New Roman"/>
          <w:sz w:val="24"/>
          <w:szCs w:val="24"/>
        </w:rPr>
        <w:t>Include sensors to measure water quality parameters like pH, turbidity, and contaminants, ensuring safe and potable water supply.</w:t>
      </w:r>
    </w:p>
    <w:p w14:paraId="2562A225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326EE" w14:textId="28EE5624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7. Automated Reporting and Compliance:</w:t>
      </w:r>
      <w:r w:rsidRPr="00755438">
        <w:rPr>
          <w:rFonts w:ascii="Times New Roman" w:hAnsi="Times New Roman" w:cs="Times New Roman"/>
          <w:sz w:val="24"/>
          <w:szCs w:val="24"/>
        </w:rPr>
        <w:t>Generate detailed reports on water usage, savings achieved, and compliance with local water regulations. Provide automated notifications for regulatory requirements.</w:t>
      </w:r>
    </w:p>
    <w:p w14:paraId="322948DC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CF5F0" w14:textId="27518DE8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8. Community Engagement and Education: </w:t>
      </w:r>
      <w:r w:rsidRPr="00755438">
        <w:rPr>
          <w:rFonts w:ascii="Times New Roman" w:hAnsi="Times New Roman" w:cs="Times New Roman"/>
          <w:sz w:val="24"/>
          <w:szCs w:val="24"/>
        </w:rPr>
        <w:t>Implement outreach programs, workshops, and educational materials to raise awareness about water conservation and the benefits of using smart water management systems.</w:t>
      </w:r>
    </w:p>
    <w:p w14:paraId="5BD3E61B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3BD65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5B890" w14:textId="5AD312A4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Implementation Strategy:</w:t>
      </w:r>
    </w:p>
    <w:p w14:paraId="2A16434E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sz w:val="24"/>
          <w:szCs w:val="24"/>
        </w:rPr>
        <w:t>1. Conduct a pilot program in a select community to test and refine the technology and user experience.</w:t>
      </w:r>
    </w:p>
    <w:p w14:paraId="3320DCC1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</w:p>
    <w:p w14:paraId="0EC1B4A7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sz w:val="24"/>
          <w:szCs w:val="24"/>
        </w:rPr>
        <w:t>2. Collaborate with local water utilities, municipalities, and environmental organizations for data sharing and support.</w:t>
      </w:r>
    </w:p>
    <w:p w14:paraId="383C2AA8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</w:p>
    <w:p w14:paraId="773D4D83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sz w:val="24"/>
          <w:szCs w:val="24"/>
        </w:rPr>
        <w:t>3. Seek partnerships with manufacturers of water-related products and IoT devices for seamless integration.</w:t>
      </w:r>
    </w:p>
    <w:p w14:paraId="05D39CAB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</w:p>
    <w:p w14:paraId="222E0C30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sz w:val="24"/>
          <w:szCs w:val="24"/>
        </w:rPr>
        <w:t>4. Secure funding through grants, private investors, and government initiatives focused on water conservation and sustainability.</w:t>
      </w:r>
    </w:p>
    <w:p w14:paraId="5B964C87" w14:textId="77777777" w:rsidR="00755438" w:rsidRPr="00755438" w:rsidRDefault="00755438" w:rsidP="00755438">
      <w:pPr>
        <w:rPr>
          <w:rFonts w:ascii="Times New Roman" w:hAnsi="Times New Roman" w:cs="Times New Roman"/>
          <w:sz w:val="24"/>
          <w:szCs w:val="24"/>
        </w:rPr>
      </w:pPr>
    </w:p>
    <w:p w14:paraId="11D31380" w14:textId="3002AEA3" w:rsidR="008F494C" w:rsidRDefault="00755438" w:rsidP="008F494C">
      <w:p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sz w:val="24"/>
          <w:szCs w:val="24"/>
        </w:rPr>
        <w:t>By executing the WaterGuard project, we aim to create a more sustainable and efficient water management system that benefits both individuals and communities while contributing to a healthier planet.</w:t>
      </w:r>
    </w:p>
    <w:p w14:paraId="17E9756B" w14:textId="77777777" w:rsidR="00755438" w:rsidRDefault="00755438" w:rsidP="008F494C">
      <w:pPr>
        <w:rPr>
          <w:rFonts w:ascii="Times New Roman" w:hAnsi="Times New Roman" w:cs="Times New Roman"/>
          <w:sz w:val="24"/>
          <w:szCs w:val="24"/>
        </w:rPr>
      </w:pPr>
    </w:p>
    <w:p w14:paraId="2473D8C4" w14:textId="122B5EE2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00E7E0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55438">
        <w:rPr>
          <w:rFonts w:ascii="Times New Roman" w:hAnsi="Times New Roman" w:cs="Times New Roman"/>
          <w:b/>
          <w:bCs/>
          <w:sz w:val="28"/>
          <w:szCs w:val="28"/>
        </w:rPr>
        <w:t># Import necessary libraries</w:t>
      </w:r>
    </w:p>
    <w:p w14:paraId="67CC59C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import random</w:t>
      </w:r>
    </w:p>
    <w:p w14:paraId="259E4772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 time</w:t>
      </w:r>
    </w:p>
    <w:p w14:paraId="4427B3C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9EC68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# Define water level sensor function (simulated)</w:t>
      </w:r>
    </w:p>
    <w:p w14:paraId="5D5F344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def get_water_level():</w:t>
      </w:r>
    </w:p>
    <w:p w14:paraId="2866B56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return random.randint(0, 100)  # Simulated water level</w:t>
      </w:r>
    </w:p>
    <w:p w14:paraId="074B2B09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EA539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# Define pump control function (simulated)</w:t>
      </w:r>
    </w:p>
    <w:p w14:paraId="51D57B4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def control_pump(on):</w:t>
      </w:r>
    </w:p>
    <w:p w14:paraId="05E86C5B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if on:</w:t>
      </w:r>
    </w:p>
    <w:p w14:paraId="40918CB1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print("Pump is turned ON")</w:t>
      </w:r>
    </w:p>
    <w:p w14:paraId="2ACF2D88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69127BF7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print("Pump is turned OFF")</w:t>
      </w:r>
    </w:p>
    <w:p w14:paraId="052AB077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070C3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# Define main function for water management</w:t>
      </w:r>
    </w:p>
    <w:p w14:paraId="5EB2D722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def water_management():</w:t>
      </w:r>
    </w:p>
    <w:p w14:paraId="0DF41B95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while True:</w:t>
      </w:r>
    </w:p>
    <w:p w14:paraId="68D2C9A4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water_level = get_water_level()</w:t>
      </w:r>
    </w:p>
    <w:p w14:paraId="798E805A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EEC7C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if water_level &lt; 30:  # Adjust threshold based on your needs</w:t>
      </w:r>
    </w:p>
    <w:p w14:paraId="0523518E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    control_pump(True)  # Turn on pump</w:t>
      </w:r>
    </w:p>
    <w:p w14:paraId="36FC557B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else:</w:t>
      </w:r>
    </w:p>
    <w:p w14:paraId="09681F90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    control_pump(False)  # Turn off pump</w:t>
      </w:r>
    </w:p>
    <w:p w14:paraId="7A8F7C8C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A11A0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    time.sleep(60)  # Adjust interval based on your needs</w:t>
      </w:r>
    </w:p>
    <w:p w14:paraId="30731040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33B18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# Execute the water management system</w:t>
      </w:r>
    </w:p>
    <w:p w14:paraId="333EEB60" w14:textId="7D67B713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lastRenderedPageBreak/>
        <w:t>if _name__ == "__main__":</w:t>
      </w:r>
    </w:p>
    <w:p w14:paraId="5890498A" w14:textId="77777777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    water_management()</w:t>
      </w:r>
    </w:p>
    <w:p w14:paraId="7A9D8FD4" w14:textId="77777777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31BCB" w14:textId="326227CC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14:paraId="681E073F" w14:textId="77777777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ECE09" w14:textId="0C7B3CD4" w:rsidR="00755438" w:rsidRPr="00755438" w:rsidRDefault="00755438" w:rsidP="00755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Water Conservation: </w:t>
      </w:r>
      <w:r w:rsidRPr="00755438">
        <w:rPr>
          <w:rFonts w:ascii="Times New Roman" w:hAnsi="Times New Roman" w:cs="Times New Roman"/>
          <w:sz w:val="24"/>
          <w:szCs w:val="24"/>
        </w:rPr>
        <w:t>Significantly reduce water wastage, leading to conservation of a precious resource and lower water bills for consumers.</w:t>
      </w:r>
    </w:p>
    <w:p w14:paraId="2BE27EC0" w14:textId="6A1869BD" w:rsidR="00755438" w:rsidRPr="00755438" w:rsidRDefault="00755438" w:rsidP="008F4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Cost Savings:</w:t>
      </w:r>
      <w:r w:rsidRPr="00755438">
        <w:rPr>
          <w:rFonts w:ascii="Times New Roman" w:hAnsi="Times New Roman" w:cs="Times New Roman"/>
          <w:sz w:val="24"/>
          <w:szCs w:val="24"/>
        </w:rPr>
        <w:t>Enable users to make informed decisions about their water usage, resulting in reduced water bills and potential incentives for water-saving behaviors.</w:t>
      </w:r>
    </w:p>
    <w:p w14:paraId="27402829" w14:textId="737BBB37" w:rsidR="00755438" w:rsidRPr="00755438" w:rsidRDefault="00755438" w:rsidP="008F4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Environmental Impact: </w:t>
      </w:r>
      <w:r w:rsidRPr="00755438">
        <w:rPr>
          <w:rFonts w:ascii="Times New Roman" w:hAnsi="Times New Roman" w:cs="Times New Roman"/>
          <w:sz w:val="24"/>
          <w:szCs w:val="24"/>
        </w:rPr>
        <w:t>Contribute to a more sustainable environment by conserving water resources and reducing energy consumption associated with water treatment and distribution.</w:t>
      </w:r>
    </w:p>
    <w:p w14:paraId="0976F9F0" w14:textId="63563623" w:rsidR="00755438" w:rsidRPr="00755438" w:rsidRDefault="00755438" w:rsidP="008F4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Data-Driven Insights: </w:t>
      </w:r>
      <w:r w:rsidRPr="00755438">
        <w:rPr>
          <w:rFonts w:ascii="Times New Roman" w:hAnsi="Times New Roman" w:cs="Times New Roman"/>
          <w:sz w:val="24"/>
          <w:szCs w:val="24"/>
        </w:rPr>
        <w:t>Provide valuable data for city planners, utilities, and policymakers to make informed decisions about infrastructure investments and resource allocation.</w:t>
      </w:r>
    </w:p>
    <w:p w14:paraId="345F2D87" w14:textId="5BBDA801" w:rsidR="00755438" w:rsidRPr="00755438" w:rsidRDefault="00755438" w:rsidP="00755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 xml:space="preserve">Resilience to Water Scarcity: </w:t>
      </w:r>
      <w:r w:rsidRPr="00755438">
        <w:rPr>
          <w:rFonts w:ascii="Times New Roman" w:hAnsi="Times New Roman" w:cs="Times New Roman"/>
          <w:sz w:val="24"/>
          <w:szCs w:val="24"/>
        </w:rPr>
        <w:t>Enhance the ability to manage water resources during periods of drought or water scarcity, ensuring a consistent and reliable water supply.</w:t>
      </w:r>
    </w:p>
    <w:p w14:paraId="42625681" w14:textId="13C1E196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56858FB" w14:textId="2F822044" w:rsidR="00755438" w:rsidRPr="00755438" w:rsidRDefault="00755438" w:rsidP="008F4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55438">
        <w:rPr>
          <w:rFonts w:ascii="Times New Roman" w:hAnsi="Times New Roman" w:cs="Times New Roman"/>
          <w:sz w:val="24"/>
          <w:szCs w:val="24"/>
        </w:rPr>
        <w:t>In conclusion, the implementation of a water guard system for smart water management is a crucial step towards sustainable and efficient water usage. By employing advanced technologies and real-time monitoring, it allows for precise control and conservation of this precious resource. Additionally, the integration of data analytics enables better decision-making and resource allocation. Ultimately, the adoption of a water guard system not only safeguards our environment but also contributes to a more sustainable and resilient future for generations to come.</w:t>
      </w:r>
    </w:p>
    <w:p w14:paraId="519D711F" w14:textId="3723EC8D" w:rsid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EA488" w14:textId="283E21E6" w:rsidR="00755438" w:rsidRP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F78D40E" w14:textId="77777777" w:rsidR="00755438" w:rsidRPr="00755438" w:rsidRDefault="0075543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55438" w:rsidRPr="00755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3D8"/>
    <w:multiLevelType w:val="hybridMultilevel"/>
    <w:tmpl w:val="713C9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74DD6"/>
    <w:multiLevelType w:val="hybridMultilevel"/>
    <w:tmpl w:val="700C1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47369">
    <w:abstractNumId w:val="0"/>
  </w:num>
  <w:num w:numId="2" w16cid:durableId="140614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30"/>
    <w:rsid w:val="001142F7"/>
    <w:rsid w:val="00146F30"/>
    <w:rsid w:val="004716A1"/>
    <w:rsid w:val="00755438"/>
    <w:rsid w:val="00833D82"/>
    <w:rsid w:val="008F494C"/>
    <w:rsid w:val="009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44BB"/>
  <w15:chartTrackingRefBased/>
  <w15:docId w15:val="{48D3377A-9A90-CA4C-8399-4041E4EC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Santhosh V</cp:lastModifiedBy>
  <cp:revision>2</cp:revision>
  <dcterms:created xsi:type="dcterms:W3CDTF">2023-10-10T09:40:00Z</dcterms:created>
  <dcterms:modified xsi:type="dcterms:W3CDTF">2023-10-10T09:40:00Z</dcterms:modified>
</cp:coreProperties>
</file>