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TOPICS: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PGP Key - Extension(import and export)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Signing Key - Extension(import and export)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Security key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PGP generation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Bytes,Algorithm,Method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SAAS Application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Extensions and Naming convention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Extension on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Keys length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OUTBOUND/INBOUND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 Encrypt using public key and Decrypt using private key.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Receiver only create PGP key.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</w:rPr>
        <w:t>Importing Your Public Key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NAVIGATION: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Oracle HCM Cloud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Manager job role or privileges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Navigator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Tools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Console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Certificates tab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Import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 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PGP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Alias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customer-key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Browse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location of the customer public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) -&gt;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Import and Close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 import the public key into the Oracle HCM Cloud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store.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</w:rPr>
        <w:t>Generating the PGP Encryption Key Pair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1A1816"/>
          <w:spacing w:val="0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Oracle HCM Cloud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Manager job role or privileges.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color w:val="467146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Navigator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Tools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Console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Certificates tab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1A1816"/>
          <w:spacing w:val="0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Generate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set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 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PGP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Alias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fusion-key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Passphrase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 a passphrase for the private key.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passphrase is needed when you edit, delete, or download the private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kern w:val="0"/>
          <w:sz w:val="20"/>
          <w:szCs w:val="20"/>
          <w:shd w:val="clear" w:fill="FCFBFA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kern w:val="0"/>
          <w:sz w:val="20"/>
          <w:szCs w:val="20"/>
          <w:shd w:val="clear" w:fill="FCFBFA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forget the passphrase: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Key Algorithm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select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RSA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Key Length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select either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1024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or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2048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Click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Save and Close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SIGNING FILE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 Sign file using private key and verify using public key.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SIGNING KEY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 Used for verification purpose.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sz w:val="20"/>
          <w:szCs w:val="20"/>
          <w:shd w:val="clear" w:fill="FCFBFA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sz w:val="20"/>
          <w:szCs w:val="20"/>
          <w:shd w:val="clear" w:fill="FCFBFA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THREE IMPORTANT FUNCTION DONE BY SIGNING KEY: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ntegrity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- A digital signature allows the recipient of a given file or message to detect whether that file or message has been modified.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0"/>
          <w:szCs w:val="20"/>
        </w:rPr>
      </w:pPr>
      <w:bookmarkStart w:id="0" w:name="436816"/>
      <w:bookmarkEnd w:id="0"/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A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uthentication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- A digital signature makes it possible to verify cryptographically the identity of the person who signed a given message.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0"/>
          <w:szCs w:val="20"/>
        </w:rPr>
      </w:pPr>
      <w:bookmarkStart w:id="1" w:name="436817"/>
      <w:bookmarkEnd w:id="1"/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N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on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-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repudiation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- A digital signature prevents the sender of a message from later claiming that it did not send the message.</w:t>
      </w: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left="47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etect whether that file or message has been modified.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V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erify cryptographically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person who signed a given message.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PGP GENERATION: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4105275" cy="3505200"/>
            <wp:effectExtent l="0" t="0" r="9525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24525" cy="1295400"/>
            <wp:effectExtent l="0" t="0" r="3175" b="0"/>
            <wp:docPr id="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34050" cy="1304925"/>
            <wp:effectExtent l="0" t="0" r="6350" b="3175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43575" cy="1647825"/>
            <wp:effectExtent l="0" t="0" r="9525" b="317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43575" cy="1647825"/>
            <wp:effectExtent l="0" t="0" r="9525" b="3175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05475" cy="1323975"/>
            <wp:effectExtent l="0" t="0" r="9525" b="9525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15000" cy="1457325"/>
            <wp:effectExtent l="0" t="0" r="0" b="3175"/>
            <wp:docPr id="7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bookmarkStart w:id="2" w:name="_GoBack"/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24525" cy="1971675"/>
            <wp:effectExtent l="0" t="0" r="3175" b="9525"/>
            <wp:docPr id="6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</w:p>
    <w:p>
      <w:pPr>
        <w:pStyle w:val="8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03FD4"/>
    <w:multiLevelType w:val="singleLevel"/>
    <w:tmpl w:val="E9B03F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66EEBF"/>
    <w:multiLevelType w:val="singleLevel"/>
    <w:tmpl w:val="1466EE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157A"/>
    <w:rsid w:val="078C15D1"/>
    <w:rsid w:val="475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2021-08-31T03:42:00Z</dcterms:created>
  <dc:creator>prit2596</dc:creator>
  <cp:lastModifiedBy>prit2596</cp:lastModifiedBy>
  <dcterms:modified xsi:type="dcterms:W3CDTF">2021-08-31T12:36:28Z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