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SCM AR REPORT DOC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-&gt; NEW -&gt; DATAMODEL.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AP AGING QUERY.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DATA MODEL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SELECT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rct.payment_trxn_extension_id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,rctl.description                    AS "Transaction Line Description"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, rct.trx_number                      AS "Transaction Number"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color w:val="548235" w:themeColor="accent6" w:themeShade="BF"/>
          <w:lang w:val="en-US"/>
        </w:rPr>
        <w:t xml:space="preserve">  , rct.CT_REFERENCE                    AS CROSS_REFERENCE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rbs.name "Transaction Source"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HO.name                             AS "Business Unit Name"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To_char(rct.trx_date, 'YYYY/MM/DD') Transaction_Date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 (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SELECT DISTINCT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To_char(gl_date, 'YYYY/MM/DD')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ra_cust_trx_line_gl_dist_all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customer_trx_line_id = rctl.customer_trx_line_id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AS Accounting_Date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, (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SELECT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name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ra_terms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term_id = rct.term_id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AS "Payment Terms Name"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, (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SELECT DISTINCT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account_number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hz_cust_accounts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cust_account_id = rct.bill_to_customer_id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AS "Bill_To_Customer_Account"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(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SELECT DISTINCT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account_number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hz_cust_accounts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Party_id  = rct.Ship_to_party_id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AS "Ship_To_Customer_Account"</w:t>
      </w:r>
      <w:r>
        <w:rPr>
          <w:rFonts w:hint="default"/>
          <w:color w:val="548235" w:themeColor="accent6" w:themeShade="BF"/>
          <w:lang w:val="en-US"/>
        </w:rPr>
        <w:tab/>
      </w:r>
      <w:r>
        <w:rPr>
          <w:rFonts w:hint="default"/>
          <w:color w:val="548235" w:themeColor="accent6" w:themeShade="BF"/>
          <w:lang w:val="en-US"/>
        </w:rPr>
        <w:tab/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,rct.invoice_currency_code                                   AS "Currency"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rctl.line_type                                              AS "Transaction Line Type"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Decode (rctl.line_type, 'LINE', rctl.extended_amount, NULL) AS "Line Amount"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Decode (rctl.line_type, 'TAX', rctl.extended_amount, NULL)  AS "Tax Amount"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 rctl.line_number AS "Transaction Line Number"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rctl.UOM_CODE "Transaction UOM CODE"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 rctta.Name "Transaction Type"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amlat.Name "Standard Memo"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rct.attribute1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rct.attribute3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rct.attribute5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rct.attribute6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rct.attribute7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, (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SELECT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tax_rate_code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zx_lines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tax_line_id = rctl.tax_line_id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AS "Tax Rate Code"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,RCTL.CUSTOMER_TRX_LINE_ID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,rctl.interface_line_context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rctl.interface_line_attribute1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rctl.interface_line_attribute2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 baa.bank_name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baa.bank_branch_name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Nvl(BAA.bank_account_name, BAA.primary_acct_owner_name) bank_account_name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baa.bank_account_number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rm.name receipt_method_name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,rctl.source_document_line_number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,rct.created_by AS "Created By"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ra_customer_trx_all       rct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ra_customer_trx_lines_all rctl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ra_batch_sources_all      rbs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hr_operating_units        HO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RA_CUST_TRX_TYPES_ALL     rctta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, ar_memo_lines_all_b       amlab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, ar_memo_lines_all_tl      amlat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, iby_ext_bank_accounts_v   BAA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, iby_pmt_instr_uses_all    BAUA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, ar_receipt_methods        rm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, iby_fndcpt_tx_extensions  fte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rct.customer_trx_id         = rctl.customer_trx_id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rct.batch_source_seq_id = rbs.batch_source_seq_id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RCT.org_id              = RCTL.org_id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rct.org_id              = HO.organization_id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HO.name = NVL( :BU,HO.name)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rct.payment_trxn_extension_id = fte.trxn_extension_id 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rct.receipt_method_id         = rm.receipt_method_id(+)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fte.instr_assignment_id       = BAUA.instrument_payment_use_id 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rct.CUST_TRX_TYPE_SEQ_ID      = rctta.CUST_TRX_TYPE_SEQ_ID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amlab.memo_line_id            = amlat.memo_line_id 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rctl.memo_line_seq_id         =amlab.memo_line_seq_id 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amlat.LANGUAGE (+)            = 'US'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baua.payment_function (+)     = 'CUSTOMER_PAYMENT'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Trunc(SYSDATE) BETWEEN Nvl(BAUA.start_date, SYSDATE - 1) AND Nvl(BAUA.end_date, SYSDATE + 1)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AND baa.ext_bank_account_id (+) = baua.instrument_id        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                                               </w:t>
      </w:r>
      <w:r>
        <w:rPr>
          <w:rFonts w:hint="default"/>
          <w:b/>
          <w:bCs/>
          <w:color w:val="548235" w:themeColor="accent6" w:themeShade="BF"/>
          <w:highlight w:val="yellow"/>
          <w:lang w:val="en-US"/>
        </w:rPr>
        <w:t>PARAMETERS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LIST OF VALUES QUERY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BU: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select distinct NAME from HR_OPERATING_UNITS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name in ('UK Business Unit','US1 Business Unit', 'Supremo US Business Unit', 'China Business Unit1')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order by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DATA -&gt; SAVE -&gt; VIEW -&gt; VIEW SAMPLE DATA -&gt; SAVE -&gt; EXPORT(XML FILE).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EXCEL TEMPLATE </w:t>
      </w:r>
    </w:p>
    <w:p>
      <w:r>
        <w:drawing>
          <wp:inline distT="0" distB="0" distL="114300" distR="114300">
            <wp:extent cx="5251450" cy="76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SAMPLE XML(LOAD DATA) - &gt; LOAD XML FILE -&gt; FIELD(META DATA CREATED)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COLUMNS USING FIELDS(PARAMETER AND REQUIRED COLUMNS).</w:t>
      </w:r>
    </w:p>
    <w:p>
      <w:r>
        <w:drawing>
          <wp:inline distT="0" distB="0" distL="114300" distR="114300">
            <wp:extent cx="5266055" cy="412750"/>
            <wp:effectExtent l="0" t="0" r="444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TEMPLATE AS (EXCEL 2003 WORKBOOK) FORMAT.</w:t>
      </w:r>
    </w:p>
    <w:p>
      <w:r>
        <w:drawing>
          <wp:inline distT="0" distB="0" distL="114300" distR="114300">
            <wp:extent cx="2508250" cy="294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DATA MODE -&gt; CLICK UPLOAD OR GENERATE LAYOUT.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LAYOUT NAME -&gt; LOAD TEMPLATE -&gt; CHOOSE TEMPLATE FORMAT -&gt; LOCALE -&gt; 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-&gt; REPORT -&gt; RUN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SUCCESSFULLY GENERATED IN EXCEL FORMAT.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OUTPUT RESULT IN EXCEL FORMAT.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80668"/>
    <w:rsid w:val="3FA8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2021-08-02T09:50:00Z</dcterms:created>
  <dc:creator>prit2596</dc:creator>
  <cp:lastModifiedBy>prit2596</cp:lastModifiedBy>
  <dcterms:modified xsi:type="dcterms:W3CDTF">2021-08-02T10:07:33Z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