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AR AGING REPORT DOC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-&gt; NEW -&gt; DATAMODEL.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 AP AGING QUERY.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DATA MODEL QUERY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SELECT 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HAOU.NAME AS "ORGANIZATION",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HZP.PARTY_NAME AS "CUSTOMER NAME",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HZP.PARTY_NUMBER AS "CUSTOMER NUMBER",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RACTA.TRX_NUMBER AS "INVOICE NUMBER",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TO_CHAR(RACTA.TRX_DATE,'DD-MM-YYYY') AS "INVOICE DATE",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ARPSA.INVOICE_CURRENCY_CODE AS "INVOICE CURRENCY",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TO_CHAR(ARPSA.GL_DATE,'DD-MM-YYYY') AS "LEDGER DATE",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TO_CHAR(ARPSA.DUE_DATE,'DD-MM-YYYY') AS "DUE DATE",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ARPSA.AMOUNT_DUE_ORIGINAL AS "INVOICE AMOUNT",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ARPSA.AMOUNT_DUE_REMAINING AS "AMOUNT REMAINING",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CEIL(ARPSA.AMOUNT_DUE_ORIGINAL - ARPSA.AMOUNT_DUE_REMAINING) AS "AMOUNT PAID",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TO_DATE(TO_CHAR(:AS_OF_DATE,'DD-MM-YYYY'),'DD-MM-YYYY') - TO_DATE(TO_CHAR(ARPSA.DUE_DATE,'DD-MM-YYYY'),'DD-MM-YYYY') AS "PAST DUE DAYS",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CASE WHEN 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TO_DATE(TO_CHAR(:AS_OF_DATE,'DD-MM-YYYY'),'DD-MM-YYYY') - TO_DATE(TO_CHAR(ARPSA.DUE_DATE,'DD-MM-YYYY'),'DD-MM-YYYY') &gt;= -999 AND TO_DATE(TO_CHAR(:AS_OF_DATE,'DD-MM-YYYY'),'DD-MM-YYYY') - TO_DATE(TO_CHAR(ARPSA.DUE_DATE,'DD-MM-YYYY'),'DD-MM-YYYY') &lt; 0 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THEN ARPSA.AMOUNT_DUE_REMAINING ELSE 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END "CURRENT BUCKET",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CASE WHEN 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TO_DATE(TO_CHAR(:AS_OF_DATE,'DD-MM-YYYY'),'DD-MM-YYYY') - TO_DATE(TO_CHAR(ARPSA.DUE_DATE,'DD-MM-YYYY'),'DD-MM-YYYY') &gt;= 0 AND TO_DATE(TO_CHAR(:AS_OF_DATE,'DD-MM-YYYY'),'DD-MM-YYYY') - TO_DATE(TO_CHAR(ARPSA.DUE_DATE,'DD-MM-YYYY'),'DD-MM-YYYY') &lt; 30 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THEN ARPSA.AMOUNT_DUE_REMAINING ELSE 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END "0 T0 30 DAYS",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CASE WHEN 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TO_DATE(TO_CHAR(:AS_OF_DATE,'DD-MM-YYYY'),'DD-MM-YYYY') - TO_DATE(TO_CHAR(ARPSA.DUE_DATE,'DD-MM-YYYY'),'DD-MM-YYYY') &gt;= 31 AND TO_DATE(TO_CHAR(:AS_OF_DATE,'DD-MM-YYYY'),'DD-MM-YYYY') - TO_DATE(TO_CHAR(ARPSA.DUE_DATE,'DD-MM-YYYY'),'DD-MM-YYYY') &lt; 60 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THEN ARPSA.AMOUNT_DUE_REMAINING ELSE 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END "31 TO 60 DAYS",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CASE WHEN 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TO_DATE(TO_CHAR(:AS_OF_DATE,'DD-MM-YYYY'),'DD-MM-YYYY') - TO_DATE(TO_CHAR(ARPSA.DUE_DATE,'DD-MM-YYYY'),'DD-MM-YYYY') &gt;= 61 AND TO_DATE(TO_CHAR(:AS_OF_DATE,'DD-MM-YYYY'),'DD-MM-YYYY') - TO_DATE(TO_CHAR(ARPSA.DUE_DATE,'DD-MM-YYYY'),'DD-MM-YYYY') &lt; 90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THEN ARPSA.AMOUNT_DUE_REMAINING ELSE 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END "61 TO 90 DAYS",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CASE WHEN 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TO_DATE(TO_CHAR(:AS_OF_DATE,'DD-MM-YYYY'),'DD-MM-YYYY') - TO_DATE(TO_CHAR(ARPSA.DUE_DATE,'DD-MM-YYYY'),'DD-MM-YYYY') &gt;= 91 AND TO_DATE(TO_CHAR(:AS_OF_DATE,'DD-MM-YYYY'),'DD-MM-YYYY') - TO_DATE(TO_CHAR(ARPSA.DUE_DATE,'DD-MM-YYYY'),'DD-MM-YYYY') &lt;  120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THEN ARPSA.AMOUNT_DUE_REMAINING ELSE 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END "91 TO 120 DAYS",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CASE WHEN 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TO_DATE(TO_CHAR(:AS_OF_DATE,'DD-MM-YYYY'),'DD-MM-YYYY') - TO_DATE(TO_CHAR(ARPSA.DUE_DATE,'DD-MM-YYYY'),'DD-MM-YYYY') &gt;= 121 AND TO_DATE(TO_CHAR(:AS_OF_DATE,'DD-MM-YYYY'),'DD-MM-YYYY') - TO_DATE(TO_CHAR(ARPSA.DUE_DATE,'DD-MM-YYYY'),'DD-MM-YYYY') &lt; 999999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THEN ARPSA.AMOUNT_DUE_REMAINING ELSE 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END "MORE THAN 120 DAYS"</w:t>
      </w:r>
    </w:p>
    <w:p>
      <w:pPr>
        <w:rPr>
          <w:rFonts w:hint="default"/>
          <w:color w:val="548235" w:themeColor="accent6" w:themeShade="BF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FROM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HR_ALL_ORGANIZATION_UNITS HAOU,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HZ_PARTIES HZP,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RA_CUSTOMER_TRX_ALL RACTA,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AR_PAYMENT_SCHEDULES_ALL ARPSA</w:t>
      </w:r>
    </w:p>
    <w:p>
      <w:pPr>
        <w:rPr>
          <w:rFonts w:hint="default"/>
          <w:color w:val="548235" w:themeColor="accent6" w:themeShade="BF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WHERE 1=1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RACTA.ORG_ID = HAOU.ORGANIZATION_ID(+)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RACTA.CUSTOMER_TRX_ID = ARPSA.CUSTOMER_TRX_ID(+)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RACTA.SOLD_TO_PARTY_ID = HZP.PARTY_ID(+)</w:t>
      </w:r>
    </w:p>
    <w:p>
      <w:pPr>
        <w:rPr>
          <w:rFonts w:hint="default"/>
          <w:color w:val="548235" w:themeColor="accent6" w:themeShade="BF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HAOU.NAME = NVL( :ORG_NAME, HAOU.NAME)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HAOU.NAME IN ('France Business Unit','US1 Business Unit','China Business Unit','Progress US Business Unit')</w:t>
      </w:r>
    </w:p>
    <w:p>
      <w:pPr>
        <w:rPr>
          <w:rFonts w:hint="default"/>
          <w:color w:val="548235" w:themeColor="accent6" w:themeShade="BF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ARPSA.GL_DATE &lt;= :AS_OF_DATE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ARPSA.AMOUNT_DUE_ORIGINAL &gt;= NVL( :MIN_AMT,0)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ARPSA.AMOUNT_DUE_ORIGINAL &lt;= NVL( :MAX_AMT,999999)</w:t>
      </w:r>
    </w:p>
    <w:p>
      <w:pPr>
        <w:rPr>
          <w:rFonts w:hint="default"/>
          <w:color w:val="548235" w:themeColor="accent6" w:themeShade="BF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ARPSA.AMOUNT_DUE_REMAINING &gt; 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ARPSA.AMOUNT_DUE_ORIGINAL - ARPSA.AMOUNT_DUE_REMAINING != 0</w:t>
      </w:r>
    </w:p>
    <w:p>
      <w:pPr>
        <w:rPr>
          <w:rFonts w:hint="default"/>
          <w:b/>
          <w:bCs/>
          <w:color w:val="548235" w:themeColor="accent6" w:themeShade="BF"/>
          <w:highlight w:val="yellow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                                      </w:t>
      </w:r>
      <w:r>
        <w:rPr>
          <w:rFonts w:hint="default"/>
          <w:b/>
          <w:bCs/>
          <w:color w:val="548235" w:themeColor="accent6" w:themeShade="BF"/>
          <w:highlight w:val="yellow"/>
          <w:lang w:val="en-US"/>
        </w:rPr>
        <w:t xml:space="preserve"> PARAMETERS</w:t>
      </w:r>
    </w:p>
    <w:p>
      <w:pPr>
        <w:rPr>
          <w:rFonts w:hint="default"/>
          <w:color w:val="548235" w:themeColor="accent6" w:themeShade="BF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LIST OF VALUES QUERY</w:t>
      </w:r>
    </w:p>
    <w:p>
      <w:pPr>
        <w:rPr>
          <w:rFonts w:hint="default"/>
          <w:b/>
          <w:bCs/>
          <w:highlight w:val="yellow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b/>
          <w:bCs/>
          <w:highlight w:val="yellow"/>
          <w:lang w:val="en-US"/>
        </w:rPr>
        <w:t>ORG_NAME: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SELECT DISTINCT NAME FROM HR_ALL_ORGANIZATION_UNITS</w:t>
      </w:r>
    </w:p>
    <w:p>
      <w:pPr>
        <w:rPr>
          <w:rFonts w:hint="default"/>
          <w:lang w:val="en-US"/>
        </w:rPr>
      </w:pPr>
      <w:r>
        <w:rPr>
          <w:rFonts w:hint="default"/>
          <w:color w:val="548235" w:themeColor="accent6" w:themeShade="BF"/>
          <w:lang w:val="en-US"/>
        </w:rPr>
        <w:t>WHERE NAME IN ('France Business Unit','US1 Business Unit','China Business Unit','Progress US Business Unit')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DATA -&gt; SAVE -&gt; VIEW -&gt; VIEW SAMPLE DATA -&gt; SAVE -&gt; EXPORT(XML FILE).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EXCEL TEMPLATE </w:t>
      </w:r>
    </w:p>
    <w:p>
      <w:r>
        <w:drawing>
          <wp:inline distT="0" distB="0" distL="114300" distR="114300">
            <wp:extent cx="5251450" cy="768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SAMPLE XML(LOAD DATA) - &gt; LOAD XML FILE -&gt; FIELD(META DATA CREATED)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COLUMNS USING FIELDS(PARAMETER AND REQUIRED COLUMNS).</w:t>
      </w:r>
    </w:p>
    <w:p>
      <w:r>
        <w:drawing>
          <wp:inline distT="0" distB="0" distL="114300" distR="114300">
            <wp:extent cx="5271770" cy="979805"/>
            <wp:effectExtent l="0" t="0" r="1143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SAVE TEMPLATE AS (EXCEL 2003 WORKBOOK) FORMAT.</w:t>
      </w:r>
    </w:p>
    <w:p>
      <w:r>
        <w:drawing>
          <wp:inline distT="0" distB="0" distL="114300" distR="114300">
            <wp:extent cx="2508250" cy="2946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LOAD DATA MODE -&gt; CLICK UPLOAD OR GENERATE LAYOUT.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GIVE LAYOUT NAME -&gt; LOAD TEMPLATE -&gt; CHOOSE TEMPLATE FORMAT -&gt; LOCALE -&gt; 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SAVE -&gt; REPORT -&gt; RUN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REPORT SUCCESSFULLY GENERATED IN EXCEL FORMAT.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OUTPUT RESULT IN EXCEL FORMAT.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75831"/>
    <w:rsid w:val="17DC5871"/>
    <w:rsid w:val="1F78140F"/>
    <w:rsid w:val="436907C0"/>
    <w:rsid w:val="7F27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2021-08-02T08:58:00Z</dcterms:created>
  <dc:creator>prit2596</dc:creator>
  <cp:lastModifiedBy>prit2596</cp:lastModifiedBy>
  <dcterms:modified xsi:type="dcterms:W3CDTF">2021-08-02T09:29:20Z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