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24" w:rsidRPr="00D1134C" w:rsidRDefault="00814B91" w:rsidP="00E7585F">
      <w:pPr>
        <w:ind w:left="-567"/>
        <w:rPr>
          <w:rFonts w:ascii="Open Sans" w:hAnsi="Open Sans" w:cs="Open Sans"/>
          <w:sz w:val="42"/>
          <w:szCs w:val="42"/>
        </w:rPr>
      </w:pPr>
      <w:r w:rsidRPr="00D1134C">
        <w:rPr>
          <w:rFonts w:ascii="Open Sans" w:hAnsi="Open Sans" w:cs="Open Sans"/>
          <w:sz w:val="42"/>
          <w:szCs w:val="42"/>
        </w:rPr>
        <w:t xml:space="preserve">Prithivraj </w:t>
      </w:r>
      <w:r w:rsidRPr="00D1134C">
        <w:rPr>
          <w:rFonts w:ascii="Open Sans" w:hAnsi="Open Sans" w:cs="Open Sans"/>
          <w:b/>
          <w:sz w:val="42"/>
          <w:szCs w:val="42"/>
        </w:rPr>
        <w:t>BALRADJE</w:t>
      </w:r>
      <w:r w:rsidR="001259F0" w:rsidRPr="00D1134C">
        <w:rPr>
          <w:rFonts w:ascii="Open Sans" w:hAnsi="Open Sans" w:cs="Open Sans"/>
          <w:sz w:val="42"/>
          <w:szCs w:val="42"/>
        </w:rPr>
        <w:tab/>
      </w:r>
      <w:r w:rsidR="001259F0" w:rsidRPr="00D1134C">
        <w:rPr>
          <w:rFonts w:ascii="Open Sans" w:hAnsi="Open Sans" w:cs="Open Sans"/>
          <w:sz w:val="42"/>
          <w:szCs w:val="42"/>
        </w:rPr>
        <w:tab/>
      </w:r>
    </w:p>
    <w:p w:rsidR="001259F0" w:rsidRPr="00814B91" w:rsidRDefault="001259F0" w:rsidP="00E7585F">
      <w:pPr>
        <w:spacing w:after="0"/>
        <w:ind w:left="-567"/>
        <w:rPr>
          <w:rFonts w:ascii="Open Sans" w:hAnsi="Open Sans" w:cs="Open Sans"/>
        </w:rPr>
      </w:pPr>
      <w:r w:rsidRPr="00814B91">
        <w:rPr>
          <w:rFonts w:ascii="Open Sans" w:hAnsi="Open Sans" w:cs="Open Sans"/>
        </w:rPr>
        <w:t>10,  Traverse des capucins</w:t>
      </w:r>
      <w:r w:rsidRPr="00814B91">
        <w:rPr>
          <w:rFonts w:ascii="Open Sans" w:hAnsi="Open Sans" w:cs="Open Sans"/>
        </w:rPr>
        <w:tab/>
      </w:r>
      <w:r w:rsidRPr="00814B91">
        <w:rPr>
          <w:rFonts w:ascii="Open Sans" w:hAnsi="Open Sans" w:cs="Open Sans"/>
        </w:rPr>
        <w:tab/>
      </w:r>
      <w:r w:rsidRPr="00814B91">
        <w:rPr>
          <w:rFonts w:ascii="Open Sans" w:hAnsi="Open Sans" w:cs="Open Sans"/>
        </w:rPr>
        <w:tab/>
      </w:r>
      <w:r w:rsidRPr="00814B91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Pr="00814B91">
        <w:rPr>
          <w:rFonts w:ascii="Open Sans" w:hAnsi="Open Sans" w:cs="Open Sans"/>
        </w:rPr>
        <w:t>20 ans</w:t>
      </w:r>
      <w:r w:rsidRPr="00814B91">
        <w:rPr>
          <w:rFonts w:ascii="Open Sans" w:hAnsi="Open Sans" w:cs="Open Sans"/>
        </w:rPr>
        <w:tab/>
      </w:r>
      <w:r w:rsidR="00D1134C">
        <w:rPr>
          <w:rFonts w:ascii="Open Sans" w:hAnsi="Open Sans" w:cs="Open Sans"/>
        </w:rPr>
        <w:t>|Français</w:t>
      </w:r>
    </w:p>
    <w:p w:rsidR="001259F0" w:rsidRPr="00814B91" w:rsidRDefault="001259F0" w:rsidP="00E7585F">
      <w:pPr>
        <w:spacing w:after="240"/>
        <w:ind w:left="-567"/>
        <w:rPr>
          <w:rFonts w:ascii="Open Sans" w:hAnsi="Open Sans" w:cs="Open Sans"/>
        </w:rPr>
      </w:pPr>
      <w:r w:rsidRPr="00814B91">
        <w:rPr>
          <w:rFonts w:ascii="Open Sans" w:hAnsi="Open Sans" w:cs="Open Sans"/>
        </w:rPr>
        <w:t>13090 Aix-en-Provence</w:t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Pr="00814B91">
        <w:rPr>
          <w:rFonts w:ascii="Open Sans" w:hAnsi="Open Sans" w:cs="Open Sans"/>
        </w:rPr>
        <w:t>Permis B</w:t>
      </w:r>
    </w:p>
    <w:p w:rsidR="001259F0" w:rsidRPr="00D1134C" w:rsidRDefault="001259F0" w:rsidP="00E7585F">
      <w:pPr>
        <w:spacing w:after="0"/>
        <w:ind w:left="-567"/>
        <w:rPr>
          <w:rFonts w:ascii="Open Sans" w:hAnsi="Open Sans" w:cs="Open Sans"/>
          <w:color w:val="000000" w:themeColor="text1"/>
        </w:rPr>
      </w:pPr>
      <w:r w:rsidRPr="00814B91">
        <w:rPr>
          <w:rFonts w:ascii="Open Sans" w:hAnsi="Open Sans" w:cs="Open Sans"/>
        </w:rPr>
        <w:t xml:space="preserve">06 79 63 59 11 </w:t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E7585F">
        <w:rPr>
          <w:rFonts w:ascii="Open Sans" w:hAnsi="Open Sans" w:cs="Open Sans"/>
        </w:rPr>
        <w:tab/>
      </w:r>
      <w:r w:rsidR="00814B91">
        <w:rPr>
          <w:rFonts w:ascii="Web Symbols" w:hAnsi="Web Symbols" w:cs="Open Sans"/>
        </w:rPr>
        <w:t>l</w:t>
      </w:r>
      <w:r w:rsidR="00E7585F">
        <w:rPr>
          <w:rFonts w:ascii="Web Symbols" w:hAnsi="Web Symbols" w:cs="Open Sans"/>
        </w:rPr>
        <w:t xml:space="preserve"> </w:t>
      </w:r>
      <w:r w:rsidR="00E7585F">
        <w:rPr>
          <w:rFonts w:ascii="Open Sans" w:hAnsi="Open Sans" w:cs="Open Sans"/>
        </w:rPr>
        <w:t>f</w:t>
      </w:r>
      <w:r w:rsidR="00E7585F" w:rsidRPr="00E7585F">
        <w:rPr>
          <w:rFonts w:ascii="Open Sans" w:hAnsi="Open Sans" w:cs="Open Sans"/>
        </w:rPr>
        <w:t>r.linkedin.com/in/</w:t>
      </w:r>
      <w:proofErr w:type="spellStart"/>
      <w:r w:rsidR="00E7585F" w:rsidRPr="00E7585F">
        <w:rPr>
          <w:rFonts w:ascii="Open Sans" w:hAnsi="Open Sans" w:cs="Open Sans"/>
        </w:rPr>
        <w:t>prithivrajb</w:t>
      </w:r>
      <w:proofErr w:type="spellEnd"/>
      <w:r w:rsidR="00E7585F">
        <w:rPr>
          <w:rFonts w:ascii="Open Sans" w:hAnsi="Open Sans" w:cs="Open Sans"/>
        </w:rPr>
        <w:t xml:space="preserve"> </w:t>
      </w:r>
      <w:hyperlink r:id="rId5" w:history="1">
        <w:r w:rsidRPr="00D1134C">
          <w:rPr>
            <w:rStyle w:val="Lienhypertexte"/>
            <w:rFonts w:ascii="Open Sans" w:hAnsi="Open Sans" w:cs="Open Sans"/>
            <w:color w:val="000000" w:themeColor="text1"/>
            <w:u w:val="none"/>
          </w:rPr>
          <w:t>prithivraj.b@gmail.com</w:t>
        </w:r>
      </w:hyperlink>
    </w:p>
    <w:p w:rsidR="001259F0" w:rsidRDefault="001259F0" w:rsidP="004F03CE">
      <w:pPr>
        <w:pBdr>
          <w:bottom w:val="single" w:sz="4" w:space="1" w:color="auto"/>
        </w:pBdr>
        <w:ind w:left="1418" w:right="1134"/>
      </w:pPr>
      <w:bookmarkStart w:id="0" w:name="_GoBack"/>
      <w:bookmarkEnd w:id="0"/>
    </w:p>
    <w:p w:rsidR="001259F0" w:rsidRDefault="001259F0" w:rsidP="00E7585F">
      <w:pPr>
        <w:ind w:left="-709"/>
        <w:rPr>
          <w:rFonts w:ascii="Open Sans" w:hAnsi="Open Sans" w:cs="Open Sans"/>
          <w:b/>
          <w:sz w:val="32"/>
          <w:szCs w:val="32"/>
        </w:rPr>
      </w:pPr>
      <w:r w:rsidRPr="004F03CE">
        <w:rPr>
          <w:rFonts w:ascii="Open Sans" w:hAnsi="Open Sans" w:cs="Open Sans"/>
          <w:b/>
          <w:sz w:val="32"/>
          <w:szCs w:val="32"/>
        </w:rPr>
        <w:t xml:space="preserve">FORMATION </w:t>
      </w:r>
    </w:p>
    <w:tbl>
      <w:tblPr>
        <w:tblStyle w:val="Grilledutableau"/>
        <w:tblW w:w="1063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219"/>
      </w:tblGrid>
      <w:tr w:rsidR="004F03CE" w:rsidTr="00E7585F">
        <w:tc>
          <w:tcPr>
            <w:tcW w:w="1413" w:type="dxa"/>
          </w:tcPr>
          <w:p w:rsidR="004F03CE" w:rsidRPr="004F03CE" w:rsidRDefault="004F03CE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ascii="Open Sans" w:hAnsi="Open Sans" w:cs="Open Sans"/>
                <w:b/>
              </w:rPr>
              <w:t>2015-2016</w:t>
            </w:r>
          </w:p>
        </w:tc>
        <w:tc>
          <w:tcPr>
            <w:tcW w:w="9219" w:type="dxa"/>
          </w:tcPr>
          <w:p w:rsidR="004F03CE" w:rsidRDefault="004F03CE">
            <w:pPr>
              <w:rPr>
                <w:rFonts w:ascii="Open Sans" w:hAnsi="Open Sans" w:cs="Open Sans"/>
                <w:b/>
              </w:rPr>
            </w:pPr>
            <w:r w:rsidRPr="004F03CE">
              <w:rPr>
                <w:rFonts w:ascii="Open Sans" w:hAnsi="Open Sans" w:cs="Open Sans"/>
                <w:b/>
              </w:rPr>
              <w:t>Préparation de la Licence 3 Informatique Parcours MIAGE (Méthodes informatiques appliquées à la gestion des entreprises)</w:t>
            </w:r>
          </w:p>
          <w:p w:rsidR="004F03CE" w:rsidRPr="004F03CE" w:rsidRDefault="004F03CE" w:rsidP="004F03CE">
            <w:pPr>
              <w:rPr>
                <w:rFonts w:ascii="Open Sans" w:hAnsi="Open Sans" w:cs="Open Sans"/>
              </w:rPr>
            </w:pPr>
            <w:r w:rsidRPr="004F03CE">
              <w:rPr>
                <w:rFonts w:ascii="Open Sans" w:hAnsi="Open Sans" w:cs="Open Sans"/>
              </w:rPr>
              <w:t>Université Aix-Marseille – Faculté économie et gestion – Aix-en-Provence</w:t>
            </w:r>
          </w:p>
          <w:p w:rsidR="004F03CE" w:rsidRDefault="004F03CE">
            <w:pPr>
              <w:rPr>
                <w:rFonts w:ascii="Open Sans" w:hAnsi="Open Sans" w:cs="Open Sans"/>
                <w:b/>
                <w:sz w:val="32"/>
                <w:szCs w:val="32"/>
              </w:rPr>
            </w:pPr>
          </w:p>
        </w:tc>
      </w:tr>
      <w:tr w:rsidR="004F03CE" w:rsidTr="00E7585F">
        <w:tc>
          <w:tcPr>
            <w:tcW w:w="1413" w:type="dxa"/>
          </w:tcPr>
          <w:p w:rsidR="004F03CE" w:rsidRPr="004F03CE" w:rsidRDefault="004F03CE" w:rsidP="004F03CE">
            <w:pPr>
              <w:rPr>
                <w:rFonts w:ascii="Open Sans" w:hAnsi="Open Sans" w:cs="Open Sans"/>
              </w:rPr>
            </w:pPr>
            <w:r w:rsidRPr="004F03CE">
              <w:rPr>
                <w:rFonts w:ascii="Open Sans" w:hAnsi="Open Sans" w:cs="Open Sans"/>
                <w:b/>
              </w:rPr>
              <w:t xml:space="preserve">2015 </w:t>
            </w:r>
          </w:p>
          <w:p w:rsidR="004F03CE" w:rsidRDefault="004F03CE">
            <w:pPr>
              <w:rPr>
                <w:rFonts w:ascii="Open Sans" w:hAnsi="Open Sans" w:cs="Open Sans"/>
                <w:b/>
                <w:sz w:val="32"/>
                <w:szCs w:val="32"/>
              </w:rPr>
            </w:pPr>
          </w:p>
        </w:tc>
        <w:tc>
          <w:tcPr>
            <w:tcW w:w="9219" w:type="dxa"/>
          </w:tcPr>
          <w:p w:rsidR="004F03CE" w:rsidRDefault="004F03CE" w:rsidP="004F03CE">
            <w:pPr>
              <w:rPr>
                <w:rFonts w:ascii="Open Sans" w:hAnsi="Open Sans" w:cs="Open Sans"/>
                <w:b/>
              </w:rPr>
            </w:pPr>
            <w:r w:rsidRPr="004F03CE">
              <w:rPr>
                <w:rFonts w:ascii="Open Sans" w:hAnsi="Open Sans" w:cs="Open Sans"/>
                <w:b/>
              </w:rPr>
              <w:t xml:space="preserve">DUT Informatique </w:t>
            </w:r>
          </w:p>
          <w:p w:rsidR="004F03CE" w:rsidRPr="004F03CE" w:rsidRDefault="004F03CE" w:rsidP="004F03CE">
            <w:pPr>
              <w:rPr>
                <w:rFonts w:ascii="Open Sans" w:hAnsi="Open Sans" w:cs="Open Sans"/>
                <w:b/>
              </w:rPr>
            </w:pPr>
            <w:r w:rsidRPr="004F03CE">
              <w:rPr>
                <w:rFonts w:ascii="Open Sans" w:hAnsi="Open Sans" w:cs="Open Sans"/>
              </w:rPr>
              <w:t>Université Lyon 1 – IUT Lyon 1 – Villeurbanne</w:t>
            </w:r>
          </w:p>
          <w:p w:rsidR="004F03CE" w:rsidRDefault="004F03CE">
            <w:pPr>
              <w:rPr>
                <w:rFonts w:ascii="Open Sans" w:hAnsi="Open Sans" w:cs="Open Sans"/>
                <w:b/>
                <w:sz w:val="32"/>
                <w:szCs w:val="32"/>
              </w:rPr>
            </w:pPr>
          </w:p>
        </w:tc>
      </w:tr>
      <w:tr w:rsidR="004F03CE" w:rsidTr="00E7585F">
        <w:tc>
          <w:tcPr>
            <w:tcW w:w="1413" w:type="dxa"/>
          </w:tcPr>
          <w:p w:rsidR="004F03CE" w:rsidRDefault="004F03CE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4F03CE">
              <w:rPr>
                <w:rFonts w:ascii="Open Sans" w:hAnsi="Open Sans" w:cs="Open Sans"/>
                <w:b/>
              </w:rPr>
              <w:t>2013</w:t>
            </w:r>
          </w:p>
        </w:tc>
        <w:tc>
          <w:tcPr>
            <w:tcW w:w="9219" w:type="dxa"/>
          </w:tcPr>
          <w:p w:rsidR="004F03CE" w:rsidRPr="004F03CE" w:rsidRDefault="004F03CE" w:rsidP="004F03CE">
            <w:pPr>
              <w:rPr>
                <w:rFonts w:ascii="Open Sans" w:hAnsi="Open Sans" w:cs="Open Sans"/>
                <w:b/>
              </w:rPr>
            </w:pPr>
            <w:r w:rsidRPr="004F03CE">
              <w:rPr>
                <w:rFonts w:ascii="Open Sans" w:hAnsi="Open Sans" w:cs="Open Sans"/>
                <w:b/>
              </w:rPr>
              <w:t>Baccalauréat Scientifique (Série S)</w:t>
            </w:r>
          </w:p>
          <w:p w:rsidR="004F03CE" w:rsidRPr="00CE767C" w:rsidRDefault="004F03CE">
            <w:pPr>
              <w:rPr>
                <w:rFonts w:ascii="Open Sans" w:hAnsi="Open Sans" w:cs="Open Sans"/>
              </w:rPr>
            </w:pPr>
            <w:r w:rsidRPr="004F03CE">
              <w:rPr>
                <w:rFonts w:ascii="Open Sans" w:hAnsi="Open Sans" w:cs="Open Sans"/>
              </w:rPr>
              <w:t>Mention Assez Bien – Lycée Edouard Herriot –</w:t>
            </w:r>
            <w:r w:rsidR="00CE767C">
              <w:rPr>
                <w:rFonts w:ascii="Open Sans" w:hAnsi="Open Sans" w:cs="Open Sans"/>
              </w:rPr>
              <w:t xml:space="preserve"> Lyon</w:t>
            </w:r>
          </w:p>
        </w:tc>
      </w:tr>
    </w:tbl>
    <w:p w:rsidR="00CE767C" w:rsidRPr="00CE767C" w:rsidRDefault="00CE767C">
      <w:pPr>
        <w:rPr>
          <w:rFonts w:ascii="Open Sans" w:hAnsi="Open Sans" w:cs="Open Sans"/>
          <w:b/>
          <w:sz w:val="16"/>
          <w:szCs w:val="16"/>
        </w:rPr>
      </w:pPr>
    </w:p>
    <w:p w:rsidR="00814B91" w:rsidRPr="004F03CE" w:rsidRDefault="00814B91" w:rsidP="00E7585F">
      <w:pPr>
        <w:ind w:hanging="709"/>
        <w:rPr>
          <w:rFonts w:ascii="Open Sans" w:hAnsi="Open Sans" w:cs="Open Sans"/>
          <w:b/>
          <w:sz w:val="32"/>
          <w:szCs w:val="32"/>
        </w:rPr>
      </w:pPr>
      <w:r w:rsidRPr="004F03CE">
        <w:rPr>
          <w:rFonts w:ascii="Open Sans" w:hAnsi="Open Sans" w:cs="Open Sans"/>
          <w:b/>
          <w:sz w:val="32"/>
          <w:szCs w:val="32"/>
        </w:rPr>
        <w:t xml:space="preserve">EXPERIENCES ET PROJET </w:t>
      </w:r>
    </w:p>
    <w:tbl>
      <w:tblPr>
        <w:tblStyle w:val="Grilledutableau"/>
        <w:tblW w:w="1063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219"/>
      </w:tblGrid>
      <w:tr w:rsidR="004F03CE" w:rsidTr="00E7585F">
        <w:tc>
          <w:tcPr>
            <w:tcW w:w="1413" w:type="dxa"/>
          </w:tcPr>
          <w:p w:rsidR="004F03CE" w:rsidRPr="004F03CE" w:rsidRDefault="004F03CE" w:rsidP="00F34814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ascii="Open Sans" w:hAnsi="Open Sans" w:cs="Open Sans"/>
                <w:b/>
              </w:rPr>
              <w:t>2015</w:t>
            </w:r>
          </w:p>
        </w:tc>
        <w:tc>
          <w:tcPr>
            <w:tcW w:w="9219" w:type="dxa"/>
          </w:tcPr>
          <w:p w:rsidR="004F03CE" w:rsidRDefault="004F03CE" w:rsidP="004F03CE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Data Scientist Junior </w:t>
            </w:r>
          </w:p>
          <w:p w:rsidR="004F03CE" w:rsidRDefault="00CE767C" w:rsidP="004F03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Worldline (Lyon) – </w:t>
            </w:r>
            <w:r w:rsidR="00206A6B">
              <w:rPr>
                <w:rFonts w:ascii="Open Sans" w:hAnsi="Open Sans" w:cs="Open Sans"/>
              </w:rPr>
              <w:t xml:space="preserve">Stage de </w:t>
            </w:r>
            <w:r>
              <w:rPr>
                <w:rFonts w:ascii="Open Sans" w:hAnsi="Open Sans" w:cs="Open Sans"/>
              </w:rPr>
              <w:t>10 Semaines – Equipe : R&amp;D</w:t>
            </w:r>
          </w:p>
          <w:p w:rsidR="00CE767C" w:rsidRPr="004F03CE" w:rsidRDefault="00CE767C" w:rsidP="004F03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Mission : Evaluation d’outils pour la construction d’un Data Scientist Workbench</w:t>
            </w:r>
          </w:p>
          <w:p w:rsidR="004F03CE" w:rsidRDefault="004F03CE" w:rsidP="00F34814">
            <w:pPr>
              <w:rPr>
                <w:rFonts w:ascii="Open Sans" w:hAnsi="Open Sans" w:cs="Open Sans"/>
                <w:b/>
                <w:sz w:val="32"/>
                <w:szCs w:val="32"/>
              </w:rPr>
            </w:pPr>
          </w:p>
        </w:tc>
      </w:tr>
      <w:tr w:rsidR="004F03CE" w:rsidTr="00E7585F">
        <w:tc>
          <w:tcPr>
            <w:tcW w:w="1413" w:type="dxa"/>
          </w:tcPr>
          <w:p w:rsidR="004F03CE" w:rsidRPr="004F03CE" w:rsidRDefault="004F03CE" w:rsidP="00F3481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2014-2015</w:t>
            </w:r>
            <w:r w:rsidRPr="004F03CE">
              <w:rPr>
                <w:rFonts w:ascii="Open Sans" w:hAnsi="Open Sans" w:cs="Open Sans"/>
                <w:b/>
              </w:rPr>
              <w:t xml:space="preserve"> </w:t>
            </w:r>
          </w:p>
          <w:p w:rsidR="004F03CE" w:rsidRDefault="004F03CE" w:rsidP="00F34814">
            <w:pPr>
              <w:rPr>
                <w:rFonts w:ascii="Open Sans" w:hAnsi="Open Sans" w:cs="Open Sans"/>
                <w:b/>
                <w:sz w:val="32"/>
                <w:szCs w:val="32"/>
              </w:rPr>
            </w:pPr>
          </w:p>
        </w:tc>
        <w:tc>
          <w:tcPr>
            <w:tcW w:w="9219" w:type="dxa"/>
          </w:tcPr>
          <w:p w:rsidR="004F03CE" w:rsidRDefault="00CE767C" w:rsidP="00F34814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Projet tuteuré</w:t>
            </w:r>
          </w:p>
          <w:p w:rsidR="004F03CE" w:rsidRDefault="004F03CE" w:rsidP="00F34814">
            <w:pPr>
              <w:rPr>
                <w:rFonts w:ascii="Open Sans" w:hAnsi="Open Sans" w:cs="Open Sans"/>
              </w:rPr>
            </w:pPr>
            <w:r w:rsidRPr="004F03CE">
              <w:rPr>
                <w:rFonts w:ascii="Open Sans" w:hAnsi="Open Sans" w:cs="Open Sans"/>
              </w:rPr>
              <w:t>IUT Lyon 1 –</w:t>
            </w:r>
            <w:r w:rsidR="00CE767C">
              <w:rPr>
                <w:rFonts w:ascii="Open Sans" w:hAnsi="Open Sans" w:cs="Open Sans"/>
              </w:rPr>
              <w:t xml:space="preserve"> 6 mois</w:t>
            </w:r>
          </w:p>
          <w:p w:rsidR="00CE767C" w:rsidRPr="00CE767C" w:rsidRDefault="00CE767C" w:rsidP="00CE767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Création d’une plateforme numérique de contact avec les anciens étudiants </w:t>
            </w:r>
          </w:p>
        </w:tc>
      </w:tr>
    </w:tbl>
    <w:p w:rsidR="00CE767C" w:rsidRPr="00CE767C" w:rsidRDefault="00CE767C" w:rsidP="00CE767C">
      <w:pPr>
        <w:rPr>
          <w:rFonts w:ascii="Open Sans" w:hAnsi="Open Sans" w:cs="Open Sans"/>
          <w:b/>
          <w:sz w:val="16"/>
          <w:szCs w:val="16"/>
        </w:rPr>
      </w:pPr>
    </w:p>
    <w:p w:rsidR="00CE767C" w:rsidRPr="004F03CE" w:rsidRDefault="00CE767C" w:rsidP="00E7585F">
      <w:pPr>
        <w:ind w:hanging="709"/>
        <w:rPr>
          <w:rFonts w:ascii="Open Sans" w:hAnsi="Open Sans" w:cs="Open Sans"/>
          <w:b/>
          <w:sz w:val="32"/>
          <w:szCs w:val="32"/>
        </w:rPr>
      </w:pPr>
      <w:r>
        <w:rPr>
          <w:rFonts w:ascii="Open Sans" w:hAnsi="Open Sans" w:cs="Open Sans"/>
          <w:b/>
          <w:sz w:val="32"/>
          <w:szCs w:val="32"/>
        </w:rPr>
        <w:t>COMPETENCES</w:t>
      </w:r>
    </w:p>
    <w:tbl>
      <w:tblPr>
        <w:tblStyle w:val="Grilledutableau"/>
        <w:tblW w:w="1063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8842"/>
      </w:tblGrid>
      <w:tr w:rsidR="00CE767C" w:rsidTr="00E7585F">
        <w:tc>
          <w:tcPr>
            <w:tcW w:w="1790" w:type="dxa"/>
          </w:tcPr>
          <w:p w:rsidR="00CE767C" w:rsidRPr="004F03CE" w:rsidRDefault="00CE767C" w:rsidP="00F34814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ascii="Open Sans" w:hAnsi="Open Sans" w:cs="Open Sans"/>
                <w:b/>
              </w:rPr>
              <w:t>Informatiques</w:t>
            </w:r>
          </w:p>
        </w:tc>
        <w:tc>
          <w:tcPr>
            <w:tcW w:w="8842" w:type="dxa"/>
          </w:tcPr>
          <w:p w:rsidR="00CE767C" w:rsidRDefault="00CE767C" w:rsidP="00CE767C">
            <w:pPr>
              <w:rPr>
                <w:rFonts w:ascii="Open Sans" w:hAnsi="Open Sans" w:cs="Open Sans"/>
                <w:b/>
                <w:i/>
              </w:rPr>
            </w:pPr>
            <w:r w:rsidRPr="00CE767C">
              <w:rPr>
                <w:rFonts w:ascii="Open Sans" w:hAnsi="Open Sans" w:cs="Open Sans"/>
                <w:b/>
                <w:i/>
              </w:rPr>
              <w:t>Langages</w:t>
            </w:r>
          </w:p>
          <w:p w:rsidR="00CE767C" w:rsidRDefault="00CE767C" w:rsidP="00CE767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 |Python| JAVA | SQL | PHP | HTML | CSS |R</w:t>
            </w:r>
          </w:p>
          <w:p w:rsidR="00CE767C" w:rsidRDefault="00CE767C" w:rsidP="00CE767C">
            <w:pPr>
              <w:rPr>
                <w:rFonts w:ascii="Open Sans" w:hAnsi="Open Sans" w:cs="Open Sans"/>
              </w:rPr>
            </w:pPr>
          </w:p>
          <w:p w:rsidR="00CE767C" w:rsidRDefault="00CE767C" w:rsidP="00CE767C">
            <w:pPr>
              <w:rPr>
                <w:rFonts w:ascii="Open Sans" w:hAnsi="Open Sans" w:cs="Open Sans"/>
                <w:b/>
                <w:i/>
              </w:rPr>
            </w:pPr>
            <w:r>
              <w:rPr>
                <w:rFonts w:ascii="Open Sans" w:hAnsi="Open Sans" w:cs="Open Sans"/>
                <w:b/>
                <w:i/>
              </w:rPr>
              <w:t>Systèmes d’exploitation</w:t>
            </w:r>
            <w:r w:rsidR="00D1134C">
              <w:rPr>
                <w:rFonts w:ascii="Open Sans" w:hAnsi="Open Sans" w:cs="Open Sans"/>
                <w:b/>
                <w:i/>
              </w:rPr>
              <w:t xml:space="preserve">              </w:t>
            </w:r>
            <w:r>
              <w:rPr>
                <w:rFonts w:ascii="Open Sans" w:hAnsi="Open Sans" w:cs="Open Sans"/>
                <w:b/>
                <w:i/>
              </w:rPr>
              <w:t xml:space="preserve">  Autres</w:t>
            </w:r>
          </w:p>
          <w:p w:rsidR="00CE767C" w:rsidRDefault="00CE767C" w:rsidP="00CE767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Windows | Linux                           </w:t>
            </w:r>
            <w:r w:rsidR="00D1134C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 Méthodes Agiles | </w:t>
            </w:r>
            <w:r w:rsidR="00D1134C">
              <w:rPr>
                <w:rFonts w:ascii="Open Sans" w:hAnsi="Open Sans" w:cs="Open Sans"/>
              </w:rPr>
              <w:t>Modélisation des données</w:t>
            </w:r>
          </w:p>
          <w:p w:rsidR="00CE767C" w:rsidRPr="00D1134C" w:rsidRDefault="00D1134C" w:rsidP="00CE767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                                                          Veille Informatique | Réseau</w:t>
            </w:r>
          </w:p>
        </w:tc>
      </w:tr>
      <w:tr w:rsidR="00CE767C" w:rsidTr="00E7585F">
        <w:tc>
          <w:tcPr>
            <w:tcW w:w="1790" w:type="dxa"/>
          </w:tcPr>
          <w:p w:rsidR="00CE767C" w:rsidRPr="004F03CE" w:rsidRDefault="00D1134C" w:rsidP="00F3481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Langues</w:t>
            </w:r>
          </w:p>
          <w:p w:rsidR="00CE767C" w:rsidRDefault="00CE767C" w:rsidP="00F34814">
            <w:pPr>
              <w:rPr>
                <w:rFonts w:ascii="Open Sans" w:hAnsi="Open Sans" w:cs="Open Sans"/>
                <w:b/>
                <w:sz w:val="32"/>
                <w:szCs w:val="32"/>
              </w:rPr>
            </w:pPr>
          </w:p>
        </w:tc>
        <w:tc>
          <w:tcPr>
            <w:tcW w:w="8842" w:type="dxa"/>
          </w:tcPr>
          <w:p w:rsidR="00D1134C" w:rsidRDefault="00D1134C" w:rsidP="00F34814">
            <w:pPr>
              <w:rPr>
                <w:rFonts w:ascii="Open Sans" w:hAnsi="Open Sans" w:cs="Open Sans"/>
              </w:rPr>
            </w:pPr>
            <w:r w:rsidRPr="00D1134C">
              <w:rPr>
                <w:rFonts w:ascii="Open Sans" w:hAnsi="Open Sans" w:cs="Open Sans"/>
                <w:b/>
                <w:i/>
              </w:rPr>
              <w:t>Français</w:t>
            </w:r>
            <w:r>
              <w:rPr>
                <w:rFonts w:ascii="Open Sans" w:hAnsi="Open Sans" w:cs="Open Sans"/>
                <w:b/>
                <w:i/>
              </w:rPr>
              <w:t xml:space="preserve"> </w:t>
            </w:r>
            <w:r>
              <w:rPr>
                <w:rFonts w:ascii="Open Sans" w:hAnsi="Open Sans" w:cs="Open Sans"/>
              </w:rPr>
              <w:t>– Langue maternelle</w:t>
            </w:r>
          </w:p>
          <w:p w:rsidR="00D1134C" w:rsidRDefault="00D1134C" w:rsidP="00F34814">
            <w:pPr>
              <w:rPr>
                <w:rFonts w:ascii="Open Sans" w:hAnsi="Open Sans" w:cs="Open Sans"/>
              </w:rPr>
            </w:pPr>
            <w:r w:rsidRPr="00D1134C">
              <w:rPr>
                <w:rFonts w:ascii="Open Sans" w:hAnsi="Open Sans" w:cs="Open Sans"/>
                <w:b/>
                <w:i/>
              </w:rPr>
              <w:t>Tamoul</w:t>
            </w:r>
            <w:r>
              <w:rPr>
                <w:rFonts w:ascii="Open Sans" w:hAnsi="Open Sans" w:cs="Open Sans"/>
              </w:rPr>
              <w:t xml:space="preserve"> – Langue maternelle</w:t>
            </w:r>
          </w:p>
          <w:p w:rsidR="00D1134C" w:rsidRPr="00D1134C" w:rsidRDefault="00D1134C" w:rsidP="00F34814">
            <w:pPr>
              <w:rPr>
                <w:rFonts w:ascii="Open Sans" w:hAnsi="Open Sans" w:cs="Open Sans"/>
                <w:i/>
              </w:rPr>
            </w:pPr>
            <w:r w:rsidRPr="00D1134C">
              <w:rPr>
                <w:rFonts w:ascii="Open Sans" w:hAnsi="Open Sans" w:cs="Open Sans"/>
                <w:b/>
                <w:i/>
              </w:rPr>
              <w:t>Anglais</w:t>
            </w:r>
            <w:r>
              <w:rPr>
                <w:rFonts w:ascii="Open Sans" w:hAnsi="Open Sans" w:cs="Open Sans"/>
              </w:rPr>
              <w:t xml:space="preserve"> – Niveau Avancé (TOEIC – Score: 870)</w:t>
            </w:r>
          </w:p>
        </w:tc>
      </w:tr>
      <w:tr w:rsidR="00D1134C" w:rsidTr="00E7585F">
        <w:tc>
          <w:tcPr>
            <w:tcW w:w="1790" w:type="dxa"/>
          </w:tcPr>
          <w:p w:rsidR="00D1134C" w:rsidRPr="00D1134C" w:rsidRDefault="00D1134C" w:rsidP="00F34814">
            <w:pPr>
              <w:rPr>
                <w:rFonts w:ascii="Open Sans" w:hAnsi="Open Sans" w:cs="Open Sans"/>
                <w:b/>
                <w:sz w:val="16"/>
              </w:rPr>
            </w:pPr>
          </w:p>
        </w:tc>
        <w:tc>
          <w:tcPr>
            <w:tcW w:w="8842" w:type="dxa"/>
          </w:tcPr>
          <w:p w:rsidR="00D1134C" w:rsidRDefault="00D1134C" w:rsidP="00F34814">
            <w:pPr>
              <w:rPr>
                <w:rFonts w:ascii="Open Sans" w:hAnsi="Open Sans" w:cs="Open Sans"/>
                <w:b/>
              </w:rPr>
            </w:pPr>
          </w:p>
        </w:tc>
      </w:tr>
    </w:tbl>
    <w:p w:rsidR="00D1134C" w:rsidRDefault="00D1134C" w:rsidP="00CC1FEF">
      <w:pPr>
        <w:ind w:hanging="709"/>
        <w:rPr>
          <w:rFonts w:ascii="Open Sans" w:hAnsi="Open Sans" w:cs="Open Sans"/>
          <w:b/>
          <w:sz w:val="32"/>
          <w:szCs w:val="32"/>
        </w:rPr>
      </w:pPr>
      <w:r>
        <w:rPr>
          <w:rFonts w:ascii="Open Sans" w:hAnsi="Open Sans" w:cs="Open Sans"/>
          <w:b/>
          <w:sz w:val="32"/>
          <w:szCs w:val="32"/>
        </w:rPr>
        <w:t>CENTRES D’INTERET</w:t>
      </w:r>
    </w:p>
    <w:tbl>
      <w:tblPr>
        <w:tblStyle w:val="Grilledutableau"/>
        <w:tblW w:w="1063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8842"/>
      </w:tblGrid>
      <w:tr w:rsidR="00CC1FEF" w:rsidTr="00B6279B">
        <w:tc>
          <w:tcPr>
            <w:tcW w:w="1790" w:type="dxa"/>
          </w:tcPr>
          <w:p w:rsidR="00CC1FEF" w:rsidRPr="004F03CE" w:rsidRDefault="00CC1FEF" w:rsidP="00EE1447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ascii="Open Sans" w:hAnsi="Open Sans" w:cs="Open Sans"/>
                <w:b/>
              </w:rPr>
              <w:t>Association</w:t>
            </w:r>
          </w:p>
        </w:tc>
        <w:tc>
          <w:tcPr>
            <w:tcW w:w="8842" w:type="dxa"/>
          </w:tcPr>
          <w:p w:rsidR="00CC1FEF" w:rsidRPr="00CC1FEF" w:rsidRDefault="00CC1FEF" w:rsidP="00EE1447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Membre actif et designer chez </w:t>
            </w:r>
            <w:proofErr w:type="spellStart"/>
            <w:r>
              <w:rPr>
                <w:rFonts w:ascii="Open Sans" w:hAnsi="Open Sans" w:cs="Open Sans"/>
              </w:rPr>
              <w:t>Miage</w:t>
            </w:r>
            <w:proofErr w:type="spellEnd"/>
            <w:r>
              <w:rPr>
                <w:rFonts w:ascii="Open Sans" w:hAnsi="Open Sans" w:cs="Open Sans"/>
              </w:rPr>
              <w:t>+ (BDE)</w:t>
            </w:r>
          </w:p>
        </w:tc>
      </w:tr>
      <w:tr w:rsidR="00CC1FEF" w:rsidTr="00B6279B">
        <w:tc>
          <w:tcPr>
            <w:tcW w:w="1790" w:type="dxa"/>
          </w:tcPr>
          <w:p w:rsidR="00CC1FEF" w:rsidRPr="00CC1FEF" w:rsidRDefault="00CC1FEF" w:rsidP="00EE1447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Informatique</w:t>
            </w:r>
          </w:p>
        </w:tc>
        <w:tc>
          <w:tcPr>
            <w:tcW w:w="8842" w:type="dxa"/>
          </w:tcPr>
          <w:p w:rsidR="00CC1FEF" w:rsidRPr="00CC1FEF" w:rsidRDefault="00CC1FEF" w:rsidP="00EE1447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Conception de sites web et d’application mobile (</w:t>
            </w:r>
            <w:proofErr w:type="spellStart"/>
            <w:r>
              <w:rPr>
                <w:rFonts w:ascii="Open Sans" w:hAnsi="Open Sans" w:cs="Open Sans"/>
              </w:rPr>
              <w:t>android</w:t>
            </w:r>
            <w:proofErr w:type="spellEnd"/>
            <w:r>
              <w:rPr>
                <w:rFonts w:ascii="Open Sans" w:hAnsi="Open Sans" w:cs="Open Sans"/>
              </w:rPr>
              <w:t>)</w:t>
            </w:r>
          </w:p>
        </w:tc>
      </w:tr>
      <w:tr w:rsidR="00CC1FEF" w:rsidTr="00B6279B">
        <w:tc>
          <w:tcPr>
            <w:tcW w:w="1790" w:type="dxa"/>
          </w:tcPr>
          <w:p w:rsidR="00CC1FEF" w:rsidRPr="00CC1FEF" w:rsidRDefault="00B6279B" w:rsidP="00EE1447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Loisirs</w:t>
            </w:r>
          </w:p>
        </w:tc>
        <w:tc>
          <w:tcPr>
            <w:tcW w:w="8842" w:type="dxa"/>
          </w:tcPr>
          <w:p w:rsidR="00CC1FEF" w:rsidRPr="00B6279B" w:rsidRDefault="00B6279B" w:rsidP="00EE1447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Design (Photoshop, </w:t>
            </w:r>
            <w:proofErr w:type="spellStart"/>
            <w:r>
              <w:rPr>
                <w:rFonts w:ascii="Open Sans" w:hAnsi="Open Sans" w:cs="Open Sans"/>
              </w:rPr>
              <w:t>Indesign</w:t>
            </w:r>
            <w:proofErr w:type="spellEnd"/>
            <w:r>
              <w:rPr>
                <w:rFonts w:ascii="Open Sans" w:hAnsi="Open Sans" w:cs="Open Sans"/>
              </w:rPr>
              <w:t xml:space="preserve">) | </w:t>
            </w:r>
            <w:proofErr w:type="spellStart"/>
            <w:r>
              <w:rPr>
                <w:rFonts w:ascii="Open Sans" w:hAnsi="Open Sans" w:cs="Open Sans"/>
              </w:rPr>
              <w:t>Cinema</w:t>
            </w:r>
            <w:proofErr w:type="spellEnd"/>
          </w:p>
        </w:tc>
      </w:tr>
    </w:tbl>
    <w:p w:rsidR="00814B91" w:rsidRPr="004F03CE" w:rsidRDefault="00814B91" w:rsidP="004F03CE">
      <w:pPr>
        <w:tabs>
          <w:tab w:val="left" w:pos="1620"/>
        </w:tabs>
        <w:rPr>
          <w:rFonts w:ascii="Open Sans" w:hAnsi="Open Sans" w:cs="Open Sans"/>
          <w:b/>
        </w:rPr>
      </w:pPr>
    </w:p>
    <w:p w:rsidR="00814B91" w:rsidRPr="00814B91" w:rsidRDefault="00814B91"/>
    <w:sectPr w:rsidR="00814B91" w:rsidRPr="00814B91" w:rsidSect="00D1134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b Symbol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0"/>
    <w:rsid w:val="001259F0"/>
    <w:rsid w:val="00206A6B"/>
    <w:rsid w:val="004F03CE"/>
    <w:rsid w:val="00536844"/>
    <w:rsid w:val="00814B91"/>
    <w:rsid w:val="00B6279B"/>
    <w:rsid w:val="00CC1FEF"/>
    <w:rsid w:val="00CE4F24"/>
    <w:rsid w:val="00CE767C"/>
    <w:rsid w:val="00D1134C"/>
    <w:rsid w:val="00E7585F"/>
    <w:rsid w:val="00F47965"/>
    <w:rsid w:val="00F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C99F-D617-4F6F-9D42-96FE4864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59F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F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C1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rithivraj.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4D71-14CB-4AE0-9A31-3477EB45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Prithivraj Balradje</dc:creator>
  <cp:keywords/>
  <dc:description/>
  <cp:lastModifiedBy>Prithivraj Balradje</cp:lastModifiedBy>
  <cp:revision>6</cp:revision>
  <cp:lastPrinted>2015-12-07T16:33:00Z</cp:lastPrinted>
  <dcterms:created xsi:type="dcterms:W3CDTF">2015-11-03T07:39:00Z</dcterms:created>
  <dcterms:modified xsi:type="dcterms:W3CDTF">2015-12-07T16:33:00Z</dcterms:modified>
</cp:coreProperties>
</file>