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997F5" w14:textId="77777777" w:rsidR="00923CE1" w:rsidRDefault="00A459C3">
      <w:pPr>
        <w:pStyle w:val="Heading1"/>
        <w:pBdr>
          <w:bottom w:val="single" w:sz="6" w:space="1" w:color="auto"/>
        </w:pBdr>
        <w:rPr>
          <w:color w:val="EE0000"/>
        </w:rPr>
      </w:pPr>
      <w:r w:rsidRPr="00DE01D9">
        <w:rPr>
          <w:color w:val="EE0000"/>
        </w:rPr>
        <w:t xml:space="preserve">Thyroid Cancer Detection using </w:t>
      </w:r>
      <w:proofErr w:type="spellStart"/>
      <w:r w:rsidRPr="00DE01D9">
        <w:rPr>
          <w:color w:val="EE0000"/>
        </w:rPr>
        <w:t>FibonacciNet</w:t>
      </w:r>
      <w:proofErr w:type="spellEnd"/>
    </w:p>
    <w:p w14:paraId="0B4354D1" w14:textId="77777777" w:rsidR="00DE01D9" w:rsidRPr="00DE01D9" w:rsidRDefault="00DE01D9" w:rsidP="00DE01D9"/>
    <w:p w14:paraId="37A791AF" w14:textId="77777777" w:rsidR="00923CE1" w:rsidRDefault="00A459C3">
      <w:pPr>
        <w:pStyle w:val="Heading2"/>
      </w:pPr>
      <w:r>
        <w:t>1. Project Title</w:t>
      </w:r>
    </w:p>
    <w:p w14:paraId="469FDA9C" w14:textId="6B7685F8" w:rsidR="00DE01D9" w:rsidRDefault="00A459C3">
      <w:r>
        <w:t xml:space="preserve">Thyroid Cancer Detection using </w:t>
      </w:r>
      <w:proofErr w:type="spellStart"/>
      <w:r>
        <w:t>FibonacciNet</w:t>
      </w:r>
      <w:proofErr w:type="spellEnd"/>
      <w:r>
        <w:t xml:space="preserve"> Deep Learning Model</w:t>
      </w:r>
    </w:p>
    <w:p w14:paraId="060CCF8E" w14:textId="77777777" w:rsidR="00DE01D9" w:rsidRPr="00DE01D9" w:rsidRDefault="00DE01D9">
      <w:pPr>
        <w:rPr>
          <w:sz w:val="10"/>
          <w:szCs w:val="10"/>
        </w:rPr>
      </w:pPr>
    </w:p>
    <w:p w14:paraId="59F59440" w14:textId="77777777" w:rsidR="00923CE1" w:rsidRDefault="00A459C3">
      <w:pPr>
        <w:pStyle w:val="Heading2"/>
      </w:pPr>
      <w:r>
        <w:t>2. Duration</w:t>
      </w:r>
    </w:p>
    <w:p w14:paraId="3D454D37" w14:textId="77777777" w:rsidR="00923CE1" w:rsidRDefault="00A459C3">
      <w:r>
        <w:t>8 hours</w:t>
      </w:r>
    </w:p>
    <w:p w14:paraId="73966390" w14:textId="77777777" w:rsidR="00DE01D9" w:rsidRPr="00DE01D9" w:rsidRDefault="00DE01D9">
      <w:pPr>
        <w:rPr>
          <w:sz w:val="10"/>
          <w:szCs w:val="10"/>
        </w:rPr>
      </w:pPr>
    </w:p>
    <w:p w14:paraId="26B01B63" w14:textId="77777777" w:rsidR="00923CE1" w:rsidRDefault="00A459C3">
      <w:pPr>
        <w:pStyle w:val="Heading2"/>
      </w:pPr>
      <w:r>
        <w:t>3. Introduction</w:t>
      </w:r>
    </w:p>
    <w:p w14:paraId="4D1767BA" w14:textId="77777777" w:rsidR="00923CE1" w:rsidRDefault="00A459C3">
      <w:r>
        <w:t xml:space="preserve">This project focuses on detecting thyroid cancer using deep learning techniques. It </w:t>
      </w:r>
      <w:r>
        <w:t>analyzes thyroid ultrasound images and classifies them as benign or malignant. A custom convolutional neural network called FibonacciNet is used to automatically extract features and make predictions. The system aims to assist in early and accurate diagnos</w:t>
      </w:r>
      <w:r>
        <w:t>is.</w:t>
      </w:r>
    </w:p>
    <w:p w14:paraId="70A1E5F0" w14:textId="77777777" w:rsidR="00DE01D9" w:rsidRPr="00DE01D9" w:rsidRDefault="00DE01D9">
      <w:pPr>
        <w:rPr>
          <w:sz w:val="10"/>
          <w:szCs w:val="10"/>
        </w:rPr>
      </w:pPr>
    </w:p>
    <w:p w14:paraId="15F31E58" w14:textId="77777777" w:rsidR="00923CE1" w:rsidRDefault="00A459C3">
      <w:pPr>
        <w:pStyle w:val="Heading2"/>
      </w:pPr>
      <w:r>
        <w:t>4. Aim</w:t>
      </w:r>
    </w:p>
    <w:p w14:paraId="2ADFCC4B" w14:textId="77777777" w:rsidR="00923CE1" w:rsidRDefault="00A459C3">
      <w:r>
        <w:t>To develop a deep learning model that can automatically classify thyroid images as benign or malignant using a CNN-based architecture.</w:t>
      </w:r>
    </w:p>
    <w:p w14:paraId="0C76276D" w14:textId="77777777" w:rsidR="00DE01D9" w:rsidRPr="00DE01D9" w:rsidRDefault="00DE01D9">
      <w:pPr>
        <w:rPr>
          <w:sz w:val="10"/>
          <w:szCs w:val="10"/>
        </w:rPr>
      </w:pPr>
    </w:p>
    <w:p w14:paraId="66AD272B" w14:textId="77777777" w:rsidR="00923CE1" w:rsidRDefault="00A459C3">
      <w:pPr>
        <w:pStyle w:val="Heading2"/>
      </w:pPr>
      <w:r>
        <w:t>5. Dataset Used</w:t>
      </w:r>
    </w:p>
    <w:p w14:paraId="1BC4993B" w14:textId="06DAA71F" w:rsidR="00923CE1" w:rsidRDefault="00A459C3">
      <w:r>
        <w:t>Dataset: Thyroid Classification Dataset (Kaggle)</w:t>
      </w:r>
      <w:r>
        <w:br/>
        <w:t>Format: Image files (.png / .jpg)</w:t>
      </w:r>
      <w:r>
        <w:br/>
        <w:t xml:space="preserve">Classes: </w:t>
      </w:r>
      <w:r>
        <w:t>Benign (0), Malignant (1)</w:t>
      </w:r>
      <w:r>
        <w:br/>
        <w:t xml:space="preserve">Link: </w:t>
      </w:r>
      <w:hyperlink r:id="rId8" w:history="1">
        <w:r w:rsidR="00DE01D9" w:rsidRPr="00C752FB">
          <w:rPr>
            <w:rStyle w:val="Hyperlink"/>
          </w:rPr>
          <w:t>https://www.kaggle.com/code/diveshzz/thyroid-classification</w:t>
        </w:r>
      </w:hyperlink>
    </w:p>
    <w:p w14:paraId="264B1DEE" w14:textId="77777777" w:rsidR="00DE01D9" w:rsidRDefault="00DE01D9"/>
    <w:p w14:paraId="2E632BA6" w14:textId="77777777" w:rsidR="00DE01D9" w:rsidRDefault="00DE01D9"/>
    <w:p w14:paraId="48D953CB" w14:textId="77777777" w:rsidR="00DE01D9" w:rsidRDefault="00DE01D9"/>
    <w:p w14:paraId="7A38CEAF" w14:textId="77777777" w:rsidR="00DE01D9" w:rsidRDefault="00DE01D9"/>
    <w:p w14:paraId="6290429F" w14:textId="77777777" w:rsidR="00DE01D9" w:rsidRDefault="00DE01D9"/>
    <w:p w14:paraId="1063D419" w14:textId="77777777" w:rsidR="00DE01D9" w:rsidRDefault="00DE01D9"/>
    <w:p w14:paraId="1D497081" w14:textId="77777777" w:rsidR="00DE01D9" w:rsidRDefault="00DE01D9"/>
    <w:p w14:paraId="012286CB" w14:textId="77777777" w:rsidR="00DE01D9" w:rsidRDefault="00DE01D9"/>
    <w:p w14:paraId="60372288" w14:textId="77777777" w:rsidR="00923CE1" w:rsidRDefault="00A459C3">
      <w:pPr>
        <w:pStyle w:val="Heading2"/>
      </w:pPr>
      <w:r>
        <w:lastRenderedPageBreak/>
        <w:t>6. Tools &amp; Technologies</w:t>
      </w:r>
    </w:p>
    <w:p w14:paraId="1BEF00EF" w14:textId="77777777" w:rsidR="00DE01D9" w:rsidRPr="00DE01D9" w:rsidRDefault="00DE01D9" w:rsidP="00DE01D9">
      <w:pPr>
        <w:rPr>
          <w:sz w:val="10"/>
          <w:szCs w:val="10"/>
        </w:rPr>
      </w:pPr>
    </w:p>
    <w:p w14:paraId="601AACFB" w14:textId="77777777" w:rsidR="00DE01D9" w:rsidRDefault="00DE01D9" w:rsidP="00DE01D9"/>
    <w:p w14:paraId="789489D3" w14:textId="77777777" w:rsidR="00DE01D9" w:rsidRPr="00DE01D9" w:rsidRDefault="00DE01D9" w:rsidP="00DE01D9"/>
    <w:p w14:paraId="621C9C14" w14:textId="77777777" w:rsidR="00DE01D9" w:rsidRDefault="00DE01D9">
      <w:pPr>
        <w:pStyle w:val="Heading2"/>
      </w:pPr>
      <w:r w:rsidRPr="00DE01D9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0963ECBF" wp14:editId="41DD939A">
            <wp:extent cx="5709828" cy="3505200"/>
            <wp:effectExtent l="0" t="0" r="5715" b="0"/>
            <wp:docPr id="211555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51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2402" cy="35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F24C" w14:textId="77777777" w:rsidR="00DE01D9" w:rsidRDefault="00DE01D9" w:rsidP="00DE01D9"/>
    <w:p w14:paraId="5E5E27C8" w14:textId="77777777" w:rsidR="00DE01D9" w:rsidRDefault="00DE01D9" w:rsidP="00DE01D9"/>
    <w:p w14:paraId="143346B7" w14:textId="77777777" w:rsidR="00DE01D9" w:rsidRPr="00DE01D9" w:rsidRDefault="00DE01D9" w:rsidP="00DE01D9"/>
    <w:p w14:paraId="032319FE" w14:textId="2BD33ECA" w:rsidR="00923CE1" w:rsidRDefault="00A459C3">
      <w:pPr>
        <w:pStyle w:val="Heading2"/>
      </w:pPr>
      <w:r>
        <w:lastRenderedPageBreak/>
        <w:t>7. Architecture Diagram</w:t>
      </w:r>
    </w:p>
    <w:p w14:paraId="01C6F249" w14:textId="48497A70" w:rsidR="00DE01D9" w:rsidRDefault="00DE01D9" w:rsidP="00DE01D9">
      <w:r w:rsidRPr="00DE01D9">
        <w:rPr>
          <w:noProof/>
        </w:rPr>
        <w:drawing>
          <wp:inline distT="0" distB="0" distL="0" distR="0" wp14:anchorId="6C626095" wp14:editId="5A0B8117">
            <wp:extent cx="5770766" cy="3337560"/>
            <wp:effectExtent l="0" t="0" r="1905" b="0"/>
            <wp:docPr id="147085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1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472" cy="333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6EA0" w14:textId="33508746" w:rsidR="00DE01D9" w:rsidRDefault="00DE01D9" w:rsidP="00DE01D9"/>
    <w:p w14:paraId="1FF37A57" w14:textId="695F5172" w:rsidR="00DE01D9" w:rsidRDefault="00DE01D9" w:rsidP="00DE01D9">
      <w:r w:rsidRPr="00DE01D9">
        <w:rPr>
          <w:noProof/>
        </w:rPr>
        <w:drawing>
          <wp:inline distT="0" distB="0" distL="0" distR="0" wp14:anchorId="08C47AD4" wp14:editId="4CBF8ED5">
            <wp:extent cx="5706561" cy="1234440"/>
            <wp:effectExtent l="0" t="0" r="8890" b="3810"/>
            <wp:docPr id="35775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55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8929" cy="123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7757" w14:textId="77777777" w:rsidR="00B805A7" w:rsidRDefault="00B805A7" w:rsidP="00DE01D9"/>
    <w:p w14:paraId="2286D9B2" w14:textId="54830AFE" w:rsidR="00B805A7" w:rsidRDefault="00B805A7" w:rsidP="00DE01D9">
      <w:pPr>
        <w:rPr>
          <w:color w:val="EE0000"/>
        </w:rPr>
      </w:pPr>
      <w:proofErr w:type="spellStart"/>
      <w:r w:rsidRPr="00B805A7">
        <w:rPr>
          <w:color w:val="EE0000"/>
        </w:rPr>
        <w:t>FibonacciNet</w:t>
      </w:r>
      <w:proofErr w:type="spellEnd"/>
      <w:r w:rsidRPr="00B805A7">
        <w:rPr>
          <w:color w:val="EE0000"/>
        </w:rPr>
        <w:t xml:space="preserve"> Model Architecture</w:t>
      </w:r>
    </w:p>
    <w:p w14:paraId="1D7C6496" w14:textId="1B17A4FC" w:rsidR="00B805A7" w:rsidRPr="00B805A7" w:rsidRDefault="00B805A7" w:rsidP="00DE01D9">
      <w:pPr>
        <w:rPr>
          <w:color w:val="EE0000"/>
        </w:rPr>
      </w:pPr>
      <w:r w:rsidRPr="00B805A7">
        <w:rPr>
          <w:noProof/>
          <w:color w:val="EE0000"/>
        </w:rPr>
        <w:drawing>
          <wp:inline distT="0" distB="0" distL="0" distR="0" wp14:anchorId="75210A7F" wp14:editId="1DA00D6B">
            <wp:extent cx="5486400" cy="2155190"/>
            <wp:effectExtent l="0" t="0" r="0" b="0"/>
            <wp:docPr id="159977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73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3DBB" w14:textId="77777777" w:rsidR="00DE01D9" w:rsidRPr="00DE01D9" w:rsidRDefault="00DE01D9" w:rsidP="00DE01D9"/>
    <w:p w14:paraId="0CC98CD7" w14:textId="77777777" w:rsidR="00923CE1" w:rsidRDefault="00A459C3">
      <w:pPr>
        <w:pStyle w:val="Heading2"/>
      </w:pPr>
      <w:r>
        <w:t>8. Key Steps / Modules</w:t>
      </w:r>
    </w:p>
    <w:p w14:paraId="2B2CD884" w14:textId="5E165D1F" w:rsidR="00923CE1" w:rsidRDefault="00A459C3">
      <w:r>
        <w:t>1. Load thyroid image dataset</w:t>
      </w:r>
      <w:r>
        <w:br/>
        <w:t>4. Resize images</w:t>
      </w:r>
      <w:r>
        <w:br/>
        <w:t>5. Normalize pixel values</w:t>
      </w:r>
      <w:r>
        <w:br/>
        <w:t>6. Split dataset</w:t>
      </w:r>
      <w:r>
        <w:br/>
        <w:t>7. Handle class imbalance</w:t>
      </w:r>
      <w:r>
        <w:br/>
        <w:t xml:space="preserve">8. Train </w:t>
      </w:r>
      <w:r w:rsidR="00DE01D9">
        <w:t xml:space="preserve">the </w:t>
      </w:r>
      <w:proofErr w:type="spellStart"/>
      <w:r>
        <w:t>FibonacciNet</w:t>
      </w:r>
      <w:proofErr w:type="spellEnd"/>
      <w:r>
        <w:t xml:space="preserve"> model</w:t>
      </w:r>
      <w:r>
        <w:br/>
        <w:t xml:space="preserve">9. Evaluate </w:t>
      </w:r>
      <w:r>
        <w:t>model</w:t>
      </w:r>
      <w:r>
        <w:br/>
        <w:t>10. Predict on unseen images</w:t>
      </w:r>
    </w:p>
    <w:p w14:paraId="186B86F6" w14:textId="25266021" w:rsidR="00DE01D9" w:rsidRDefault="00DE01D9">
      <w:r w:rsidRPr="00DE01D9">
        <w:rPr>
          <w:noProof/>
        </w:rPr>
        <w:drawing>
          <wp:inline distT="0" distB="0" distL="0" distR="0" wp14:anchorId="4C42A90E" wp14:editId="41E6A47A">
            <wp:extent cx="3492054" cy="3947160"/>
            <wp:effectExtent l="0" t="0" r="0" b="0"/>
            <wp:docPr id="84320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00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888" cy="396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40D2" w14:textId="77777777" w:rsidR="00DE01D9" w:rsidRPr="00DE01D9" w:rsidRDefault="00DE01D9">
      <w:pPr>
        <w:rPr>
          <w:sz w:val="10"/>
          <w:szCs w:val="10"/>
        </w:rPr>
      </w:pPr>
    </w:p>
    <w:p w14:paraId="727B1392" w14:textId="77777777" w:rsidR="00923CE1" w:rsidRDefault="00A459C3">
      <w:pPr>
        <w:pStyle w:val="Heading2"/>
      </w:pPr>
      <w:r>
        <w:t>9. Learning Outcomes</w:t>
      </w:r>
    </w:p>
    <w:p w14:paraId="76AABD26" w14:textId="77777777" w:rsidR="00923CE1" w:rsidRDefault="00A459C3">
      <w:r>
        <w:t>- Medical image classification basics</w:t>
      </w:r>
      <w:r>
        <w:br/>
        <w:t>- Image preprocessing techniques</w:t>
      </w:r>
      <w:r>
        <w:br/>
        <w:t>- CNN-based feature extraction</w:t>
      </w:r>
      <w:r>
        <w:br/>
        <w:t>- Custom deep learning models</w:t>
      </w:r>
      <w:r>
        <w:br/>
        <w:t>- Model training and evaluation</w:t>
      </w:r>
      <w:r>
        <w:br/>
        <w:t>- AI in healthcare applications</w:t>
      </w:r>
    </w:p>
    <w:p w14:paraId="0F27576A" w14:textId="77777777" w:rsidR="00923CE1" w:rsidRDefault="00A459C3">
      <w:pPr>
        <w:pStyle w:val="Heading2"/>
      </w:pPr>
      <w:r>
        <w:lastRenderedPageBreak/>
        <w:t>1</w:t>
      </w:r>
      <w:r>
        <w:t>0. Screenshots</w:t>
      </w:r>
    </w:p>
    <w:p w14:paraId="3007DCE0" w14:textId="77777777" w:rsidR="005419D0" w:rsidRDefault="005419D0" w:rsidP="005419D0"/>
    <w:p w14:paraId="32AD1366" w14:textId="1F2A9812" w:rsidR="005419D0" w:rsidRPr="005419D0" w:rsidRDefault="00B34C04" w:rsidP="005419D0">
      <w:pPr>
        <w:jc w:val="center"/>
        <w:rPr>
          <w:b/>
          <w:bCs/>
          <w:color w:val="EE0000"/>
        </w:rPr>
      </w:pPr>
      <w:r w:rsidRPr="005419D0">
        <w:rPr>
          <w:noProof/>
        </w:rPr>
        <w:drawing>
          <wp:inline distT="0" distB="0" distL="0" distR="0" wp14:anchorId="4018A07D" wp14:editId="0BD1ACDC">
            <wp:extent cx="5067300" cy="1820475"/>
            <wp:effectExtent l="0" t="0" r="0" b="8890"/>
            <wp:docPr id="176001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16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487" cy="182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</w:rPr>
        <w:drawing>
          <wp:inline distT="0" distB="0" distL="0" distR="0" wp14:anchorId="6AC1DA19" wp14:editId="1E9E3940">
            <wp:extent cx="5162550" cy="2628900"/>
            <wp:effectExtent l="0" t="0" r="0" b="0"/>
            <wp:docPr id="604304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72C4EC" w14:textId="51C62C5A" w:rsidR="005419D0" w:rsidRDefault="005419D0" w:rsidP="005419D0">
      <w:pPr>
        <w:pStyle w:val="Heading2"/>
      </w:pPr>
      <w:r w:rsidRPr="005419D0">
        <w:rPr>
          <w:noProof/>
        </w:rPr>
        <w:lastRenderedPageBreak/>
        <w:drawing>
          <wp:inline distT="0" distB="0" distL="0" distR="0" wp14:anchorId="2C0944C3" wp14:editId="6DA76CBD">
            <wp:extent cx="5486400" cy="3393440"/>
            <wp:effectExtent l="0" t="0" r="0" b="0"/>
            <wp:docPr id="32435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579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</w:t>
      </w:r>
    </w:p>
    <w:p w14:paraId="2C13103A" w14:textId="683FC017" w:rsidR="005419D0" w:rsidRDefault="005419D0" w:rsidP="005419D0">
      <w:r>
        <w:t xml:space="preserve">                                           </w:t>
      </w:r>
    </w:p>
    <w:p w14:paraId="081FBEBF" w14:textId="340C8916" w:rsidR="005419D0" w:rsidRPr="005419D0" w:rsidRDefault="005419D0" w:rsidP="005419D0">
      <w:r>
        <w:t xml:space="preserve">                                           </w:t>
      </w:r>
    </w:p>
    <w:p w14:paraId="0D388091" w14:textId="1A0DA1C6" w:rsidR="00923CE1" w:rsidRDefault="00A459C3">
      <w:pPr>
        <w:pStyle w:val="Heading2"/>
      </w:pPr>
      <w:r>
        <w:t>11. Optional Add-ons</w:t>
      </w:r>
    </w:p>
    <w:p w14:paraId="4BA8F2F2" w14:textId="77777777" w:rsidR="00923CE1" w:rsidRDefault="00A459C3">
      <w:r>
        <w:t>- More data for better accuracy</w:t>
      </w:r>
      <w:r>
        <w:br/>
        <w:t>- Web or mobile interface</w:t>
      </w:r>
      <w:r>
        <w:br/>
        <w:t>- Advanced models</w:t>
      </w:r>
      <w:r>
        <w:br/>
        <w:t xml:space="preserve">- </w:t>
      </w:r>
      <w:r>
        <w:t>Real-time prediction</w:t>
      </w:r>
      <w:r>
        <w:br/>
        <w:t>- Cloud deployment</w:t>
      </w:r>
    </w:p>
    <w:p w14:paraId="2B7D1791" w14:textId="77777777" w:rsidR="00923CE1" w:rsidRDefault="00A459C3">
      <w:pPr>
        <w:pStyle w:val="Heading2"/>
      </w:pPr>
      <w:r>
        <w:t>12. Resource Links</w:t>
      </w:r>
    </w:p>
    <w:p w14:paraId="78FDCD7F" w14:textId="3E8AAEAB" w:rsidR="00923CE1" w:rsidRDefault="00B34C04">
      <w:r>
        <w:t xml:space="preserve">App Demo: </w:t>
      </w:r>
      <w:hyperlink r:id="rId17" w:tgtFrame="_blank" w:tooltip="https://thyroid-cancer-detection.streamlit.app/" w:history="1">
        <w:r w:rsidRPr="00B34C04">
          <w:rPr>
            <w:rStyle w:val="Hyperlink"/>
            <w:b/>
            <w:bCs/>
          </w:rPr>
          <w:t>thyroid-cancer-</w:t>
        </w:r>
        <w:proofErr w:type="spellStart"/>
        <w:r w:rsidRPr="00B34C04">
          <w:rPr>
            <w:rStyle w:val="Hyperlink"/>
            <w:b/>
            <w:bCs/>
          </w:rPr>
          <w:t>detection.streamlit.app</w:t>
        </w:r>
        <w:proofErr w:type="spellEnd"/>
        <w:r w:rsidRPr="00B34C04">
          <w:rPr>
            <w:rStyle w:val="Hyperlink"/>
            <w:b/>
            <w:bCs/>
          </w:rPr>
          <w:t>/</w:t>
        </w:r>
      </w:hyperlink>
    </w:p>
    <w:p w14:paraId="58550DBD" w14:textId="5FEB136C" w:rsidR="00B34C04" w:rsidRDefault="00B34C04">
      <w:r>
        <w:t>--------------------------------------------------------------------------------------------------------------------</w:t>
      </w:r>
    </w:p>
    <w:p w14:paraId="4E5131A6" w14:textId="079CBA23" w:rsidR="00B34C04" w:rsidRPr="00B34C04" w:rsidRDefault="00B34C04">
      <w:pPr>
        <w:rPr>
          <w:b/>
          <w:bCs/>
          <w:color w:val="EE0000"/>
        </w:rPr>
      </w:pPr>
      <w:r w:rsidRPr="00B34C04">
        <w:rPr>
          <w:b/>
          <w:bCs/>
          <w:color w:val="EE0000"/>
        </w:rPr>
        <w:t>PRIMARY LINKS:</w:t>
      </w:r>
    </w:p>
    <w:p w14:paraId="0EF3A857" w14:textId="06CD2E75" w:rsidR="00B34C04" w:rsidRDefault="00B34C04">
      <w:proofErr w:type="spellStart"/>
      <w:r>
        <w:t>Github</w:t>
      </w:r>
      <w:proofErr w:type="spellEnd"/>
      <w:r>
        <w:t xml:space="preserve"> Project Link: </w:t>
      </w:r>
      <w:hyperlink r:id="rId18" w:history="1">
        <w:r w:rsidR="005E12D2" w:rsidRPr="005E12D2">
          <w:rPr>
            <w:rStyle w:val="Hyperlink"/>
          </w:rPr>
          <w:t>https://github.com/d-hackmt/thyroid_detection_xai</w:t>
        </w:r>
      </w:hyperlink>
    </w:p>
    <w:p w14:paraId="55B14AE6" w14:textId="6AB5DFD5" w:rsidR="00B34C04" w:rsidRDefault="00B34C04">
      <w:r>
        <w:t>Kaggle Dataset Link:</w:t>
      </w:r>
      <w:r w:rsidR="005E12D2" w:rsidRPr="005E12D2">
        <w:t xml:space="preserve"> </w:t>
      </w:r>
      <w:hyperlink r:id="rId19" w:history="1">
        <w:r w:rsidR="005E12D2" w:rsidRPr="005E12D2">
          <w:rPr>
            <w:rStyle w:val="Hyperlink"/>
          </w:rPr>
          <w:t>https://www.kaggle.com/datasets/diveshzz/thyroid-cancer-classification-ultrasound-dataset/data</w:t>
        </w:r>
      </w:hyperlink>
    </w:p>
    <w:p w14:paraId="51E06054" w14:textId="0114EC63" w:rsidR="00B34C04" w:rsidRDefault="00B34C04">
      <w:r>
        <w:t>Hugging Face Model Pull:</w:t>
      </w:r>
      <w:r w:rsidR="005E12D2" w:rsidRPr="005E12D2">
        <w:t xml:space="preserve"> </w:t>
      </w:r>
      <w:hyperlink r:id="rId20" w:history="1">
        <w:r w:rsidR="005E12D2" w:rsidRPr="005E12D2">
          <w:rPr>
            <w:rStyle w:val="Hyperlink"/>
          </w:rPr>
          <w:t>https://huggingface.co/Diveshj/thyroid_models</w:t>
        </w:r>
      </w:hyperlink>
    </w:p>
    <w:p w14:paraId="201259A6" w14:textId="77777777" w:rsidR="00B34C04" w:rsidRDefault="00B34C04"/>
    <w:p w14:paraId="2CF3D000" w14:textId="77777777" w:rsidR="00B34C04" w:rsidRDefault="00B34C04"/>
    <w:p w14:paraId="535CAB28" w14:textId="13D0605E" w:rsidR="00B34C04" w:rsidRDefault="00B34C04">
      <w:pPr>
        <w:rPr>
          <w:b/>
          <w:bCs/>
        </w:rPr>
      </w:pPr>
      <w:r w:rsidRPr="00B34C04">
        <w:rPr>
          <w:b/>
          <w:bCs/>
          <w:color w:val="EE0000"/>
        </w:rPr>
        <w:lastRenderedPageBreak/>
        <w:t>DOMAIN UNDERSTANDING:</w:t>
      </w:r>
    </w:p>
    <w:p w14:paraId="774A6197" w14:textId="0894F791" w:rsidR="00B34C04" w:rsidRDefault="00B34C04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</w:t>
      </w:r>
    </w:p>
    <w:p w14:paraId="38124ECF" w14:textId="3166253B" w:rsidR="00B34C04" w:rsidRPr="00B34C04" w:rsidRDefault="00B34C04" w:rsidP="00B34C04">
      <w:pPr>
        <w:rPr>
          <w:b/>
          <w:bCs/>
          <w:color w:val="EE0000"/>
        </w:rPr>
      </w:pPr>
      <w:r>
        <w:rPr>
          <w:b/>
          <w:bCs/>
          <w:color w:val="EE0000"/>
        </w:rPr>
        <w:t>SECONDARY LINKS:</w:t>
      </w:r>
    </w:p>
    <w:p w14:paraId="45C5F120" w14:textId="306DEF72" w:rsidR="00B34C04" w:rsidRDefault="00B34C04" w:rsidP="00B34C04">
      <w:r w:rsidRPr="00B34C04">
        <w:t xml:space="preserve">Python: </w:t>
      </w:r>
      <w:r>
        <w:t xml:space="preserve"> </w:t>
      </w:r>
      <w:hyperlink r:id="rId21" w:history="1">
        <w:r w:rsidRPr="000317FC">
          <w:rPr>
            <w:rStyle w:val="Hyperlink"/>
          </w:rPr>
          <w:t>https://www.python.org/</w:t>
        </w:r>
      </w:hyperlink>
    </w:p>
    <w:p w14:paraId="51C40B85" w14:textId="7DDA955E" w:rsidR="00B34C04" w:rsidRPr="00B34C04" w:rsidRDefault="00B34C04" w:rsidP="00B34C04">
      <w:r w:rsidRPr="00B34C04">
        <w:t xml:space="preserve">vs code: </w:t>
      </w:r>
      <w:hyperlink r:id="rId22" w:history="1">
        <w:r w:rsidRPr="000317FC">
          <w:rPr>
            <w:rStyle w:val="Hyperlink"/>
          </w:rPr>
          <w:t>https://code.visualstudio.com/</w:t>
        </w:r>
      </w:hyperlink>
    </w:p>
    <w:p w14:paraId="687BD52A" w14:textId="7376C865" w:rsidR="00B34C04" w:rsidRDefault="00B34C04" w:rsidP="00B34C04">
      <w:proofErr w:type="spellStart"/>
      <w:r w:rsidRPr="00B34C04">
        <w:t>Anigravity</w:t>
      </w:r>
      <w:proofErr w:type="spellEnd"/>
      <w:r w:rsidRPr="00B34C04">
        <w:t xml:space="preserve">: </w:t>
      </w:r>
      <w:hyperlink r:id="rId23" w:history="1">
        <w:r w:rsidRPr="000317FC">
          <w:rPr>
            <w:rStyle w:val="Hyperlink"/>
          </w:rPr>
          <w:t>https://antigravity.google/</w:t>
        </w:r>
      </w:hyperlink>
    </w:p>
    <w:p w14:paraId="7A81A82F" w14:textId="7C48EB18" w:rsidR="00B34C04" w:rsidRDefault="00B34C04" w:rsidP="00B34C04">
      <w:r w:rsidRPr="00B34C04">
        <w:t xml:space="preserve">UV: </w:t>
      </w:r>
      <w:hyperlink r:id="rId24" w:history="1">
        <w:r w:rsidRPr="000317FC">
          <w:rPr>
            <w:rStyle w:val="Hyperlink"/>
          </w:rPr>
          <w:t>https://docs.astral.sh/uv/</w:t>
        </w:r>
      </w:hyperlink>
    </w:p>
    <w:p w14:paraId="5FA03470" w14:textId="058687B5" w:rsidR="00B34C04" w:rsidRDefault="00B34C04" w:rsidP="00B34C04">
      <w:r w:rsidRPr="00B34C04">
        <w:t xml:space="preserve">Git download : </w:t>
      </w:r>
      <w:hyperlink r:id="rId25" w:history="1">
        <w:r w:rsidRPr="000317FC">
          <w:rPr>
            <w:rStyle w:val="Hyperlink"/>
          </w:rPr>
          <w:t>https://git-scm.com/</w:t>
        </w:r>
      </w:hyperlink>
    </w:p>
    <w:p w14:paraId="20088E9F" w14:textId="75EA1D33" w:rsidR="00B34C04" w:rsidRDefault="00B34C04" w:rsidP="00B34C04">
      <w:proofErr w:type="spellStart"/>
      <w:r w:rsidRPr="00B34C04">
        <w:t>Github</w:t>
      </w:r>
      <w:proofErr w:type="spellEnd"/>
      <w:r w:rsidRPr="00B34C04">
        <w:t xml:space="preserve"> login: </w:t>
      </w:r>
      <w:hyperlink r:id="rId26" w:history="1">
        <w:r w:rsidRPr="000317FC">
          <w:rPr>
            <w:rStyle w:val="Hyperlink"/>
          </w:rPr>
          <w:t>https://github.com/login</w:t>
        </w:r>
      </w:hyperlink>
    </w:p>
    <w:p w14:paraId="12A135B2" w14:textId="3AED10E7" w:rsidR="00B34C04" w:rsidRDefault="00B34C04" w:rsidP="00B34C04">
      <w:proofErr w:type="spellStart"/>
      <w:r w:rsidRPr="00B34C04">
        <w:t>Streamlit</w:t>
      </w:r>
      <w:proofErr w:type="spellEnd"/>
      <w:r w:rsidRPr="00B34C04">
        <w:t xml:space="preserve"> </w:t>
      </w:r>
      <w:r>
        <w:t>Cloud</w:t>
      </w:r>
      <w:r w:rsidRPr="00B34C04">
        <w:t xml:space="preserve">: </w:t>
      </w:r>
      <w:hyperlink r:id="rId27" w:history="1">
        <w:r w:rsidRPr="000317FC">
          <w:rPr>
            <w:rStyle w:val="Hyperlink"/>
          </w:rPr>
          <w:t>https://streamlit.io/cloud</w:t>
        </w:r>
      </w:hyperlink>
    </w:p>
    <w:p w14:paraId="3795FA63" w14:textId="77777777" w:rsidR="00B34C04" w:rsidRPr="00B34C04" w:rsidRDefault="00B34C04" w:rsidP="00B34C04"/>
    <w:sectPr w:rsidR="00B34C04" w:rsidRPr="00B34C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1F548" w14:textId="77777777" w:rsidR="00A459C3" w:rsidRDefault="00A459C3" w:rsidP="005419D0">
      <w:pPr>
        <w:spacing w:after="0" w:line="240" w:lineRule="auto"/>
      </w:pPr>
      <w:r>
        <w:separator/>
      </w:r>
    </w:p>
  </w:endnote>
  <w:endnote w:type="continuationSeparator" w:id="0">
    <w:p w14:paraId="753B3B04" w14:textId="77777777" w:rsidR="00A459C3" w:rsidRDefault="00A459C3" w:rsidP="00541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16644" w14:textId="77777777" w:rsidR="00A459C3" w:rsidRDefault="00A459C3" w:rsidP="005419D0">
      <w:pPr>
        <w:spacing w:after="0" w:line="240" w:lineRule="auto"/>
      </w:pPr>
      <w:r>
        <w:separator/>
      </w:r>
    </w:p>
  </w:footnote>
  <w:footnote w:type="continuationSeparator" w:id="0">
    <w:p w14:paraId="12D170E8" w14:textId="77777777" w:rsidR="00A459C3" w:rsidRDefault="00A459C3" w:rsidP="005419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19D0"/>
    <w:rsid w:val="005E12D2"/>
    <w:rsid w:val="00793D26"/>
    <w:rsid w:val="00923CE1"/>
    <w:rsid w:val="00A459C3"/>
    <w:rsid w:val="00AA1D8D"/>
    <w:rsid w:val="00B34C04"/>
    <w:rsid w:val="00B47730"/>
    <w:rsid w:val="00B805A7"/>
    <w:rsid w:val="00CB0664"/>
    <w:rsid w:val="00D43B11"/>
    <w:rsid w:val="00DE01D9"/>
    <w:rsid w:val="00E52926"/>
    <w:rsid w:val="00F71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503F0"/>
  <w14:defaultImageDpi w14:val="300"/>
  <w15:docId w15:val="{0FE4CAE8-CBF9-449F-9390-6E7E3F4D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E01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1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de/diveshzz/thyroid-classification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d-hackmt/thyroid_detection_xai" TargetMode="External"/><Relationship Id="rId26" Type="http://schemas.openxmlformats.org/officeDocument/2006/relationships/hyperlink" Target="https://github.com/login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python.org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thyroid-cancer-detection.streamlit.app/" TargetMode="External"/><Relationship Id="rId25" Type="http://schemas.openxmlformats.org/officeDocument/2006/relationships/hyperlink" Target="https://git-scm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huggingface.co/Diveshj/thyroid_models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docs.astral.sh/uv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antigravity.google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www.kaggle.com/datasets/diveshzz/thyroid-cancer-classification-ultrasound-dataset/dat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code.visualstudio.com/" TargetMode="External"/><Relationship Id="rId27" Type="http://schemas.openxmlformats.org/officeDocument/2006/relationships/hyperlink" Target="https://streamlit.io/clo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A17 Divesh jadhwani</cp:lastModifiedBy>
  <cp:revision>5</cp:revision>
  <dcterms:created xsi:type="dcterms:W3CDTF">2026-02-16T06:46:00Z</dcterms:created>
  <dcterms:modified xsi:type="dcterms:W3CDTF">2026-02-18T12:44:00Z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9615aaaf-f720-42ea-889a-a54a2d0aef8c</vt:lpwstr>
  </property>
</Properties>
</file>