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CED70" w14:textId="77777777" w:rsidR="004A2063" w:rsidRDefault="004A2063" w:rsidP="004A2063">
      <w:pPr>
        <w:jc w:val="center"/>
        <w:rPr>
          <w:b/>
          <w:bCs/>
          <w:sz w:val="28"/>
          <w:szCs w:val="28"/>
        </w:rPr>
      </w:pPr>
      <w:r w:rsidRPr="004A2063">
        <w:rPr>
          <w:b/>
          <w:bCs/>
          <w:sz w:val="28"/>
          <w:szCs w:val="28"/>
        </w:rPr>
        <w:t>Project Blueprint &amp; Requirements Report: Club Hackathon Website</w:t>
      </w:r>
    </w:p>
    <w:p w14:paraId="028D1A5F" w14:textId="77777777" w:rsidR="004A2063" w:rsidRPr="004A2063" w:rsidRDefault="004A2063" w:rsidP="004A2063">
      <w:pPr>
        <w:jc w:val="center"/>
        <w:rPr>
          <w:b/>
          <w:bCs/>
          <w:sz w:val="28"/>
          <w:szCs w:val="28"/>
        </w:rPr>
      </w:pPr>
    </w:p>
    <w:p w14:paraId="52CDC7BD" w14:textId="77777777" w:rsidR="004A2063" w:rsidRPr="004A2063" w:rsidRDefault="004A2063" w:rsidP="004A2063">
      <w:r w:rsidRPr="004A2063">
        <w:rPr>
          <w:b/>
          <w:bCs/>
        </w:rPr>
        <w:t>Theme:</w:t>
      </w:r>
      <w:r w:rsidRPr="004A2063">
        <w:t xml:space="preserve"> Time Travel, Techno, Futuristic, Digital</w:t>
      </w:r>
    </w:p>
    <w:p w14:paraId="3B7486A3" w14:textId="77777777" w:rsidR="004A2063" w:rsidRPr="004A2063" w:rsidRDefault="004A2063" w:rsidP="004A2063">
      <w:r w:rsidRPr="004A2063">
        <w:rPr>
          <w:b/>
          <w:bCs/>
        </w:rPr>
        <w:t xml:space="preserve">Primary </w:t>
      </w:r>
      <w:proofErr w:type="spellStart"/>
      <w:r w:rsidRPr="004A2063">
        <w:rPr>
          <w:b/>
          <w:bCs/>
        </w:rPr>
        <w:t>Color</w:t>
      </w:r>
      <w:proofErr w:type="spellEnd"/>
      <w:r w:rsidRPr="004A2063">
        <w:rPr>
          <w:b/>
          <w:bCs/>
        </w:rPr>
        <w:t xml:space="preserve"> Palette:</w:t>
      </w:r>
      <w:r w:rsidRPr="004A2063">
        <w:t xml:space="preserve"> Blue-centric with cyber/techno accents</w:t>
      </w:r>
    </w:p>
    <w:p w14:paraId="005DE10D" w14:textId="77777777" w:rsidR="004A2063" w:rsidRPr="004A2063" w:rsidRDefault="004A2063" w:rsidP="004A2063">
      <w:pPr>
        <w:rPr>
          <w:b/>
          <w:bCs/>
        </w:rPr>
      </w:pPr>
      <w:r w:rsidRPr="004A2063">
        <w:rPr>
          <w:b/>
          <w:bCs/>
        </w:rPr>
        <w:t>1. Executive Summary &amp; Design Vision</w:t>
      </w:r>
    </w:p>
    <w:p w14:paraId="2C8F6E4A" w14:textId="77777777" w:rsidR="004A2063" w:rsidRPr="004A2063" w:rsidRDefault="004A2063" w:rsidP="004A2063">
      <w:r w:rsidRPr="004A2063">
        <w:t>The objective of this project is to develop an immersive, highly functional website for our club's upcoming hackathon. The platform must blend robust event management capabilities with a cutting-edge user experience.</w:t>
      </w:r>
    </w:p>
    <w:p w14:paraId="1586DA10" w14:textId="77777777" w:rsidR="004A2063" w:rsidRPr="004A2063" w:rsidRDefault="004A2063" w:rsidP="004A2063">
      <w:pPr>
        <w:rPr>
          <w:b/>
          <w:bCs/>
        </w:rPr>
      </w:pPr>
      <w:r w:rsidRPr="004A2063">
        <w:rPr>
          <w:b/>
          <w:bCs/>
        </w:rPr>
        <w:t>The Core Theme: Temporal Cybernetics</w:t>
      </w:r>
    </w:p>
    <w:p w14:paraId="71685D1E" w14:textId="77777777" w:rsidR="004A2063" w:rsidRPr="004A2063" w:rsidRDefault="004A2063" w:rsidP="004A2063">
      <w:r w:rsidRPr="004A2063">
        <w:t xml:space="preserve">The website should not just </w:t>
      </w:r>
      <w:r w:rsidRPr="004A2063">
        <w:rPr>
          <w:i/>
          <w:iCs/>
        </w:rPr>
        <w:t>look</w:t>
      </w:r>
      <w:r w:rsidRPr="004A2063">
        <w:t xml:space="preserve"> time-travel themed; it must </w:t>
      </w:r>
      <w:r w:rsidRPr="004A2063">
        <w:rPr>
          <w:i/>
          <w:iCs/>
        </w:rPr>
        <w:t>feel</w:t>
      </w:r>
      <w:r w:rsidRPr="004A2063">
        <w:t xml:space="preserve"> time-travel themed. Every click and page change should give users the explicit sensation that they are actively moving through time via clocks, portals, and temporal effects. </w:t>
      </w:r>
    </w:p>
    <w:p w14:paraId="03F9BDF5" w14:textId="77777777" w:rsidR="004A2063" w:rsidRPr="004A2063" w:rsidRDefault="004A2063" w:rsidP="004A2063">
      <w:pPr>
        <w:numPr>
          <w:ilvl w:val="0"/>
          <w:numId w:val="1"/>
        </w:numPr>
      </w:pPr>
      <w:r w:rsidRPr="004A2063">
        <w:rPr>
          <w:b/>
          <w:bCs/>
        </w:rPr>
        <w:t>Visual Philosophy:</w:t>
      </w:r>
      <w:r w:rsidRPr="004A2063">
        <w:t xml:space="preserve"> A deep tech aesthetic utilizing variations of blue (cyber, neon, electric, and deep space blues), sharp digital interfaces, holographic elements, and mechanical time-keeping iconography. </w:t>
      </w:r>
    </w:p>
    <w:p w14:paraId="1EF9144E" w14:textId="77777777" w:rsidR="004A2063" w:rsidRPr="004A2063" w:rsidRDefault="004A2063" w:rsidP="004A2063">
      <w:pPr>
        <w:numPr>
          <w:ilvl w:val="0"/>
          <w:numId w:val="1"/>
        </w:numPr>
      </w:pPr>
      <w:r w:rsidRPr="004A2063">
        <w:rPr>
          <w:b/>
          <w:bCs/>
        </w:rPr>
        <w:t>Hero Elements:</w:t>
      </w:r>
      <w:r w:rsidRPr="004A2063">
        <w:t xml:space="preserve"> The landing page will feature a time-travel-inspired background layered with assets like clocks, spinning clock hands, intricate gears, floating digital particles, and subtle portal distortion effects to lock in the theme instantly. </w:t>
      </w:r>
    </w:p>
    <w:p w14:paraId="548CC5EF" w14:textId="77777777" w:rsidR="004A2063" w:rsidRPr="004A2063" w:rsidRDefault="004A2063" w:rsidP="004A2063">
      <w:pPr>
        <w:rPr>
          <w:b/>
          <w:bCs/>
        </w:rPr>
      </w:pPr>
      <w:r w:rsidRPr="004A2063">
        <w:rPr>
          <w:b/>
          <w:bCs/>
        </w:rPr>
        <w:t>2. Dynamic Navigation &amp; Temporal Page Transitions</w:t>
      </w:r>
    </w:p>
    <w:p w14:paraId="3792343F" w14:textId="77777777" w:rsidR="004A2063" w:rsidRPr="004A2063" w:rsidRDefault="004A2063" w:rsidP="004A2063">
      <w:r w:rsidRPr="004A2063">
        <w:t xml:space="preserve">Traditional, static page loading will be completely bypassed. To maximize immersion, page transitions act as actual journeys through time: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5"/>
        <w:gridCol w:w="7145"/>
      </w:tblGrid>
      <w:tr w:rsidR="004A2063" w:rsidRPr="004A2063" w14:paraId="0940320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B273B" w14:textId="77777777" w:rsidR="004A2063" w:rsidRPr="004A2063" w:rsidRDefault="004A2063" w:rsidP="004A2063">
            <w:r w:rsidRPr="004A2063">
              <w:rPr>
                <w:b/>
                <w:bCs/>
              </w:rPr>
              <w:t>Journey Pathway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CF42D" w14:textId="77777777" w:rsidR="004A2063" w:rsidRPr="004A2063" w:rsidRDefault="004A2063" w:rsidP="004A2063">
            <w:r w:rsidRPr="004A2063">
              <w:rPr>
                <w:b/>
                <w:bCs/>
              </w:rPr>
              <w:t>Visual Animation &amp; Mechanism</w:t>
            </w:r>
          </w:p>
        </w:tc>
      </w:tr>
      <w:tr w:rsidR="004A2063" w:rsidRPr="004A2063" w14:paraId="4E794D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AE0B2" w14:textId="295173E3" w:rsidR="004A2063" w:rsidRPr="004A2063" w:rsidRDefault="004A2063" w:rsidP="004A2063">
            <w:r w:rsidRPr="004A2063">
              <w:rPr>
                <w:b/>
                <w:bCs/>
              </w:rPr>
              <w:t xml:space="preserve">Home </w:t>
            </w:r>
            <m:oMath>
              <m:r>
                <w:rPr>
                  <w:rFonts w:ascii="Cambria Math" w:hAnsi="Cambria Math"/>
                </w:rPr>
                <m:t>→</m:t>
              </m:r>
              <m:r>
                <w:rPr>
                  <w:rFonts w:ascii="Cambria Math"/>
                </w:rPr>
                <m:t xml:space="preserve"> </m:t>
              </m:r>
            </m:oMath>
            <w:r w:rsidRPr="004A2063">
              <w:rPr>
                <w:b/>
                <w:bCs/>
              </w:rPr>
              <w:t>Events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AFD6E" w14:textId="294BDCA6" w:rsidR="004A2063" w:rsidRPr="004A2063" w:rsidRDefault="004A2063" w:rsidP="004A2063">
            <w:r w:rsidRPr="004A2063">
              <w:t xml:space="preserve">A clock appears on the screen </w:t>
            </w:r>
            <m:oMath>
              <m:r>
                <w:rPr>
                  <w:rFonts w:ascii="Cambria Math" w:hAnsi="Cambria Math"/>
                </w:rPr>
                <m:t>→</m:t>
              </m:r>
              <m:r>
                <w:rPr>
                  <w:rFonts w:ascii="Cambria Math" w:hAnsi="Cambria Math"/>
                </w:rPr>
                <m:t xml:space="preserve"> </m:t>
              </m:r>
            </m:oMath>
            <w:r w:rsidRPr="004A2063">
              <w:t xml:space="preserve">The clock hands spin rapidly forward </w:t>
            </w:r>
            <m:oMath>
              <m:r>
                <w:rPr>
                  <w:rFonts w:ascii="Cambria Math" w:hAnsi="Cambria Math"/>
                </w:rPr>
                <m:t>→</m:t>
              </m:r>
              <m:r>
                <w:rPr>
                  <w:rFonts w:ascii="Cambria Math"/>
                </w:rPr>
                <m:t xml:space="preserve"> </m:t>
              </m:r>
            </m:oMath>
            <w:r w:rsidRPr="004A2063">
              <w:t xml:space="preserve">The screen cracks/distorts </w:t>
            </w:r>
            <m:oMath>
              <m:r>
                <w:rPr>
                  <w:rFonts w:ascii="Cambria Math" w:hAnsi="Cambria Math"/>
                </w:rPr>
                <m:t>→</m:t>
              </m:r>
              <m:r>
                <w:rPr>
                  <w:rFonts w:ascii="Cambria Math"/>
                </w:rPr>
                <m:t xml:space="preserve"> </m:t>
              </m:r>
            </m:oMath>
            <w:r w:rsidRPr="004A2063">
              <w:t xml:space="preserve">A portal opens, transitioning the user into the Events page. </w:t>
            </w:r>
          </w:p>
        </w:tc>
      </w:tr>
      <w:tr w:rsidR="004A2063" w:rsidRPr="004A2063" w14:paraId="693624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D3793" w14:textId="7B874A24" w:rsidR="004A2063" w:rsidRPr="004A2063" w:rsidRDefault="004A2063" w:rsidP="004A2063">
            <w:r w:rsidRPr="004A2063">
              <w:rPr>
                <w:b/>
                <w:bCs/>
              </w:rPr>
              <w:t xml:space="preserve">Events </w:t>
            </w:r>
            <m:oMath>
              <m:r>
                <w:rPr>
                  <w:rFonts w:ascii="Cambria Math" w:hAnsi="Cambria Math"/>
                </w:rPr>
                <m:t>→</m:t>
              </m:r>
              <m:r>
                <w:rPr>
                  <w:rFonts w:ascii="Cambria Math" w:hAnsi="Cambria Math"/>
                </w:rPr>
                <m:t xml:space="preserve"> </m:t>
              </m:r>
            </m:oMath>
            <w:r w:rsidRPr="004A2063">
              <w:rPr>
                <w:b/>
                <w:bCs/>
              </w:rPr>
              <w:t>Home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9CC0F" w14:textId="166D515B" w:rsidR="004A2063" w:rsidRPr="004A2063" w:rsidRDefault="004A2063" w:rsidP="004A2063">
            <w:r w:rsidRPr="004A2063">
              <w:t>A clock appears</w:t>
            </w:r>
            <w:r>
              <w:t xml:space="preserve"> on the screen</w:t>
            </w:r>
            <w:r w:rsidRPr="004A2063">
              <w:t xml:space="preserve"> </w:t>
            </w:r>
            <m:oMath>
              <m:r>
                <w:rPr>
                  <w:rFonts w:ascii="Cambria Math" w:hAnsi="Cambria Math"/>
                </w:rPr>
                <m:t>→</m:t>
              </m:r>
              <m:r>
                <w:rPr>
                  <w:rFonts w:ascii="Cambria Math" w:hAnsi="Cambria Math"/>
                </w:rPr>
                <m:t xml:space="preserve"> </m:t>
              </m:r>
            </m:oMath>
            <w:r w:rsidRPr="004A2063">
              <w:t xml:space="preserve">The clock hands move rapidly backwards </w:t>
            </w:r>
            <m:oMath>
              <m:r>
                <w:rPr>
                  <w:rFonts w:ascii="Cambria Math" w:hAnsi="Cambria Math"/>
                </w:rPr>
                <m:t>→</m:t>
              </m:r>
              <m:r>
                <w:rPr>
                  <w:rFonts w:ascii="Cambria Math" w:hAnsi="Cambria Math"/>
                </w:rPr>
                <m:t xml:space="preserve"> </m:t>
              </m:r>
            </m:oMath>
            <w:r w:rsidRPr="004A2063">
              <w:t xml:space="preserve">The portal opens again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>
              <w:rPr>
                <w:rFonts w:eastAsiaTheme="minorEastAsia"/>
              </w:rPr>
              <w:t xml:space="preserve"> </w:t>
            </w:r>
            <w:r w:rsidRPr="004A2063">
              <w:t xml:space="preserve">The user transitions back to the Home page. </w:t>
            </w:r>
          </w:p>
        </w:tc>
      </w:tr>
      <w:tr w:rsidR="004A2063" w:rsidRPr="004A2063" w14:paraId="2E9857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4E72B" w14:textId="7B33566B" w:rsidR="004A2063" w:rsidRPr="004A2063" w:rsidRDefault="004A2063" w:rsidP="004A2063">
            <w:r w:rsidRPr="004A2063">
              <w:rPr>
                <w:b/>
                <w:bCs/>
              </w:rPr>
              <w:lastRenderedPageBreak/>
              <w:t xml:space="preserve">Events </w:t>
            </w:r>
            <m:oMath>
              <m:r>
                <w:rPr>
                  <w:rFonts w:ascii="Cambria Math" w:hAnsi="Cambria Math"/>
                </w:rPr>
                <m:t>→</m:t>
              </m:r>
              <m:r>
                <w:rPr>
                  <w:rFonts w:ascii="Cambria Math" w:hAnsi="Cambria Math"/>
                </w:rPr>
                <m:t xml:space="preserve"> </m:t>
              </m:r>
            </m:oMath>
            <w:r w:rsidRPr="004A2063">
              <w:rPr>
                <w:b/>
                <w:bCs/>
              </w:rPr>
              <w:t>Schedule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54D04" w14:textId="7AD6CB19" w:rsidR="004A2063" w:rsidRPr="004A2063" w:rsidRDefault="004A2063" w:rsidP="004A2063">
            <w:r w:rsidRPr="004A2063">
              <w:t xml:space="preserve">A clock appears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>
              <w:rPr>
                <w:rFonts w:eastAsiaTheme="minorEastAsia"/>
              </w:rPr>
              <w:t xml:space="preserve"> </w:t>
            </w:r>
            <w:r w:rsidRPr="004A2063">
              <w:t xml:space="preserve">The hands spin forward </w:t>
            </w:r>
            <m:oMath>
              <m:r>
                <w:rPr>
                  <w:rFonts w:ascii="Cambria Math" w:hAnsi="Cambria Math"/>
                </w:rPr>
                <m:t>→</m:t>
              </m:r>
              <m:r>
                <w:rPr>
                  <w:rFonts w:ascii="Cambria Math" w:hAnsi="Cambria Math"/>
                </w:rPr>
                <m:t xml:space="preserve"> </m:t>
              </m:r>
            </m:oMath>
            <w:r w:rsidRPr="004A2063">
              <w:t xml:space="preserve">A portal opens, transitioning the user to the Schedule page. </w:t>
            </w:r>
          </w:p>
        </w:tc>
      </w:tr>
    </w:tbl>
    <w:p w14:paraId="2565EE9D" w14:textId="77777777" w:rsidR="004A2063" w:rsidRPr="004A2063" w:rsidRDefault="004A2063" w:rsidP="004A2063">
      <w:r w:rsidRPr="004A2063">
        <w:t xml:space="preserve">Note: This unified temporal transition concept will be applied across all structural routes (e.g., FAQ, Registration, Tracks) to maintain a seamless, memorable experience. </w:t>
      </w:r>
    </w:p>
    <w:p w14:paraId="527FC8F0" w14:textId="77777777" w:rsidR="004A2063" w:rsidRPr="004A2063" w:rsidRDefault="004A2063" w:rsidP="004A2063">
      <w:pPr>
        <w:rPr>
          <w:b/>
          <w:bCs/>
        </w:rPr>
      </w:pPr>
      <w:r w:rsidRPr="004A2063">
        <w:rPr>
          <w:b/>
          <w:bCs/>
        </w:rPr>
        <w:t>3. Core Website Architecture &amp; Sections</w:t>
      </w:r>
    </w:p>
    <w:p w14:paraId="0B4C791B" w14:textId="77777777" w:rsidR="004A2063" w:rsidRPr="004A2063" w:rsidRDefault="004A2063" w:rsidP="004A2063">
      <w:r w:rsidRPr="004A2063">
        <w:t xml:space="preserve">The following twelve sections form the essential blueprint of the hackathon platform: </w:t>
      </w:r>
    </w:p>
    <w:p w14:paraId="0FCEB317" w14:textId="77777777" w:rsidR="004A2063" w:rsidRPr="004A2063" w:rsidRDefault="004A2063" w:rsidP="004A2063">
      <w:pPr>
        <w:rPr>
          <w:b/>
          <w:bCs/>
        </w:rPr>
      </w:pPr>
      <w:r w:rsidRPr="004A2063">
        <w:rPr>
          <w:b/>
          <w:bCs/>
        </w:rPr>
        <w:t>1. Event Landing Section</w:t>
      </w:r>
    </w:p>
    <w:p w14:paraId="07B92844" w14:textId="77777777" w:rsidR="004A2063" w:rsidRPr="004A2063" w:rsidRDefault="004A2063" w:rsidP="004A2063">
      <w:pPr>
        <w:numPr>
          <w:ilvl w:val="0"/>
          <w:numId w:val="2"/>
        </w:numPr>
      </w:pPr>
      <w:r w:rsidRPr="004A2063">
        <w:rPr>
          <w:b/>
          <w:bCs/>
        </w:rPr>
        <w:t>Visual Assets:</w:t>
      </w:r>
      <w:r w:rsidRPr="004A2063">
        <w:t xml:space="preserve"> Event Logo, Hero Banner/Animation, and a futuristic Countdown Timer. </w:t>
      </w:r>
    </w:p>
    <w:p w14:paraId="654A60F0" w14:textId="77777777" w:rsidR="004A2063" w:rsidRPr="004A2063" w:rsidRDefault="004A2063" w:rsidP="004A2063">
      <w:pPr>
        <w:numPr>
          <w:ilvl w:val="0"/>
          <w:numId w:val="2"/>
        </w:numPr>
      </w:pPr>
      <w:r w:rsidRPr="004A2063">
        <w:rPr>
          <w:b/>
          <w:bCs/>
        </w:rPr>
        <w:t>Core Information:</w:t>
      </w:r>
      <w:r w:rsidRPr="004A2063">
        <w:t xml:space="preserve"> Event Name, Tagline, Event Date, Venue, and a high-visibility Prize Pool Highlight. </w:t>
      </w:r>
    </w:p>
    <w:p w14:paraId="7175C5C7" w14:textId="77777777" w:rsidR="004A2063" w:rsidRPr="004A2063" w:rsidRDefault="004A2063" w:rsidP="004A2063">
      <w:pPr>
        <w:numPr>
          <w:ilvl w:val="0"/>
          <w:numId w:val="2"/>
        </w:numPr>
      </w:pPr>
      <w:r w:rsidRPr="004A2063">
        <w:rPr>
          <w:b/>
          <w:bCs/>
        </w:rPr>
        <w:t>Call to Action:</w:t>
      </w:r>
      <w:r w:rsidRPr="004A2063">
        <w:t xml:space="preserve"> Prominent, styled "Register" Button. </w:t>
      </w:r>
    </w:p>
    <w:p w14:paraId="4E316764" w14:textId="77777777" w:rsidR="004A2063" w:rsidRPr="004A2063" w:rsidRDefault="004A2063" w:rsidP="004A2063">
      <w:pPr>
        <w:rPr>
          <w:b/>
          <w:bCs/>
        </w:rPr>
      </w:pPr>
      <w:r w:rsidRPr="004A2063">
        <w:rPr>
          <w:b/>
          <w:bCs/>
        </w:rPr>
        <w:t>2. About Section</w:t>
      </w:r>
    </w:p>
    <w:p w14:paraId="58584A28" w14:textId="77777777" w:rsidR="004A2063" w:rsidRPr="004A2063" w:rsidRDefault="004A2063" w:rsidP="004A2063">
      <w:pPr>
        <w:numPr>
          <w:ilvl w:val="0"/>
          <w:numId w:val="3"/>
        </w:numPr>
      </w:pPr>
      <w:r w:rsidRPr="004A2063">
        <w:t xml:space="preserve">Comprehensive hackathon overview and core event objectives. </w:t>
      </w:r>
    </w:p>
    <w:p w14:paraId="4E21D0C6" w14:textId="77777777" w:rsidR="004A2063" w:rsidRPr="004A2063" w:rsidRDefault="004A2063" w:rsidP="004A2063">
      <w:pPr>
        <w:numPr>
          <w:ilvl w:val="0"/>
          <w:numId w:val="3"/>
        </w:numPr>
      </w:pPr>
      <w:r w:rsidRPr="004A2063">
        <w:t xml:space="preserve">Detailed breakdown of Theme/Focus areas alongside compelling reasons to participate. </w:t>
      </w:r>
    </w:p>
    <w:p w14:paraId="02531985" w14:textId="77777777" w:rsidR="004A2063" w:rsidRPr="004A2063" w:rsidRDefault="004A2063" w:rsidP="004A2063">
      <w:pPr>
        <w:rPr>
          <w:b/>
          <w:bCs/>
        </w:rPr>
      </w:pPr>
      <w:r w:rsidRPr="004A2063">
        <w:rPr>
          <w:b/>
          <w:bCs/>
        </w:rPr>
        <w:t>3. Tracks &amp; Problem Statements</w:t>
      </w:r>
    </w:p>
    <w:p w14:paraId="4906B1C6" w14:textId="77777777" w:rsidR="004A2063" w:rsidRPr="004A2063" w:rsidRDefault="004A2063" w:rsidP="004A2063">
      <w:pPr>
        <w:numPr>
          <w:ilvl w:val="0"/>
          <w:numId w:val="4"/>
        </w:numPr>
      </w:pPr>
      <w:r w:rsidRPr="004A2063">
        <w:t xml:space="preserve">Categorized hackathon tracks. </w:t>
      </w:r>
    </w:p>
    <w:p w14:paraId="20DEC416" w14:textId="77777777" w:rsidR="004A2063" w:rsidRPr="004A2063" w:rsidRDefault="004A2063" w:rsidP="004A2063">
      <w:pPr>
        <w:numPr>
          <w:ilvl w:val="0"/>
          <w:numId w:val="4"/>
        </w:numPr>
      </w:pPr>
      <w:r w:rsidRPr="004A2063">
        <w:t xml:space="preserve">Specific problem statements and exclusive sponsor-backed challenges. </w:t>
      </w:r>
    </w:p>
    <w:p w14:paraId="1D155197" w14:textId="77777777" w:rsidR="004A2063" w:rsidRPr="004A2063" w:rsidRDefault="004A2063" w:rsidP="004A2063">
      <w:pPr>
        <w:rPr>
          <w:b/>
          <w:bCs/>
        </w:rPr>
      </w:pPr>
      <w:r w:rsidRPr="004A2063">
        <w:rPr>
          <w:b/>
          <w:bCs/>
        </w:rPr>
        <w:t>4. Eligibility &amp; Team Formation</w:t>
      </w:r>
    </w:p>
    <w:p w14:paraId="55E7E047" w14:textId="77777777" w:rsidR="004A2063" w:rsidRPr="004A2063" w:rsidRDefault="004A2063" w:rsidP="004A2063">
      <w:pPr>
        <w:numPr>
          <w:ilvl w:val="0"/>
          <w:numId w:val="5"/>
        </w:numPr>
      </w:pPr>
      <w:r w:rsidRPr="004A2063">
        <w:t xml:space="preserve">Clear eligibility criteria and strict participation rules. </w:t>
      </w:r>
    </w:p>
    <w:p w14:paraId="491EEB88" w14:textId="4DE3E7D6" w:rsidR="004A2063" w:rsidRPr="004A2063" w:rsidRDefault="004A2063" w:rsidP="004A2063">
      <w:pPr>
        <w:numPr>
          <w:ilvl w:val="0"/>
          <w:numId w:val="5"/>
        </w:numPr>
      </w:pPr>
      <w:r w:rsidRPr="004A2063">
        <w:t xml:space="preserve">Mandatory team size parameters and structural team formation guidelines. </w:t>
      </w:r>
    </w:p>
    <w:p w14:paraId="318AEE75" w14:textId="2F50C83F" w:rsidR="004A2063" w:rsidRPr="004A2063" w:rsidRDefault="004A2063" w:rsidP="004A2063">
      <w:pPr>
        <w:rPr>
          <w:b/>
          <w:bCs/>
        </w:rPr>
      </w:pPr>
      <w:r w:rsidRPr="004A2063">
        <w:rPr>
          <w:b/>
          <w:bCs/>
        </w:rPr>
        <w:t>5. Timeline (The Chronology)</w:t>
      </w:r>
    </w:p>
    <w:p w14:paraId="39EACE01" w14:textId="77777777" w:rsidR="004A2063" w:rsidRPr="004A2063" w:rsidRDefault="004A2063" w:rsidP="004A2063">
      <w:r w:rsidRPr="004A2063">
        <w:t>A chronological milestone map tracking:</w:t>
      </w:r>
    </w:p>
    <w:p w14:paraId="7FEDCB7C" w14:textId="77777777" w:rsidR="004A2063" w:rsidRPr="004A2063" w:rsidRDefault="004A2063" w:rsidP="004A2063">
      <w:pPr>
        <w:numPr>
          <w:ilvl w:val="0"/>
          <w:numId w:val="6"/>
        </w:numPr>
      </w:pPr>
      <w:r w:rsidRPr="004A2063">
        <w:t xml:space="preserve">Registration period and Shortlisting phases. </w:t>
      </w:r>
    </w:p>
    <w:p w14:paraId="60A44D0E" w14:textId="77777777" w:rsidR="004A2063" w:rsidRPr="004A2063" w:rsidRDefault="004A2063" w:rsidP="004A2063">
      <w:pPr>
        <w:numPr>
          <w:ilvl w:val="0"/>
          <w:numId w:val="6"/>
        </w:numPr>
      </w:pPr>
      <w:r w:rsidRPr="004A2063">
        <w:t xml:space="preserve">Opening ceremony, Hacking period, and scheduled Mentorship sessions. </w:t>
      </w:r>
    </w:p>
    <w:p w14:paraId="1A2CF96A" w14:textId="77777777" w:rsidR="004A2063" w:rsidRPr="004A2063" w:rsidRDefault="004A2063" w:rsidP="004A2063">
      <w:pPr>
        <w:numPr>
          <w:ilvl w:val="0"/>
          <w:numId w:val="6"/>
        </w:numPr>
      </w:pPr>
      <w:r w:rsidRPr="004A2063">
        <w:t xml:space="preserve">Submission deadline, Judging rounds, and final Prize distribution. </w:t>
      </w:r>
    </w:p>
    <w:p w14:paraId="4A691D7E" w14:textId="77777777" w:rsidR="004A2063" w:rsidRPr="004A2063" w:rsidRDefault="004A2063" w:rsidP="004A2063">
      <w:pPr>
        <w:rPr>
          <w:b/>
          <w:bCs/>
        </w:rPr>
      </w:pPr>
      <w:r w:rsidRPr="004A2063">
        <w:rPr>
          <w:b/>
          <w:bCs/>
        </w:rPr>
        <w:lastRenderedPageBreak/>
        <w:t>6. Prize Pool Section</w:t>
      </w:r>
    </w:p>
    <w:p w14:paraId="3D9D3747" w14:textId="77777777" w:rsidR="004A2063" w:rsidRPr="004A2063" w:rsidRDefault="004A2063" w:rsidP="004A2063">
      <w:pPr>
        <w:numPr>
          <w:ilvl w:val="0"/>
          <w:numId w:val="7"/>
        </w:numPr>
      </w:pPr>
      <w:r w:rsidRPr="004A2063">
        <w:t xml:space="preserve">Tiered rewards: Winner prize, Runner-up prize, and Special awards. </w:t>
      </w:r>
    </w:p>
    <w:p w14:paraId="535E63BA" w14:textId="77777777" w:rsidR="004A2063" w:rsidRPr="004A2063" w:rsidRDefault="004A2063" w:rsidP="004A2063">
      <w:pPr>
        <w:numPr>
          <w:ilvl w:val="0"/>
          <w:numId w:val="7"/>
        </w:numPr>
      </w:pPr>
      <w:r w:rsidRPr="004A2063">
        <w:t xml:space="preserve">Tangible perks: Swags, Certificates, Internship opportunities, and Sponsor rewards. </w:t>
      </w:r>
    </w:p>
    <w:p w14:paraId="6724B49A" w14:textId="77777777" w:rsidR="004A2063" w:rsidRPr="004A2063" w:rsidRDefault="004A2063" w:rsidP="004A2063">
      <w:pPr>
        <w:rPr>
          <w:b/>
          <w:bCs/>
        </w:rPr>
      </w:pPr>
      <w:r w:rsidRPr="004A2063">
        <w:rPr>
          <w:b/>
          <w:bCs/>
        </w:rPr>
        <w:t>7. Judging Criteria</w:t>
      </w:r>
    </w:p>
    <w:p w14:paraId="06317694" w14:textId="77777777" w:rsidR="004A2063" w:rsidRPr="004A2063" w:rsidRDefault="004A2063" w:rsidP="004A2063">
      <w:pPr>
        <w:numPr>
          <w:ilvl w:val="0"/>
          <w:numId w:val="8"/>
        </w:numPr>
      </w:pPr>
      <w:r w:rsidRPr="004A2063">
        <w:t xml:space="preserve">Transparent evaluation matrix covering: Innovation, Technical complexity, Feasibility, UI/UX, Presentation, and Overall Impact. </w:t>
      </w:r>
    </w:p>
    <w:p w14:paraId="329EBE32" w14:textId="77777777" w:rsidR="004A2063" w:rsidRPr="004A2063" w:rsidRDefault="004A2063" w:rsidP="004A2063">
      <w:pPr>
        <w:rPr>
          <w:b/>
          <w:bCs/>
        </w:rPr>
      </w:pPr>
      <w:r w:rsidRPr="004A2063">
        <w:rPr>
          <w:b/>
          <w:bCs/>
        </w:rPr>
        <w:t>8. Mentors &amp; Judges</w:t>
      </w:r>
    </w:p>
    <w:p w14:paraId="0EF34102" w14:textId="77777777" w:rsidR="004A2063" w:rsidRPr="004A2063" w:rsidRDefault="004A2063" w:rsidP="004A2063">
      <w:pPr>
        <w:numPr>
          <w:ilvl w:val="0"/>
          <w:numId w:val="9"/>
        </w:numPr>
      </w:pPr>
      <w:r w:rsidRPr="004A2063">
        <w:t xml:space="preserve">Professional profile cards displaying Photos, Names, Designations, Organizations, and specific Areas of expertise. </w:t>
      </w:r>
    </w:p>
    <w:p w14:paraId="2511B016" w14:textId="77777777" w:rsidR="004A2063" w:rsidRPr="004A2063" w:rsidRDefault="004A2063" w:rsidP="004A2063">
      <w:pPr>
        <w:rPr>
          <w:b/>
          <w:bCs/>
        </w:rPr>
      </w:pPr>
      <w:r w:rsidRPr="004A2063">
        <w:rPr>
          <w:b/>
          <w:bCs/>
        </w:rPr>
        <w:t>9. Sponsors &amp; Partners</w:t>
      </w:r>
    </w:p>
    <w:p w14:paraId="329D04F9" w14:textId="77777777" w:rsidR="004A2063" w:rsidRPr="004A2063" w:rsidRDefault="004A2063" w:rsidP="004A2063">
      <w:pPr>
        <w:numPr>
          <w:ilvl w:val="0"/>
          <w:numId w:val="10"/>
        </w:numPr>
      </w:pPr>
      <w:r w:rsidRPr="004A2063">
        <w:t xml:space="preserve">Tiered sponsor recognition: Title sponsors, </w:t>
      </w:r>
      <w:proofErr w:type="gramStart"/>
      <w:r w:rsidRPr="004A2063">
        <w:t>Gold</w:t>
      </w:r>
      <w:proofErr w:type="gramEnd"/>
      <w:r w:rsidRPr="004A2063">
        <w:t xml:space="preserve"> sponsors, and </w:t>
      </w:r>
      <w:proofErr w:type="gramStart"/>
      <w:r w:rsidRPr="004A2063">
        <w:t>Silver</w:t>
      </w:r>
      <w:proofErr w:type="gramEnd"/>
      <w:r w:rsidRPr="004A2063">
        <w:t xml:space="preserve"> sponsors. </w:t>
      </w:r>
    </w:p>
    <w:p w14:paraId="4CD49B26" w14:textId="77777777" w:rsidR="004A2063" w:rsidRPr="004A2063" w:rsidRDefault="004A2063" w:rsidP="004A2063">
      <w:pPr>
        <w:numPr>
          <w:ilvl w:val="0"/>
          <w:numId w:val="10"/>
        </w:numPr>
      </w:pPr>
      <w:r w:rsidRPr="004A2063">
        <w:t xml:space="preserve">Ecosystem support: Community partners and Media partners. </w:t>
      </w:r>
    </w:p>
    <w:p w14:paraId="1350E0B7" w14:textId="77777777" w:rsidR="004A2063" w:rsidRPr="004A2063" w:rsidRDefault="004A2063" w:rsidP="004A2063">
      <w:pPr>
        <w:rPr>
          <w:b/>
          <w:bCs/>
        </w:rPr>
      </w:pPr>
      <w:r w:rsidRPr="004A2063">
        <w:rPr>
          <w:b/>
          <w:bCs/>
        </w:rPr>
        <w:t>10. Venue Section</w:t>
      </w:r>
    </w:p>
    <w:p w14:paraId="20C99324" w14:textId="77777777" w:rsidR="004A2063" w:rsidRPr="004A2063" w:rsidRDefault="004A2063" w:rsidP="004A2063">
      <w:pPr>
        <w:numPr>
          <w:ilvl w:val="0"/>
          <w:numId w:val="11"/>
        </w:numPr>
      </w:pPr>
      <w:r w:rsidRPr="004A2063">
        <w:t xml:space="preserve">Detailed venue address backed by an interactive Google Maps integration. </w:t>
      </w:r>
    </w:p>
    <w:p w14:paraId="701E8A91" w14:textId="77777777" w:rsidR="004A2063" w:rsidRPr="004A2063" w:rsidRDefault="004A2063" w:rsidP="004A2063">
      <w:pPr>
        <w:numPr>
          <w:ilvl w:val="0"/>
          <w:numId w:val="11"/>
        </w:numPr>
      </w:pPr>
      <w:r w:rsidRPr="004A2063">
        <w:t xml:space="preserve">Campus photo galleries and key geographical landmarks. </w:t>
      </w:r>
    </w:p>
    <w:p w14:paraId="5EB6C93F" w14:textId="77777777" w:rsidR="004A2063" w:rsidRPr="004A2063" w:rsidRDefault="004A2063" w:rsidP="004A2063">
      <w:pPr>
        <w:rPr>
          <w:b/>
          <w:bCs/>
        </w:rPr>
      </w:pPr>
      <w:r w:rsidRPr="004A2063">
        <w:rPr>
          <w:b/>
          <w:bCs/>
        </w:rPr>
        <w:t>11. FAQ Section</w:t>
      </w:r>
    </w:p>
    <w:p w14:paraId="2553575F" w14:textId="77777777" w:rsidR="004A2063" w:rsidRPr="004A2063" w:rsidRDefault="004A2063" w:rsidP="004A2063">
      <w:r w:rsidRPr="004A2063">
        <w:t>Categorized accordion menus addressing queries regarding:</w:t>
      </w:r>
    </w:p>
    <w:p w14:paraId="094B970E" w14:textId="77777777" w:rsidR="004A2063" w:rsidRPr="004A2063" w:rsidRDefault="004A2063" w:rsidP="004A2063">
      <w:pPr>
        <w:numPr>
          <w:ilvl w:val="0"/>
          <w:numId w:val="12"/>
        </w:numPr>
      </w:pPr>
      <w:r w:rsidRPr="004A2063">
        <w:t xml:space="preserve">Registration, Teams, Accommodation, Food, Certificates, and Submissions. </w:t>
      </w:r>
    </w:p>
    <w:p w14:paraId="33EEA8C3" w14:textId="77777777" w:rsidR="004A2063" w:rsidRPr="004A2063" w:rsidRDefault="004A2063" w:rsidP="004A2063">
      <w:pPr>
        <w:rPr>
          <w:b/>
          <w:bCs/>
        </w:rPr>
      </w:pPr>
      <w:r w:rsidRPr="004A2063">
        <w:rPr>
          <w:b/>
          <w:bCs/>
        </w:rPr>
        <w:t>12. Contact Section</w:t>
      </w:r>
    </w:p>
    <w:p w14:paraId="65CD0EEA" w14:textId="77777777" w:rsidR="004A2063" w:rsidRPr="004A2063" w:rsidRDefault="004A2063" w:rsidP="004A2063">
      <w:pPr>
        <w:numPr>
          <w:ilvl w:val="0"/>
          <w:numId w:val="13"/>
        </w:numPr>
      </w:pPr>
      <w:r w:rsidRPr="004A2063">
        <w:t xml:space="preserve">Direct lines to Student coordinators and Faculty coordinators. </w:t>
      </w:r>
    </w:p>
    <w:p w14:paraId="71E18EB2" w14:textId="560C118C" w:rsidR="004A2063" w:rsidRPr="004A2063" w:rsidRDefault="004A2063" w:rsidP="004A2063">
      <w:pPr>
        <w:numPr>
          <w:ilvl w:val="0"/>
          <w:numId w:val="13"/>
        </w:numPr>
      </w:pPr>
      <w:r w:rsidRPr="004A2063">
        <w:t xml:space="preserve">Official Email, Phone numbers, and integrated </w:t>
      </w:r>
      <w:proofErr w:type="gramStart"/>
      <w:r w:rsidRPr="004A2063">
        <w:t>Social</w:t>
      </w:r>
      <w:proofErr w:type="gramEnd"/>
      <w:r w:rsidRPr="004A2063">
        <w:t xml:space="preserve"> media links. </w:t>
      </w:r>
    </w:p>
    <w:p w14:paraId="5D3404A8" w14:textId="09BCDFFC" w:rsidR="004A2063" w:rsidRPr="004A2063" w:rsidRDefault="004A2063" w:rsidP="004A2063">
      <w:pPr>
        <w:rPr>
          <w:b/>
          <w:bCs/>
        </w:rPr>
      </w:pPr>
      <w:r w:rsidRPr="004A2063">
        <w:rPr>
          <w:b/>
          <w:bCs/>
        </w:rPr>
        <w:t xml:space="preserve">4. </w:t>
      </w:r>
      <w:r>
        <w:rPr>
          <w:b/>
          <w:bCs/>
        </w:rPr>
        <w:t>Additional</w:t>
      </w:r>
      <w:r w:rsidRPr="004A2063">
        <w:rPr>
          <w:b/>
          <w:bCs/>
        </w:rPr>
        <w:t xml:space="preserve"> Features</w:t>
      </w:r>
    </w:p>
    <w:p w14:paraId="2E9F03D2" w14:textId="77777777" w:rsidR="004A2063" w:rsidRPr="004A2063" w:rsidRDefault="004A2063" w:rsidP="004A2063">
      <w:pPr>
        <w:rPr>
          <w:b/>
          <w:bCs/>
        </w:rPr>
      </w:pPr>
      <w:r w:rsidRPr="004A2063">
        <w:rPr>
          <w:b/>
          <w:bCs/>
        </w:rPr>
        <w:t>Real-Time Registration Statistics Dashboard</w:t>
      </w:r>
    </w:p>
    <w:p w14:paraId="256267C8" w14:textId="77777777" w:rsidR="004A2063" w:rsidRPr="004A2063" w:rsidRDefault="004A2063" w:rsidP="004A2063">
      <w:r w:rsidRPr="004A2063">
        <w:t xml:space="preserve">A live-updating interface that boosts event prestige and drives FOMO (Fear </w:t>
      </w:r>
      <w:proofErr w:type="gramStart"/>
      <w:r w:rsidRPr="004A2063">
        <w:t>Of</w:t>
      </w:r>
      <w:proofErr w:type="gramEnd"/>
      <w:r w:rsidRPr="004A2063">
        <w:t xml:space="preserve"> Missing Out). </w:t>
      </w:r>
    </w:p>
    <w:p w14:paraId="4B342AFD" w14:textId="77777777" w:rsidR="004A2063" w:rsidRPr="004A2063" w:rsidRDefault="004A2063" w:rsidP="004A2063">
      <w:pPr>
        <w:numPr>
          <w:ilvl w:val="0"/>
          <w:numId w:val="14"/>
        </w:numPr>
      </w:pPr>
      <w:r w:rsidRPr="004A2063">
        <w:t xml:space="preserve">Displays real-time totals of registered participants and formed teams. </w:t>
      </w:r>
    </w:p>
    <w:p w14:paraId="2B6202C1" w14:textId="730BF873" w:rsidR="004A2063" w:rsidRPr="004A2063" w:rsidRDefault="004A2063" w:rsidP="004A2063">
      <w:pPr>
        <w:numPr>
          <w:ilvl w:val="0"/>
          <w:numId w:val="14"/>
        </w:numPr>
      </w:pPr>
      <w:r w:rsidRPr="004A2063">
        <w:t xml:space="preserve">Shows the total number of participating colleges. </w:t>
      </w:r>
    </w:p>
    <w:p w14:paraId="23ECF652" w14:textId="77777777" w:rsidR="004A2063" w:rsidRDefault="004A2063" w:rsidP="004A2063">
      <w:pPr>
        <w:rPr>
          <w:b/>
          <w:bCs/>
        </w:rPr>
      </w:pPr>
    </w:p>
    <w:p w14:paraId="7C944B1E" w14:textId="280A084B" w:rsidR="004A2063" w:rsidRPr="004A2063" w:rsidRDefault="004A2063" w:rsidP="004A2063">
      <w:pPr>
        <w:rPr>
          <w:b/>
          <w:bCs/>
        </w:rPr>
      </w:pPr>
      <w:r w:rsidRPr="004A2063">
        <w:rPr>
          <w:b/>
          <w:bCs/>
        </w:rPr>
        <w:lastRenderedPageBreak/>
        <w:t>Integrated Community Section</w:t>
      </w:r>
    </w:p>
    <w:p w14:paraId="6012CA76" w14:textId="77777777" w:rsidR="004A2063" w:rsidRPr="004A2063" w:rsidRDefault="004A2063" w:rsidP="004A2063">
      <w:r w:rsidRPr="004A2063">
        <w:t xml:space="preserve">The centralized hub for keeping hackers synchronized before, during, and after the event. </w:t>
      </w:r>
    </w:p>
    <w:p w14:paraId="05AD4140" w14:textId="77777777" w:rsidR="004A2063" w:rsidRPr="004A2063" w:rsidRDefault="004A2063" w:rsidP="004A2063">
      <w:pPr>
        <w:numPr>
          <w:ilvl w:val="0"/>
          <w:numId w:val="16"/>
        </w:numPr>
      </w:pPr>
      <w:r w:rsidRPr="004A2063">
        <w:rPr>
          <w:b/>
          <w:bCs/>
        </w:rPr>
        <w:t>WhatsApp:</w:t>
      </w:r>
      <w:r w:rsidRPr="004A2063">
        <w:t xml:space="preserve"> Tailored strictly for real-time, critical updates and broadcasts. </w:t>
      </w:r>
    </w:p>
    <w:p w14:paraId="62ACF390" w14:textId="77777777" w:rsidR="004A2063" w:rsidRPr="004A2063" w:rsidRDefault="004A2063" w:rsidP="004A2063">
      <w:pPr>
        <w:numPr>
          <w:ilvl w:val="0"/>
          <w:numId w:val="16"/>
        </w:numPr>
      </w:pPr>
      <w:r w:rsidRPr="004A2063">
        <w:rPr>
          <w:b/>
          <w:bCs/>
        </w:rPr>
        <w:t>Instagram &amp; LinkedIn:</w:t>
      </w:r>
      <w:r w:rsidRPr="004A2063">
        <w:t xml:space="preserve"> To drive social engagement, highlight submissions, and build post-event traction. </w:t>
      </w:r>
    </w:p>
    <w:p w14:paraId="67B5B314" w14:textId="77777777" w:rsidR="004A2063" w:rsidRDefault="004A2063"/>
    <w:sectPr w:rsidR="004A20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71534"/>
    <w:multiLevelType w:val="multilevel"/>
    <w:tmpl w:val="5EE8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27EE3"/>
    <w:multiLevelType w:val="multilevel"/>
    <w:tmpl w:val="3B76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25C56"/>
    <w:multiLevelType w:val="multilevel"/>
    <w:tmpl w:val="2690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F79BB"/>
    <w:multiLevelType w:val="multilevel"/>
    <w:tmpl w:val="BB8A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192B84"/>
    <w:multiLevelType w:val="multilevel"/>
    <w:tmpl w:val="5344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231622"/>
    <w:multiLevelType w:val="multilevel"/>
    <w:tmpl w:val="73B0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FB75A5"/>
    <w:multiLevelType w:val="multilevel"/>
    <w:tmpl w:val="0A56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9A3C12"/>
    <w:multiLevelType w:val="multilevel"/>
    <w:tmpl w:val="7E56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590DC7"/>
    <w:multiLevelType w:val="multilevel"/>
    <w:tmpl w:val="89F05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3E38EB"/>
    <w:multiLevelType w:val="multilevel"/>
    <w:tmpl w:val="84B0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611932"/>
    <w:multiLevelType w:val="multilevel"/>
    <w:tmpl w:val="90A48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7E712B"/>
    <w:multiLevelType w:val="multilevel"/>
    <w:tmpl w:val="C15E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827ABA"/>
    <w:multiLevelType w:val="multilevel"/>
    <w:tmpl w:val="2356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2B510C"/>
    <w:multiLevelType w:val="multilevel"/>
    <w:tmpl w:val="1994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9460C9"/>
    <w:multiLevelType w:val="multilevel"/>
    <w:tmpl w:val="A1D4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406B8F"/>
    <w:multiLevelType w:val="multilevel"/>
    <w:tmpl w:val="1690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D66B46"/>
    <w:multiLevelType w:val="multilevel"/>
    <w:tmpl w:val="6D64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4194437">
    <w:abstractNumId w:val="10"/>
  </w:num>
  <w:num w:numId="2" w16cid:durableId="1605187356">
    <w:abstractNumId w:val="15"/>
  </w:num>
  <w:num w:numId="3" w16cid:durableId="1980917643">
    <w:abstractNumId w:val="14"/>
  </w:num>
  <w:num w:numId="4" w16cid:durableId="486090272">
    <w:abstractNumId w:val="1"/>
  </w:num>
  <w:num w:numId="5" w16cid:durableId="1167749719">
    <w:abstractNumId w:val="11"/>
  </w:num>
  <w:num w:numId="6" w16cid:durableId="91056271">
    <w:abstractNumId w:val="12"/>
  </w:num>
  <w:num w:numId="7" w16cid:durableId="1779064105">
    <w:abstractNumId w:val="3"/>
  </w:num>
  <w:num w:numId="8" w16cid:durableId="2062098125">
    <w:abstractNumId w:val="7"/>
  </w:num>
  <w:num w:numId="9" w16cid:durableId="1253778065">
    <w:abstractNumId w:val="9"/>
  </w:num>
  <w:num w:numId="10" w16cid:durableId="352849543">
    <w:abstractNumId w:val="5"/>
  </w:num>
  <w:num w:numId="11" w16cid:durableId="71053535">
    <w:abstractNumId w:val="0"/>
  </w:num>
  <w:num w:numId="12" w16cid:durableId="891846025">
    <w:abstractNumId w:val="2"/>
  </w:num>
  <w:num w:numId="13" w16cid:durableId="2023193444">
    <w:abstractNumId w:val="6"/>
  </w:num>
  <w:num w:numId="14" w16cid:durableId="1952469666">
    <w:abstractNumId w:val="16"/>
  </w:num>
  <w:num w:numId="15" w16cid:durableId="1612859837">
    <w:abstractNumId w:val="8"/>
  </w:num>
  <w:num w:numId="16" w16cid:durableId="1778019197">
    <w:abstractNumId w:val="4"/>
  </w:num>
  <w:num w:numId="17" w16cid:durableId="190259065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063"/>
    <w:rsid w:val="000852CA"/>
    <w:rsid w:val="004A2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E838A"/>
  <w15:chartTrackingRefBased/>
  <w15:docId w15:val="{95EFFD09-DD53-45A4-86E0-49C0862BA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0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0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0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0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0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0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0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0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0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0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0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0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0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0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0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0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0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716</Words>
  <Characters>4082</Characters>
  <Application>Microsoft Office Word</Application>
  <DocSecurity>0</DocSecurity>
  <Lines>34</Lines>
  <Paragraphs>9</Paragraphs>
  <ScaleCrop>false</ScaleCrop>
  <Company/>
  <LinksUpToDate>false</LinksUpToDate>
  <CharactersWithSpaces>4789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rprithvioffl@gmail.com</dc:creator>
  <cp:keywords/>
  <dc:description/>
  <cp:lastModifiedBy>rprithvioffl@gmail.com</cp:lastModifiedBy>
  <cp:revision>1</cp:revision>
  <dcterms:created xsi:type="dcterms:W3CDTF">2026-06-14T16:08:00Z</dcterms:created>
  <dcterms:modified xsi:type="dcterms:W3CDTF">2026-06-14T16:17:00Z</dcterms:modified>
</cp:coreProperties>
</file>