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6C4F8" w14:textId="77777777" w:rsidR="0007441F" w:rsidRDefault="00000000">
      <w:pPr>
        <w:jc w:val="center"/>
      </w:pPr>
      <w:r>
        <w:rPr>
          <w:b/>
          <w:bCs/>
          <w:sz w:val="28"/>
          <w:szCs w:val="28"/>
        </w:rPr>
        <w:t>PRITHVI HALAGERE LOKESHA</w:t>
      </w:r>
    </w:p>
    <w:p w14:paraId="0EAF3FA7" w14:textId="13E57EBB" w:rsidR="0007441F" w:rsidRDefault="00000000" w:rsidP="00EF368E">
      <w:pPr>
        <w:spacing w:after="40"/>
        <w:jc w:val="center"/>
      </w:pPr>
      <w:r>
        <w:t xml:space="preserve">Gainesville, FL (Open for Relocation to Broomfield, CO) | </w:t>
      </w:r>
      <w:r w:rsidR="00EF368E" w:rsidRPr="0088185D">
        <w:rPr>
          <w:color w:val="000000" w:themeColor="text1"/>
        </w:rPr>
        <w:t xml:space="preserve">+1 (352) </w:t>
      </w:r>
      <w:r w:rsidR="00EF368E">
        <w:rPr>
          <w:color w:val="000000" w:themeColor="text1"/>
        </w:rPr>
        <w:t>448-9424</w:t>
      </w:r>
      <w:r w:rsidR="00EF368E" w:rsidRPr="0088185D">
        <w:rPr>
          <w:color w:val="000000" w:themeColor="text1"/>
        </w:rPr>
        <w:t xml:space="preserve">  |  </w:t>
      </w:r>
      <w:hyperlink r:id="rId5" w:history="1">
        <w:r w:rsidR="00EF368E" w:rsidRPr="00A23DF6">
          <w:rPr>
            <w:rStyle w:val="Hyperlink"/>
          </w:rPr>
          <w:t>prithvihlokes</w:t>
        </w:r>
        <w:r w:rsidR="00EF368E" w:rsidRPr="00A23DF6">
          <w:rPr>
            <w:rStyle w:val="Hyperlink"/>
          </w:rPr>
          <w:t>h</w:t>
        </w:r>
        <w:r w:rsidR="00EF368E" w:rsidRPr="00A23DF6">
          <w:rPr>
            <w:rStyle w:val="Hyperlink"/>
          </w:rPr>
          <w:t>a@gmail.com</w:t>
        </w:r>
      </w:hyperlink>
      <w:r w:rsidR="00EF368E" w:rsidRPr="0088185D">
        <w:rPr>
          <w:color w:val="000000" w:themeColor="text1"/>
        </w:rPr>
        <w:t xml:space="preserve"> |  </w:t>
      </w:r>
      <w:hyperlink r:id="rId6" w:history="1">
        <w:proofErr w:type="spellStart"/>
        <w:r w:rsidR="00EF368E" w:rsidRPr="0088185D">
          <w:rPr>
            <w:color w:val="0563C1"/>
            <w:u w:val="single"/>
          </w:rPr>
          <w:t>Linkedln</w:t>
        </w:r>
        <w:proofErr w:type="spellEnd"/>
      </w:hyperlink>
      <w:r w:rsidR="00EF368E" w:rsidRPr="0088185D">
        <w:rPr>
          <w:color w:val="000000" w:themeColor="text1"/>
        </w:rPr>
        <w:t xml:space="preserve">  |  </w:t>
      </w:r>
      <w:hyperlink r:id="rId7" w:history="1">
        <w:r w:rsidR="00EF368E" w:rsidRPr="0088185D">
          <w:rPr>
            <w:color w:val="0563C1"/>
            <w:u w:val="single"/>
          </w:rPr>
          <w:t>GitHub</w:t>
        </w:r>
      </w:hyperlink>
    </w:p>
    <w:p w14:paraId="7429B02C" w14:textId="77777777" w:rsidR="0007441F" w:rsidRDefault="00000000">
      <w:pPr>
        <w:pBdr>
          <w:bottom w:val="single" w:sz="6" w:space="1" w:color="000000"/>
        </w:pBdr>
        <w:spacing w:before="100" w:after="40"/>
      </w:pPr>
      <w:r>
        <w:rPr>
          <w:b/>
          <w:bCs/>
        </w:rPr>
        <w:t>EDUCATION</w:t>
      </w:r>
    </w:p>
    <w:p w14:paraId="7E588543" w14:textId="77777777" w:rsidR="0007441F" w:rsidRDefault="00000000">
      <w:pPr>
        <w:tabs>
          <w:tab w:val="right" w:pos="10512"/>
        </w:tabs>
      </w:pPr>
      <w:r>
        <w:rPr>
          <w:b/>
          <w:bCs/>
        </w:rPr>
        <w:t>University of Florida</w:t>
      </w:r>
      <w:r>
        <w:rPr>
          <w:b/>
          <w:bCs/>
        </w:rPr>
        <w:tab/>
        <w:t>Gainesville, FL</w:t>
      </w:r>
    </w:p>
    <w:p w14:paraId="24FD5028" w14:textId="77777777" w:rsidR="0007441F" w:rsidRDefault="00000000">
      <w:pPr>
        <w:tabs>
          <w:tab w:val="right" w:pos="10512"/>
        </w:tabs>
      </w:pPr>
      <w:r>
        <w:t>Master of Science in Artificial Intelligence Systems | GPA: 3.63</w:t>
      </w:r>
      <w:r>
        <w:tab/>
        <w:t>Aug 2024 - May 2026</w:t>
      </w:r>
    </w:p>
    <w:p w14:paraId="24F8C8E7" w14:textId="77777777" w:rsidR="0007441F" w:rsidRDefault="00000000">
      <w:pPr>
        <w:jc w:val="both"/>
      </w:pPr>
      <w:r>
        <w:t>Relevant Coursework: Deep Learning, Medical Image Analysis, Pattern Recognition, AI Engineering Systems</w:t>
      </w:r>
    </w:p>
    <w:p w14:paraId="77400C7F" w14:textId="77777777" w:rsidR="0007441F" w:rsidRDefault="00000000">
      <w:pPr>
        <w:tabs>
          <w:tab w:val="right" w:pos="10512"/>
        </w:tabs>
        <w:spacing w:before="40"/>
      </w:pPr>
      <w:r>
        <w:rPr>
          <w:b/>
          <w:bCs/>
        </w:rPr>
        <w:t>Visvesvaraya Technological University</w:t>
      </w:r>
      <w:r>
        <w:rPr>
          <w:b/>
          <w:bCs/>
        </w:rPr>
        <w:tab/>
        <w:t>Bengaluru, India</w:t>
      </w:r>
    </w:p>
    <w:p w14:paraId="6F2C6862" w14:textId="77777777" w:rsidR="0007441F" w:rsidRDefault="00000000">
      <w:pPr>
        <w:tabs>
          <w:tab w:val="right" w:pos="10512"/>
        </w:tabs>
      </w:pPr>
      <w:r>
        <w:t>Bachelor of Engineering in Information Science and Engineering</w:t>
      </w:r>
      <w:r>
        <w:tab/>
        <w:t>Jun 2019 - May 2023</w:t>
      </w:r>
    </w:p>
    <w:p w14:paraId="15AD685F" w14:textId="77777777" w:rsidR="0007441F" w:rsidRDefault="00000000">
      <w:pPr>
        <w:pBdr>
          <w:bottom w:val="single" w:sz="6" w:space="1" w:color="000000"/>
        </w:pBdr>
        <w:spacing w:before="100" w:after="40"/>
      </w:pPr>
      <w:r>
        <w:rPr>
          <w:b/>
          <w:bCs/>
        </w:rPr>
        <w:t>SKILLS</w:t>
      </w:r>
    </w:p>
    <w:p w14:paraId="3889C63A" w14:textId="77777777" w:rsidR="0007441F" w:rsidRDefault="00000000">
      <w:pPr>
        <w:jc w:val="both"/>
      </w:pPr>
      <w:r>
        <w:rPr>
          <w:b/>
          <w:bCs/>
        </w:rPr>
        <w:t xml:space="preserve">Languages: </w:t>
      </w:r>
      <w:r>
        <w:t>C++, Python, C, Java</w:t>
      </w:r>
    </w:p>
    <w:p w14:paraId="18865E03" w14:textId="77777777" w:rsidR="0007441F" w:rsidRDefault="00000000">
      <w:pPr>
        <w:jc w:val="both"/>
      </w:pPr>
      <w:r>
        <w:rPr>
          <w:b/>
          <w:bCs/>
        </w:rPr>
        <w:t xml:space="preserve">Object-Oriented Development: </w:t>
      </w:r>
      <w:r>
        <w:t>Object-Oriented Design, Data Structures and Algorithms, Modular Software Architecture, Git Version Control</w:t>
      </w:r>
    </w:p>
    <w:p w14:paraId="75D162BE" w14:textId="77777777" w:rsidR="0007441F" w:rsidRDefault="00000000">
      <w:pPr>
        <w:jc w:val="both"/>
      </w:pPr>
      <w:r>
        <w:rPr>
          <w:b/>
          <w:bCs/>
        </w:rPr>
        <w:t xml:space="preserve">3D Geometric Modeling and Mathematics: </w:t>
      </w:r>
      <w:r>
        <w:t>Triangular Mesh Processing, Point-in-Mesh Classification, Ray-Triangle Intersection, Generalized Winding Numbers, Bounding Volume Hierarchies, Linear Algebra, Kalman Filtering, Signal Processing</w:t>
      </w:r>
    </w:p>
    <w:p w14:paraId="7CC60210" w14:textId="77777777" w:rsidR="0007441F" w:rsidRDefault="00000000">
      <w:pPr>
        <w:jc w:val="both"/>
      </w:pPr>
      <w:r>
        <w:rPr>
          <w:b/>
          <w:bCs/>
        </w:rPr>
        <w:t xml:space="preserve">Testing and Debugging: </w:t>
      </w:r>
      <w:r>
        <w:t>Unit and Regression Testing, Test Automation, Debugging, CI/CD, Selenium</w:t>
      </w:r>
    </w:p>
    <w:p w14:paraId="534A275B" w14:textId="77777777" w:rsidR="0007441F" w:rsidRDefault="00000000">
      <w:pPr>
        <w:jc w:val="both"/>
      </w:pPr>
      <w:r>
        <w:rPr>
          <w:b/>
          <w:bCs/>
        </w:rPr>
        <w:t xml:space="preserve">Collaboration and Communication: </w:t>
      </w:r>
      <w:r>
        <w:t>Code Reviews, Sharing Best Practices, Technical Presentations to Diverse Audiences, Technical Documentation</w:t>
      </w:r>
    </w:p>
    <w:p w14:paraId="5ED4BE86" w14:textId="77777777" w:rsidR="0007441F" w:rsidRDefault="00000000">
      <w:pPr>
        <w:pBdr>
          <w:bottom w:val="single" w:sz="6" w:space="1" w:color="000000"/>
        </w:pBdr>
        <w:spacing w:before="100" w:after="40"/>
      </w:pPr>
      <w:r>
        <w:rPr>
          <w:b/>
          <w:bCs/>
        </w:rPr>
        <w:t>PROFESSIONAL EXPERIENCE</w:t>
      </w:r>
    </w:p>
    <w:p w14:paraId="229E0D2C" w14:textId="663B797D" w:rsidR="0007441F" w:rsidRDefault="00000000">
      <w:pPr>
        <w:tabs>
          <w:tab w:val="right" w:pos="10512"/>
        </w:tabs>
        <w:spacing w:before="50"/>
      </w:pPr>
      <w:r>
        <w:rPr>
          <w:b/>
          <w:bCs/>
        </w:rPr>
        <w:t xml:space="preserve">Software Engineer, Signal Processing Algorithms | </w:t>
      </w:r>
      <w:proofErr w:type="spellStart"/>
      <w:r>
        <w:rPr>
          <w:b/>
          <w:bCs/>
        </w:rPr>
        <w:t>AventuSoft</w:t>
      </w:r>
      <w:proofErr w:type="spellEnd"/>
      <w:r>
        <w:rPr>
          <w:b/>
          <w:bCs/>
        </w:rPr>
        <w:t>, LLC.</w:t>
      </w:r>
      <w:r>
        <w:rPr>
          <w:b/>
          <w:bCs/>
        </w:rPr>
        <w:tab/>
        <w:t>Aug 2025 - May 2026</w:t>
      </w:r>
    </w:p>
    <w:p w14:paraId="246C1971" w14:textId="77777777" w:rsidR="0007441F" w:rsidRDefault="00000000">
      <w:pPr>
        <w:pStyle w:val="ListParagraph"/>
        <w:numPr>
          <w:ilvl w:val="0"/>
          <w:numId w:val="2"/>
        </w:numPr>
        <w:jc w:val="both"/>
      </w:pPr>
      <w:r>
        <w:t xml:space="preserve">Engineered an end-to-end detection and classification pipeline in Python using object-oriented </w:t>
      </w:r>
      <w:proofErr w:type="spellStart"/>
      <w:r>
        <w:t>PyTorch</w:t>
      </w:r>
      <w:proofErr w:type="spellEnd"/>
      <w:r>
        <w:t xml:space="preserve"> modules, classifying 17 cardiac arrhythmia conditions from raw single-lead sensor streams at 0.976 AUROC.</w:t>
      </w:r>
    </w:p>
    <w:p w14:paraId="6218D053" w14:textId="77777777" w:rsidR="0007441F" w:rsidRDefault="00000000">
      <w:pPr>
        <w:pStyle w:val="ListParagraph"/>
        <w:numPr>
          <w:ilvl w:val="0"/>
          <w:numId w:val="2"/>
        </w:numPr>
        <w:jc w:val="both"/>
      </w:pPr>
      <w:r>
        <w:t xml:space="preserve">Designed a confidence-based post-processing algorithm that cut spurious fiducial detections by 47%, debugging edge cases against LUDB/QTDB benchmarks to reach a 4.2 </w:t>
      </w:r>
      <w:proofErr w:type="spellStart"/>
      <w:r>
        <w:t>ms</w:t>
      </w:r>
      <w:proofErr w:type="spellEnd"/>
      <w:r>
        <w:t xml:space="preserve"> R-peak mean absolute error.</w:t>
      </w:r>
    </w:p>
    <w:p w14:paraId="6CFCFCE8" w14:textId="77777777" w:rsidR="0007441F" w:rsidRDefault="00000000">
      <w:pPr>
        <w:pStyle w:val="ListParagraph"/>
        <w:numPr>
          <w:ilvl w:val="0"/>
          <w:numId w:val="2"/>
        </w:numPr>
        <w:jc w:val="both"/>
      </w:pPr>
      <w:r>
        <w:t xml:space="preserve">Delivered a real-time inference system with sub-2-second latency and 98-99% reproducibility on 30-second sensor windows, verifying numerical parity across </w:t>
      </w:r>
      <w:proofErr w:type="spellStart"/>
      <w:r>
        <w:t>CoreML</w:t>
      </w:r>
      <w:proofErr w:type="spellEnd"/>
      <w:r>
        <w:t>/</w:t>
      </w:r>
      <w:proofErr w:type="spellStart"/>
      <w:r>
        <w:t>TFLite</w:t>
      </w:r>
      <w:proofErr w:type="spellEnd"/>
      <w:r>
        <w:t xml:space="preserve"> exports for on-device deployment.</w:t>
      </w:r>
    </w:p>
    <w:p w14:paraId="407F3AAE" w14:textId="77777777" w:rsidR="0007441F" w:rsidRDefault="00000000">
      <w:pPr>
        <w:tabs>
          <w:tab w:val="right" w:pos="10512"/>
        </w:tabs>
        <w:spacing w:before="50"/>
      </w:pPr>
      <w:r>
        <w:rPr>
          <w:b/>
          <w:bCs/>
        </w:rPr>
        <w:t>Software Engineer, Test Automation and Debugging | Huron Consulting Group</w:t>
      </w:r>
      <w:r>
        <w:rPr>
          <w:b/>
          <w:bCs/>
        </w:rPr>
        <w:tab/>
        <w:t>Jun 2023 - Jun 2024</w:t>
      </w:r>
    </w:p>
    <w:p w14:paraId="6BFAFC5A" w14:textId="77777777" w:rsidR="0007441F" w:rsidRDefault="00000000">
      <w:pPr>
        <w:pStyle w:val="ListParagraph"/>
        <w:numPr>
          <w:ilvl w:val="0"/>
          <w:numId w:val="2"/>
        </w:numPr>
        <w:jc w:val="both"/>
      </w:pPr>
      <w:r>
        <w:t>Automated 120+ test workflows in Python for internal Salesforce applications, raising test coverage from 58% to 83% and reducing production defects by 60%.</w:t>
      </w:r>
    </w:p>
    <w:p w14:paraId="16AFEC0E" w14:textId="77777777" w:rsidR="0007441F" w:rsidRDefault="00000000">
      <w:pPr>
        <w:pStyle w:val="ListParagraph"/>
        <w:numPr>
          <w:ilvl w:val="0"/>
          <w:numId w:val="2"/>
        </w:numPr>
        <w:jc w:val="both"/>
      </w:pPr>
      <w:r>
        <w:t>Integrated 450+ automated tests into CI/CD pipelines using Git, cutting deployment time by 35% while debugging and resolving 200+ critical bugs through code reviews with the development team.</w:t>
      </w:r>
    </w:p>
    <w:p w14:paraId="75FF8304" w14:textId="77777777" w:rsidR="0007441F" w:rsidRDefault="00000000">
      <w:pPr>
        <w:pStyle w:val="ListParagraph"/>
        <w:numPr>
          <w:ilvl w:val="0"/>
          <w:numId w:val="2"/>
        </w:numPr>
        <w:jc w:val="both"/>
      </w:pPr>
      <w:r>
        <w:t>Designed a regression feedback loop that fed edge-case failures back into the test suite, improving system uptime from 92% to 98.5% and sharing testing best practices across teams.</w:t>
      </w:r>
    </w:p>
    <w:p w14:paraId="6652178D" w14:textId="728F6E3B" w:rsidR="0007441F" w:rsidRDefault="00000000">
      <w:pPr>
        <w:tabs>
          <w:tab w:val="right" w:pos="10512"/>
        </w:tabs>
        <w:spacing w:before="50"/>
      </w:pPr>
      <w:r>
        <w:rPr>
          <w:b/>
          <w:bCs/>
        </w:rPr>
        <w:t>Software Engineer</w:t>
      </w:r>
      <w:r w:rsidR="00EF368E">
        <w:rPr>
          <w:b/>
          <w:bCs/>
        </w:rPr>
        <w:t xml:space="preserve"> Intern</w:t>
      </w:r>
      <w:r>
        <w:rPr>
          <w:b/>
          <w:bCs/>
        </w:rPr>
        <w:t>, Machine Learning | YBI Foundation</w:t>
      </w:r>
      <w:r>
        <w:rPr>
          <w:b/>
          <w:bCs/>
        </w:rPr>
        <w:tab/>
      </w:r>
      <w:r w:rsidR="00EF368E">
        <w:rPr>
          <w:b/>
          <w:bCs/>
        </w:rPr>
        <w:t>Jan 2023</w:t>
      </w:r>
      <w:r>
        <w:rPr>
          <w:b/>
          <w:bCs/>
        </w:rPr>
        <w:t xml:space="preserve"> - Jun 2023</w:t>
      </w:r>
    </w:p>
    <w:p w14:paraId="765E7A06" w14:textId="77777777" w:rsidR="0007441F" w:rsidRDefault="00000000">
      <w:pPr>
        <w:pStyle w:val="ListParagraph"/>
        <w:numPr>
          <w:ilvl w:val="0"/>
          <w:numId w:val="2"/>
        </w:numPr>
        <w:jc w:val="both"/>
      </w:pPr>
      <w:r>
        <w:t xml:space="preserve">Implemented and optimized </w:t>
      </w:r>
      <w:proofErr w:type="spellStart"/>
      <w:r>
        <w:t>XGBoost</w:t>
      </w:r>
      <w:proofErr w:type="spellEnd"/>
      <w:r>
        <w:t>, Random Forest, and Logistic Regression models in Python on a 70,000+ patient cardiovascular dataset, achieving 0.86 AUC-ROC across 12 clinical features.</w:t>
      </w:r>
    </w:p>
    <w:p w14:paraId="217C3769" w14:textId="77777777" w:rsidR="0007441F" w:rsidRDefault="00000000">
      <w:pPr>
        <w:pStyle w:val="ListParagraph"/>
        <w:numPr>
          <w:ilvl w:val="0"/>
          <w:numId w:val="2"/>
        </w:numPr>
        <w:jc w:val="both"/>
      </w:pPr>
      <w:r>
        <w:t>Delivered 15+ benchmark dashboards comparing model performance across feature sets, presenting results that enabled data-driven decisions.</w:t>
      </w:r>
    </w:p>
    <w:p w14:paraId="35667AF5" w14:textId="77777777" w:rsidR="0007441F" w:rsidRDefault="00000000">
      <w:pPr>
        <w:pBdr>
          <w:bottom w:val="single" w:sz="6" w:space="1" w:color="000000"/>
        </w:pBdr>
        <w:spacing w:before="100" w:after="40"/>
      </w:pPr>
      <w:r>
        <w:rPr>
          <w:b/>
          <w:bCs/>
        </w:rPr>
        <w:t>TECHNICAL SOLUTION: POINT INSIDE A 3D TRIANGULAR MESH</w:t>
      </w:r>
    </w:p>
    <w:p w14:paraId="3787CB3E" w14:textId="77777777" w:rsidR="0007441F" w:rsidRDefault="00000000">
      <w:pPr>
        <w:spacing w:before="50"/>
      </w:pPr>
      <w:r>
        <w:rPr>
          <w:b/>
          <w:bCs/>
        </w:rPr>
        <w:t>Point-in-Mesh Classifier</w:t>
      </w:r>
      <w:r>
        <w:t xml:space="preserve"> | C++, Object-Oriented Development, 3D Geometric Modeling, Testing | github.com/</w:t>
      </w:r>
      <w:proofErr w:type="spellStart"/>
      <w:r>
        <w:t>PrithviHL</w:t>
      </w:r>
      <w:proofErr w:type="spellEnd"/>
      <w:r>
        <w:t>/point-in-mesh</w:t>
      </w:r>
    </w:p>
    <w:p w14:paraId="6F8CD2E0" w14:textId="77777777" w:rsidR="0007441F" w:rsidRDefault="00000000">
      <w:pPr>
        <w:pStyle w:val="ListParagraph"/>
        <w:numPr>
          <w:ilvl w:val="0"/>
          <w:numId w:val="2"/>
        </w:numPr>
        <w:jc w:val="both"/>
      </w:pPr>
      <w:r>
        <w:t>Solved point containment by casting rays from the query point and counting triangle crossings with the Moller-Trumbore test (odd count = inside), voting across 3 random ray directions to stay robust when a ray grazes an edge or vertex.</w:t>
      </w:r>
    </w:p>
    <w:p w14:paraId="0882D4EA" w14:textId="77777777" w:rsidR="0007441F" w:rsidRDefault="00000000">
      <w:pPr>
        <w:pStyle w:val="ListParagraph"/>
        <w:numPr>
          <w:ilvl w:val="0"/>
          <w:numId w:val="2"/>
        </w:numPr>
        <w:jc w:val="both"/>
      </w:pPr>
      <w:r>
        <w:t>Added a generalized winding number fallback that sums each triangle's signed solid angle over 4 pi (above 0.5 = inside), correctly classifying points in meshes with holes where ray parity fails.</w:t>
      </w:r>
    </w:p>
    <w:p w14:paraId="1E2EB9F3" w14:textId="77777777" w:rsidR="0007441F" w:rsidRDefault="00000000">
      <w:pPr>
        <w:pStyle w:val="ListParagraph"/>
        <w:numPr>
          <w:ilvl w:val="0"/>
          <w:numId w:val="2"/>
        </w:numPr>
        <w:jc w:val="both"/>
      </w:pPr>
      <w:r>
        <w:t>Accelerated ray queries in C++17 with a median-split bounding volume hierarchy, running 95x faster than the linear winding sum on a 20,480-triangle mesh, and validated 40,000 random points on a sphere and a non-convex torus with 100% agreement against analytic ground truth.</w:t>
      </w:r>
    </w:p>
    <w:p w14:paraId="01A067D0" w14:textId="77777777" w:rsidR="0007441F" w:rsidRDefault="00000000">
      <w:pPr>
        <w:pBdr>
          <w:bottom w:val="single" w:sz="6" w:space="1" w:color="000000"/>
        </w:pBdr>
        <w:spacing w:before="100" w:after="40"/>
      </w:pPr>
      <w:r>
        <w:rPr>
          <w:b/>
          <w:bCs/>
        </w:rPr>
        <w:t>PROJECTS</w:t>
      </w:r>
    </w:p>
    <w:p w14:paraId="01BB4373" w14:textId="77777777" w:rsidR="0007441F" w:rsidRDefault="00000000">
      <w:pPr>
        <w:spacing w:before="50"/>
      </w:pPr>
      <w:proofErr w:type="spellStart"/>
      <w:r>
        <w:rPr>
          <w:b/>
          <w:bCs/>
        </w:rPr>
        <w:t>TinyML</w:t>
      </w:r>
      <w:proofErr w:type="spellEnd"/>
      <w:r>
        <w:rPr>
          <w:b/>
          <w:bCs/>
        </w:rPr>
        <w:t xml:space="preserve"> Voice Command Recognition on ESP32</w:t>
      </w:r>
      <w:r>
        <w:t xml:space="preserve"> | C/C++, Algorithms, Testing, Debugging</w:t>
      </w:r>
    </w:p>
    <w:p w14:paraId="08173EB1" w14:textId="77777777" w:rsidR="0007441F" w:rsidRDefault="00000000">
      <w:pPr>
        <w:pStyle w:val="ListParagraph"/>
        <w:numPr>
          <w:ilvl w:val="0"/>
          <w:numId w:val="2"/>
        </w:numPr>
        <w:jc w:val="both"/>
      </w:pPr>
      <w:r>
        <w:t>Deployed a real-time voice command recognition system in embedded C/C++ on an ESP32 microcontroller, classifying 8 command classes with an INT8-quantized model.</w:t>
      </w:r>
    </w:p>
    <w:p w14:paraId="7ECCB5D8" w14:textId="77777777" w:rsidR="0007441F" w:rsidRDefault="00000000">
      <w:pPr>
        <w:pStyle w:val="ListParagraph"/>
        <w:numPr>
          <w:ilvl w:val="0"/>
          <w:numId w:val="2"/>
        </w:numPr>
        <w:jc w:val="both"/>
      </w:pPr>
      <w:r>
        <w:t xml:space="preserve">Compressed the model to a 68KB flash and 42KB RAM footprint through INT8 quantization and EON compiler optimization, reaching 87 </w:t>
      </w:r>
      <w:proofErr w:type="spellStart"/>
      <w:r>
        <w:t>ms</w:t>
      </w:r>
      <w:proofErr w:type="spellEnd"/>
      <w:r>
        <w:t xml:space="preserve"> inference, 2x faster than baseline.</w:t>
      </w:r>
    </w:p>
    <w:p w14:paraId="0E69111C" w14:textId="77777777" w:rsidR="0007441F" w:rsidRDefault="00000000">
      <w:pPr>
        <w:pStyle w:val="ListParagraph"/>
        <w:numPr>
          <w:ilvl w:val="0"/>
          <w:numId w:val="2"/>
        </w:numPr>
        <w:jc w:val="both"/>
      </w:pPr>
      <w:r>
        <w:t>Achieved 93.4% test accuracy with a 4.2% false positive rate in a fully self-contained, on-device pipeline.</w:t>
      </w:r>
    </w:p>
    <w:p w14:paraId="6FC22048" w14:textId="77777777" w:rsidR="0007441F" w:rsidRDefault="00000000">
      <w:pPr>
        <w:spacing w:before="50"/>
      </w:pPr>
      <w:proofErr w:type="spellStart"/>
      <w:r>
        <w:rPr>
          <w:b/>
          <w:bCs/>
        </w:rPr>
        <w:t>LeaveNow</w:t>
      </w:r>
      <w:proofErr w:type="spellEnd"/>
      <w:r>
        <w:rPr>
          <w:b/>
          <w:bCs/>
        </w:rPr>
        <w:t xml:space="preserve"> - Real-Time Bus Tracking and Departure Prediction</w:t>
      </w:r>
      <w:r>
        <w:t xml:space="preserve"> | Python, Algorithms, Mathematics, Testing</w:t>
      </w:r>
    </w:p>
    <w:p w14:paraId="055D6471" w14:textId="77777777" w:rsidR="0007441F" w:rsidRDefault="00000000">
      <w:pPr>
        <w:pStyle w:val="ListParagraph"/>
        <w:numPr>
          <w:ilvl w:val="0"/>
          <w:numId w:val="2"/>
        </w:numPr>
        <w:jc w:val="both"/>
      </w:pPr>
      <w:r>
        <w:t xml:space="preserve">Built a real-time transit platform in Python that predicts bus departures from vehicle position data using an </w:t>
      </w:r>
      <w:proofErr w:type="spellStart"/>
      <w:r>
        <w:t>XGBoost</w:t>
      </w:r>
      <w:proofErr w:type="spellEnd"/>
      <w:r>
        <w:t xml:space="preserve"> model trained on 40,682 RGRTA transit records.</w:t>
      </w:r>
    </w:p>
    <w:p w14:paraId="6AE3074F" w14:textId="77777777" w:rsidR="0007441F" w:rsidRDefault="00000000">
      <w:pPr>
        <w:pStyle w:val="ListParagraph"/>
        <w:numPr>
          <w:ilvl w:val="0"/>
          <w:numId w:val="2"/>
        </w:numPr>
        <w:jc w:val="both"/>
      </w:pPr>
      <w:r>
        <w:t>Applied Kalman filtering and time-windowed preprocessing to noisy GPS coordinates, cutting prediction MAE to 2.24 min, 42% better than baseline.</w:t>
      </w:r>
    </w:p>
    <w:p w14:paraId="229C4DBF" w14:textId="77777777" w:rsidR="0007441F" w:rsidRDefault="00000000">
      <w:pPr>
        <w:pStyle w:val="ListParagraph"/>
        <w:numPr>
          <w:ilvl w:val="0"/>
          <w:numId w:val="2"/>
        </w:numPr>
        <w:jc w:val="both"/>
      </w:pPr>
      <w:r>
        <w:lastRenderedPageBreak/>
        <w:t>Validated in a 3-month, 500-user Rochester beta, achieving 87% accuracy within +/-3 min and 99.9% uptime.</w:t>
      </w:r>
    </w:p>
    <w:p w14:paraId="615F6F60" w14:textId="77777777" w:rsidR="0007441F" w:rsidRDefault="00000000">
      <w:pPr>
        <w:spacing w:before="50"/>
      </w:pPr>
      <w:r>
        <w:rPr>
          <w:b/>
          <w:bCs/>
        </w:rPr>
        <w:t>Cross-Repository Semantic Code Search Engine</w:t>
      </w:r>
      <w:r>
        <w:t xml:space="preserve"> | Python, Object-Oriented Development, Algorithms, Testing</w:t>
      </w:r>
    </w:p>
    <w:p w14:paraId="2540B1A9" w14:textId="77777777" w:rsidR="0007441F" w:rsidRDefault="00000000">
      <w:pPr>
        <w:pStyle w:val="ListParagraph"/>
        <w:numPr>
          <w:ilvl w:val="0"/>
          <w:numId w:val="2"/>
        </w:numPr>
        <w:jc w:val="both"/>
      </w:pPr>
      <w:r>
        <w:t>Built a code search engine in Python that parses source files into abstract syntax trees, indexing 2M+ lines of code across 10+ repositories for large-codebase navigation.</w:t>
      </w:r>
    </w:p>
    <w:p w14:paraId="3DEC5691" w14:textId="77777777" w:rsidR="0007441F" w:rsidRDefault="00000000">
      <w:pPr>
        <w:pStyle w:val="ListParagraph"/>
        <w:numPr>
          <w:ilvl w:val="0"/>
          <w:numId w:val="2"/>
        </w:numPr>
        <w:jc w:val="both"/>
      </w:pPr>
      <w:r>
        <w:t>Combined BM25F ranking with dense retrieval and cross-encoder reranking, improving MRR@10 from 0.61 to 0.83 in retrieval testing, a 36% relative gain.</w:t>
      </w:r>
    </w:p>
    <w:p w14:paraId="2EC1DF07" w14:textId="77777777" w:rsidR="0007441F" w:rsidRDefault="00000000">
      <w:pPr>
        <w:pStyle w:val="ListParagraph"/>
        <w:numPr>
          <w:ilvl w:val="0"/>
          <w:numId w:val="2"/>
        </w:numPr>
        <w:jc w:val="both"/>
      </w:pPr>
      <w:r>
        <w:t>Engineered a git-push webhook that re-indexes only changed code, making updates searchable within 38 seconds across the full 2M-line codebase.</w:t>
      </w:r>
    </w:p>
    <w:p w14:paraId="5E95EE07" w14:textId="77777777" w:rsidR="0007441F" w:rsidRDefault="00000000">
      <w:pPr>
        <w:spacing w:before="50"/>
      </w:pPr>
      <w:proofErr w:type="spellStart"/>
      <w:r>
        <w:rPr>
          <w:b/>
          <w:bCs/>
        </w:rPr>
        <w:t>BeatNet</w:t>
      </w:r>
      <w:proofErr w:type="spellEnd"/>
      <w:r>
        <w:rPr>
          <w:b/>
          <w:bCs/>
        </w:rPr>
        <w:t xml:space="preserve"> - High-Precision ECG Analysis Pipeline</w:t>
      </w:r>
      <w:r>
        <w:t xml:space="preserve"> | Python, Algorithms, Testing, Debugging</w:t>
      </w:r>
    </w:p>
    <w:p w14:paraId="38D95E42" w14:textId="77777777" w:rsidR="0007441F" w:rsidRDefault="00000000">
      <w:pPr>
        <w:pStyle w:val="ListParagraph"/>
        <w:numPr>
          <w:ilvl w:val="0"/>
          <w:numId w:val="2"/>
        </w:numPr>
        <w:jc w:val="both"/>
      </w:pPr>
      <w:r>
        <w:t>Developed a 1D U-Net and transformer pipeline in Python for single-lead PQRST fiducial point detection and arrhythmia classification over a two-semester, industry-sponsored team program.</w:t>
      </w:r>
    </w:p>
    <w:p w14:paraId="0601CA0B" w14:textId="77777777" w:rsidR="0007441F" w:rsidRDefault="00000000">
      <w:pPr>
        <w:pStyle w:val="ListParagraph"/>
        <w:numPr>
          <w:ilvl w:val="0"/>
          <w:numId w:val="2"/>
        </w:numPr>
        <w:jc w:val="both"/>
      </w:pPr>
      <w:r>
        <w:t>Diagnosed minority-class failures under a 15:1 class imbalance and applied SMOTE with weighted loss, improving minority-class F1 from 0.62 to 0.84.</w:t>
      </w:r>
    </w:p>
    <w:p w14:paraId="0DB0C717" w14:textId="77777777" w:rsidR="0007441F" w:rsidRDefault="00000000">
      <w:pPr>
        <w:pStyle w:val="ListParagraph"/>
        <w:numPr>
          <w:ilvl w:val="0"/>
          <w:numId w:val="2"/>
        </w:numPr>
        <w:jc w:val="both"/>
      </w:pPr>
      <w:r>
        <w:t>Achieved 96.8% fiducial detection accuracy and presented system design reviews to mixed technical and non-technical audiences of sponsors and faculty judges.</w:t>
      </w:r>
    </w:p>
    <w:p w14:paraId="51D26E95" w14:textId="77777777" w:rsidR="0007441F" w:rsidRDefault="00000000">
      <w:pPr>
        <w:pBdr>
          <w:bottom w:val="single" w:sz="6" w:space="1" w:color="000000"/>
        </w:pBdr>
        <w:spacing w:before="100" w:after="40"/>
      </w:pPr>
      <w:r>
        <w:rPr>
          <w:b/>
          <w:bCs/>
        </w:rPr>
        <w:t>CERTIFICATIONS</w:t>
      </w:r>
    </w:p>
    <w:p w14:paraId="10E930EF" w14:textId="77777777" w:rsidR="0007441F" w:rsidRDefault="00000000">
      <w:pPr>
        <w:jc w:val="both"/>
      </w:pPr>
      <w:r>
        <w:t>IBM AI Engineering Professional Certificate | Google Cloud Generative AI Leader Professional Certificate | NVIDIA Generative AI with Diffusion Models | Microsoft AI and ML Engineering Professional Certificate</w:t>
      </w:r>
    </w:p>
    <w:sectPr w:rsidR="0007441F">
      <w:pgSz w:w="12240" w:h="158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92EAD"/>
    <w:multiLevelType w:val="hybridMultilevel"/>
    <w:tmpl w:val="AD5AF02E"/>
    <w:lvl w:ilvl="0" w:tplc="D9FC2AF6">
      <w:start w:val="1"/>
      <w:numFmt w:val="bullet"/>
      <w:lvlText w:val="-"/>
      <w:lvlJc w:val="left"/>
      <w:pPr>
        <w:ind w:left="216" w:hanging="144"/>
      </w:pPr>
      <w:rPr>
        <w:rFonts w:ascii="Times New Roman" w:eastAsia="Times New Roman" w:hAnsi="Times New Roman" w:cs="Times New Roman"/>
      </w:rPr>
    </w:lvl>
    <w:lvl w:ilvl="1" w:tplc="64881E6A">
      <w:numFmt w:val="decimal"/>
      <w:lvlText w:val=""/>
      <w:lvlJc w:val="left"/>
    </w:lvl>
    <w:lvl w:ilvl="2" w:tplc="4B3833E4">
      <w:numFmt w:val="decimal"/>
      <w:lvlText w:val=""/>
      <w:lvlJc w:val="left"/>
    </w:lvl>
    <w:lvl w:ilvl="3" w:tplc="0BD8C03A">
      <w:numFmt w:val="decimal"/>
      <w:lvlText w:val=""/>
      <w:lvlJc w:val="left"/>
    </w:lvl>
    <w:lvl w:ilvl="4" w:tplc="F0A47044">
      <w:numFmt w:val="decimal"/>
      <w:lvlText w:val=""/>
      <w:lvlJc w:val="left"/>
    </w:lvl>
    <w:lvl w:ilvl="5" w:tplc="71BA60C6">
      <w:numFmt w:val="decimal"/>
      <w:lvlText w:val=""/>
      <w:lvlJc w:val="left"/>
    </w:lvl>
    <w:lvl w:ilvl="6" w:tplc="283E1BF0">
      <w:numFmt w:val="decimal"/>
      <w:lvlText w:val=""/>
      <w:lvlJc w:val="left"/>
    </w:lvl>
    <w:lvl w:ilvl="7" w:tplc="47980C16">
      <w:numFmt w:val="decimal"/>
      <w:lvlText w:val=""/>
      <w:lvlJc w:val="left"/>
    </w:lvl>
    <w:lvl w:ilvl="8" w:tplc="287808D0">
      <w:numFmt w:val="decimal"/>
      <w:lvlText w:val=""/>
      <w:lvlJc w:val="left"/>
    </w:lvl>
  </w:abstractNum>
  <w:abstractNum w:abstractNumId="1" w15:restartNumberingAfterBreak="0">
    <w:nsid w:val="79103D27"/>
    <w:multiLevelType w:val="hybridMultilevel"/>
    <w:tmpl w:val="739CBD10"/>
    <w:lvl w:ilvl="0" w:tplc="A7285788">
      <w:start w:val="1"/>
      <w:numFmt w:val="bullet"/>
      <w:lvlText w:val="●"/>
      <w:lvlJc w:val="left"/>
      <w:pPr>
        <w:ind w:left="720" w:hanging="360"/>
      </w:pPr>
    </w:lvl>
    <w:lvl w:ilvl="1" w:tplc="6DEC90A6">
      <w:start w:val="1"/>
      <w:numFmt w:val="bullet"/>
      <w:lvlText w:val="○"/>
      <w:lvlJc w:val="left"/>
      <w:pPr>
        <w:ind w:left="1440" w:hanging="360"/>
      </w:pPr>
    </w:lvl>
    <w:lvl w:ilvl="2" w:tplc="C06683FC">
      <w:start w:val="1"/>
      <w:numFmt w:val="bullet"/>
      <w:lvlText w:val="■"/>
      <w:lvlJc w:val="left"/>
      <w:pPr>
        <w:ind w:left="2160" w:hanging="360"/>
      </w:pPr>
    </w:lvl>
    <w:lvl w:ilvl="3" w:tplc="E312B52C">
      <w:start w:val="1"/>
      <w:numFmt w:val="bullet"/>
      <w:lvlText w:val="●"/>
      <w:lvlJc w:val="left"/>
      <w:pPr>
        <w:ind w:left="2880" w:hanging="360"/>
      </w:pPr>
    </w:lvl>
    <w:lvl w:ilvl="4" w:tplc="D70EB0EC">
      <w:start w:val="1"/>
      <w:numFmt w:val="bullet"/>
      <w:lvlText w:val="○"/>
      <w:lvlJc w:val="left"/>
      <w:pPr>
        <w:ind w:left="3600" w:hanging="360"/>
      </w:pPr>
    </w:lvl>
    <w:lvl w:ilvl="5" w:tplc="EF7063FA">
      <w:start w:val="1"/>
      <w:numFmt w:val="bullet"/>
      <w:lvlText w:val="■"/>
      <w:lvlJc w:val="left"/>
      <w:pPr>
        <w:ind w:left="4320" w:hanging="360"/>
      </w:pPr>
    </w:lvl>
    <w:lvl w:ilvl="6" w:tplc="FF447208">
      <w:start w:val="1"/>
      <w:numFmt w:val="bullet"/>
      <w:lvlText w:val="●"/>
      <w:lvlJc w:val="left"/>
      <w:pPr>
        <w:ind w:left="5040" w:hanging="360"/>
      </w:pPr>
    </w:lvl>
    <w:lvl w:ilvl="7" w:tplc="07407010">
      <w:start w:val="1"/>
      <w:numFmt w:val="bullet"/>
      <w:lvlText w:val="●"/>
      <w:lvlJc w:val="left"/>
      <w:pPr>
        <w:ind w:left="5760" w:hanging="360"/>
      </w:pPr>
    </w:lvl>
    <w:lvl w:ilvl="8" w:tplc="8D069896">
      <w:start w:val="1"/>
      <w:numFmt w:val="bullet"/>
      <w:lvlText w:val="●"/>
      <w:lvlJc w:val="left"/>
      <w:pPr>
        <w:ind w:left="6480" w:hanging="360"/>
      </w:pPr>
    </w:lvl>
  </w:abstractNum>
  <w:num w:numId="1" w16cid:durableId="119345080">
    <w:abstractNumId w:val="1"/>
    <w:lvlOverride w:ilvl="0">
      <w:startOverride w:val="1"/>
    </w:lvlOverride>
  </w:num>
  <w:num w:numId="2" w16cid:durableId="19939432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41F"/>
    <w:rsid w:val="0007441F"/>
    <w:rsid w:val="008A54BB"/>
    <w:rsid w:val="00EF3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D4FF13"/>
  <w15:docId w15:val="{6D89866B-00FA-5D49-8DD5-7595DBEFD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EF368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github.com/PrithviH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nkedin.com/in/prithvihl" TargetMode="External"/><Relationship Id="rId5" Type="http://schemas.openxmlformats.org/officeDocument/2006/relationships/hyperlink" Target="mailto:prithvihlokesha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883</Words>
  <Characters>5489</Characters>
  <Application>Microsoft Office Word</Application>
  <DocSecurity>0</DocSecurity>
  <Lines>78</Lines>
  <Paragraphs>58</Paragraphs>
  <ScaleCrop>false</ScaleCrop>
  <Company/>
  <LinksUpToDate>false</LinksUpToDate>
  <CharactersWithSpaces>6314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Prithvi Halagere Lokesha - Software Engineer Resume</dc:title>
  <dc:creator>Prithvi Halagere Lokesha</dc:creator>
  <cp:lastModifiedBy>Prithvi Halagere Lokesha</cp:lastModifiedBy>
  <cp:revision>2</cp:revision>
  <dcterms:created xsi:type="dcterms:W3CDTF">2026-09-16T01:40:00Z</dcterms:created>
  <dcterms:modified xsi:type="dcterms:W3CDTF">2026-09-16T01:47:00Z</dcterms:modified>
</cp:coreProperties>
</file>