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E2" w:rsidRPr="00D734E2" w:rsidRDefault="00D734E2" w:rsidP="00D734E2">
      <w:pPr>
        <w:pStyle w:val="NormalWeb"/>
        <w:shd w:val="clear" w:color="auto" w:fill="FFFFFF"/>
        <w:jc w:val="both"/>
        <w:rPr>
          <w:rFonts w:ascii="Georgia" w:hAnsi="Georgia"/>
          <w:color w:val="000000" w:themeColor="text1"/>
          <w:sz w:val="29"/>
          <w:szCs w:val="29"/>
        </w:rPr>
      </w:pP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Kittur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Fort is one of the major historical monuments in Karnataka and one of its famous tourist attractions. The fort is located in the town of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Kittur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that is situated at a distance of about 50 km from </w:t>
      </w:r>
      <w:hyperlink r:id="rId4" w:history="1">
        <w:r w:rsidRPr="00D734E2">
          <w:rPr>
            <w:rStyle w:val="Hyperlink"/>
            <w:rFonts w:ascii="Georgia" w:hAnsi="Georgia"/>
            <w:color w:val="000000" w:themeColor="text1"/>
            <w:sz w:val="29"/>
            <w:szCs w:val="29"/>
          </w:rPr>
          <w:t>Belgaum</w:t>
        </w:r>
      </w:hyperlink>
      <w:r w:rsidRPr="00D734E2">
        <w:rPr>
          <w:rFonts w:ascii="Georgia" w:hAnsi="Georgia"/>
          <w:color w:val="000000" w:themeColor="text1"/>
          <w:sz w:val="29"/>
          <w:szCs w:val="29"/>
        </w:rPr>
        <w:t> and around 32 km from 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fldChar w:fldCharType="begin"/>
      </w:r>
      <w:r w:rsidRPr="00D734E2">
        <w:rPr>
          <w:rFonts w:ascii="Georgia" w:hAnsi="Georgia"/>
          <w:color w:val="000000" w:themeColor="text1"/>
          <w:sz w:val="29"/>
          <w:szCs w:val="29"/>
        </w:rPr>
        <w:instrText xml:space="preserve"> HYPERLINK "https://www.karnataka.com/dharwad/about-dharwad/" </w:instrText>
      </w:r>
      <w:r w:rsidRPr="00D734E2">
        <w:rPr>
          <w:rFonts w:ascii="Georgia" w:hAnsi="Georgia"/>
          <w:color w:val="000000" w:themeColor="text1"/>
          <w:sz w:val="29"/>
          <w:szCs w:val="29"/>
        </w:rPr>
        <w:fldChar w:fldCharType="separate"/>
      </w:r>
      <w:r w:rsidRPr="00D734E2">
        <w:rPr>
          <w:rStyle w:val="Hyperlink"/>
          <w:rFonts w:ascii="Georgia" w:hAnsi="Georgia"/>
          <w:color w:val="000000" w:themeColor="text1"/>
          <w:sz w:val="29"/>
          <w:szCs w:val="29"/>
        </w:rPr>
        <w:t>Dharwad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fldChar w:fldCharType="end"/>
      </w:r>
      <w:r w:rsidRPr="00D734E2">
        <w:rPr>
          <w:rFonts w:ascii="Georgia" w:hAnsi="Georgia"/>
          <w:color w:val="000000" w:themeColor="text1"/>
          <w:sz w:val="29"/>
          <w:szCs w:val="29"/>
        </w:rPr>
        <w:t xml:space="preserve">. The small town of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Kittur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gained fame and recognition due to the presence of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Kittur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Fort and its immense historical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significance.Kittur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Fort is also known as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Kittur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Chennamma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Fort as it is closely associated with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Rani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Chennamma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, the brave ruler who ruled over her estate from the fort. With its old palaces, monuments and statues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Kittur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exudes historic attraction for tourists from all over the country and beyond. But it’s most famous attraction is the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Kittur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Fort that stands as evidence of one of the first freedom struggles of the country that was led by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Rani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Chennamma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.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Kittur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Fort also has a palace within it that is popularly known as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Rani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</w:t>
      </w:r>
      <w:proofErr w:type="spellStart"/>
      <w:r w:rsidRPr="00D734E2">
        <w:rPr>
          <w:rFonts w:ascii="Georgia" w:hAnsi="Georgia"/>
          <w:color w:val="000000" w:themeColor="text1"/>
          <w:sz w:val="29"/>
          <w:szCs w:val="29"/>
        </w:rPr>
        <w:t>Chennamma’s</w:t>
      </w:r>
      <w:proofErr w:type="spellEnd"/>
      <w:r w:rsidRPr="00D734E2">
        <w:rPr>
          <w:rFonts w:ascii="Georgia" w:hAnsi="Georgia"/>
          <w:color w:val="000000" w:themeColor="text1"/>
          <w:sz w:val="29"/>
          <w:szCs w:val="29"/>
        </w:rPr>
        <w:t xml:space="preserve"> palace.</w:t>
      </w:r>
    </w:p>
    <w:p w:rsidR="00331B03" w:rsidRDefault="00331B03"/>
    <w:sectPr w:rsidR="0033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D734E2"/>
    <w:rsid w:val="00331B03"/>
    <w:rsid w:val="00D7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3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34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rnataka.com/belgaum/about-belga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2018-04-15T06:56:00Z</dcterms:created>
  <dcterms:modified xsi:type="dcterms:W3CDTF">2018-04-15T06:58:00Z</dcterms:modified>
</cp:coreProperties>
</file>