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44" w:rsidRDefault="00005744" w:rsidP="0000574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 w:rsidRPr="00963E6A">
        <w:rPr>
          <w:rFonts w:ascii="Arial" w:hAnsi="Arial" w:cs="Arial"/>
          <w:b/>
          <w:bCs/>
          <w:color w:val="222222"/>
          <w:sz w:val="40"/>
          <w:szCs w:val="40"/>
        </w:rPr>
        <w:t>Daria</w:t>
      </w:r>
      <w:proofErr w:type="spellEnd"/>
      <w:r w:rsidRPr="00963E6A">
        <w:rPr>
          <w:rFonts w:ascii="Arial" w:hAnsi="Arial" w:cs="Arial"/>
          <w:b/>
          <w:bCs/>
          <w:color w:val="222222"/>
          <w:sz w:val="40"/>
          <w:szCs w:val="40"/>
        </w:rPr>
        <w:t xml:space="preserve"> </w:t>
      </w:r>
      <w:proofErr w:type="spellStart"/>
      <w:r w:rsidRPr="00963E6A">
        <w:rPr>
          <w:rFonts w:ascii="Arial" w:hAnsi="Arial" w:cs="Arial"/>
          <w:b/>
          <w:bCs/>
          <w:color w:val="222222"/>
          <w:sz w:val="40"/>
          <w:szCs w:val="40"/>
        </w:rPr>
        <w:t>Daulat</w:t>
      </w:r>
      <w:proofErr w:type="spellEnd"/>
      <w:r w:rsidRPr="00963E6A">
        <w:rPr>
          <w:rFonts w:ascii="Arial" w:hAnsi="Arial" w:cs="Arial"/>
          <w:b/>
          <w:bCs/>
          <w:color w:val="222222"/>
          <w:sz w:val="40"/>
          <w:szCs w:val="40"/>
        </w:rPr>
        <w:t xml:space="preserve"> </w:t>
      </w:r>
      <w:proofErr w:type="spellStart"/>
      <w:r w:rsidRPr="00963E6A">
        <w:rPr>
          <w:rFonts w:ascii="Arial" w:hAnsi="Arial" w:cs="Arial"/>
          <w:b/>
          <w:bCs/>
          <w:color w:val="222222"/>
          <w:sz w:val="40"/>
          <w:szCs w:val="40"/>
        </w:rPr>
        <w:t>Bagh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>- It is a palace situated in the city of 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963E6A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"https://en.wikipedia.org/wiki/Srirangapatna" \o "Srirangapatna" </w:instrText>
      </w:r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</w:rPr>
        <w:t>Srirangapatna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963E6A">
        <w:rPr>
          <w:rFonts w:ascii="Arial" w:hAnsi="Arial" w:cs="Arial"/>
          <w:color w:val="000000" w:themeColor="text1"/>
          <w:sz w:val="28"/>
          <w:szCs w:val="28"/>
        </w:rPr>
        <w:t>, near </w:t>
      </w:r>
      <w:hyperlink r:id="rId4" w:tooltip="Mysore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Mysore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</w:rPr>
        <w:t> in southern </w:t>
      </w:r>
      <w:hyperlink r:id="rId5" w:tooltip="India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India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</w:rPr>
        <w:t>.</w:t>
      </w:r>
      <w:hyperlink r:id="rId6" w:anchor="cite_note-1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vertAlign w:val="superscript"/>
          </w:rPr>
          <w:t>[1]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</w:rPr>
        <w:t> It is mostly made out of 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963E6A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"https://en.wikipedia.org/wiki/Teakwood" \o "Teakwood" </w:instrText>
      </w:r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</w:rPr>
        <w:t>teakwood</w:t>
      </w:r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963E6A">
        <w:rPr>
          <w:rFonts w:ascii="Arial" w:hAnsi="Arial" w:cs="Arial"/>
          <w:color w:val="000000" w:themeColor="text1"/>
          <w:sz w:val="28"/>
          <w:szCs w:val="28"/>
        </w:rPr>
        <w:t>.Srirangapatna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 is an island in the river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t>Kaveri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, about 14 km from Mysore. In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t>Srirangapatna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 is the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t>Dariya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t>Daulat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 Palace (Summer Palace) that is set amidst beautiful gardens called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t>Daria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t>Daulat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t>Bagh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>. 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963E6A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"https://en.wikipedia.org/wiki/Tippu_Sultan" \o "Tippu Sultan" </w:instrText>
      </w:r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</w:rPr>
        <w:t>Tippu</w:t>
      </w:r>
      <w:proofErr w:type="spellEnd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</w:rPr>
        <w:t xml:space="preserve"> Sultan</w:t>
      </w:r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963E6A">
        <w:rPr>
          <w:rFonts w:ascii="Arial" w:hAnsi="Arial" w:cs="Arial"/>
          <w:color w:val="000000" w:themeColor="text1"/>
          <w:sz w:val="28"/>
          <w:szCs w:val="28"/>
        </w:rPr>
        <w:t> popularly known as the "Tiger of Mysore", built this palace in 1784 and ruled Mysore from here for a short time after his father 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963E6A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"https://en.wikipedia.org/wiki/Hyder_Ali" \o "Hyder Ali" </w:instrText>
      </w:r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</w:rPr>
        <w:t>Hyder</w:t>
      </w:r>
      <w:proofErr w:type="spellEnd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</w:rPr>
        <w:t xml:space="preserve"> Ali</w:t>
      </w:r>
      <w:r w:rsidRPr="00963E6A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 wrested power from the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t>Wodeyars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 in the middle of the 18th century. The palace is built in the Indo-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</w:rPr>
        <w:t>Sarcenic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</w:rPr>
        <w:t xml:space="preserve"> style in mostly made of teakwood.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:rsidR="00105790" w:rsidRDefault="00105790"/>
    <w:sectPr w:rsidR="0010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5744"/>
    <w:rsid w:val="00005744"/>
    <w:rsid w:val="0010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57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ria_Daulat_Bagh" TargetMode="External"/><Relationship Id="rId5" Type="http://schemas.openxmlformats.org/officeDocument/2006/relationships/hyperlink" Target="https://en.wikipedia.org/wiki/India" TargetMode="External"/><Relationship Id="rId4" Type="http://schemas.openxmlformats.org/officeDocument/2006/relationships/hyperlink" Target="https://en.wikipedia.org/wiki/Mys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2018-03-13T14:04:00Z</dcterms:created>
  <dcterms:modified xsi:type="dcterms:W3CDTF">2018-03-13T14:05:00Z</dcterms:modified>
</cp:coreProperties>
</file>