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E86" w:rsidRDefault="00826E86" w:rsidP="00826E86">
      <w:pPr>
        <w:pStyle w:val="NormalWeb"/>
        <w:shd w:val="clear" w:color="auto" w:fill="FFFFFF"/>
        <w:spacing w:before="120" w:beforeAutospacing="0" w:after="120" w:afterAutospacing="0"/>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 xml:space="preserve">Krishna Raja Sagara </w:t>
      </w:r>
      <w:proofErr w:type="gramStart"/>
      <w:r>
        <w:rPr>
          <w:rFonts w:ascii="Arial" w:hAnsi="Arial" w:cs="Arial"/>
          <w:color w:val="000000" w:themeColor="text1"/>
          <w:sz w:val="28"/>
          <w:szCs w:val="28"/>
          <w:shd w:val="clear" w:color="auto" w:fill="FFFFFF"/>
        </w:rPr>
        <w:t>Dam(</w:t>
      </w:r>
      <w:proofErr w:type="gramEnd"/>
      <w:r>
        <w:rPr>
          <w:rFonts w:ascii="Arial" w:hAnsi="Arial" w:cs="Arial"/>
          <w:color w:val="000000" w:themeColor="text1"/>
          <w:sz w:val="28"/>
          <w:szCs w:val="28"/>
          <w:shd w:val="clear" w:color="auto" w:fill="FFFFFF"/>
        </w:rPr>
        <w:t>KRS</w:t>
      </w:r>
      <w:r w:rsidRPr="005E0F93">
        <w:rPr>
          <w:rFonts w:ascii="Arial" w:hAnsi="Arial" w:cs="Arial"/>
          <w:color w:val="000000" w:themeColor="text1"/>
          <w:sz w:val="28"/>
          <w:szCs w:val="28"/>
          <w:shd w:val="clear" w:color="auto" w:fill="FFFFFF"/>
        </w:rPr>
        <w:t>)- Mysore rajaru laid the foundation of Krishnaraj sagar Dam on Kaveri river . The region of </w:t>
      </w:r>
      <w:hyperlink r:id="rId4" w:tooltip="Mysore (region)" w:history="1">
        <w:r w:rsidRPr="005E0F93">
          <w:rPr>
            <w:rStyle w:val="Hyperlink"/>
            <w:rFonts w:ascii="Arial" w:hAnsi="Arial" w:cs="Arial"/>
            <w:color w:val="000000" w:themeColor="text1"/>
            <w:sz w:val="28"/>
            <w:szCs w:val="28"/>
            <w:u w:val="none"/>
            <w:shd w:val="clear" w:color="auto" w:fill="FFFFFF"/>
          </w:rPr>
          <w:t>Mysore</w:t>
        </w:r>
      </w:hyperlink>
      <w:r w:rsidRPr="005E0F93">
        <w:rPr>
          <w:rFonts w:ascii="Arial" w:hAnsi="Arial" w:cs="Arial"/>
          <w:color w:val="000000" w:themeColor="text1"/>
          <w:sz w:val="28"/>
          <w:szCs w:val="28"/>
          <w:shd w:val="clear" w:color="auto" w:fill="FFFFFF"/>
        </w:rPr>
        <w:t> and especially Mandya had historically been dry, and had witnessed mass migration to adjoining areas in the hot summers. A severe </w:t>
      </w:r>
      <w:hyperlink r:id="rId5" w:tooltip="Drought" w:history="1">
        <w:r w:rsidRPr="005E0F93">
          <w:rPr>
            <w:rStyle w:val="Hyperlink"/>
            <w:rFonts w:ascii="Arial" w:hAnsi="Arial" w:cs="Arial"/>
            <w:color w:val="000000" w:themeColor="text1"/>
            <w:sz w:val="28"/>
            <w:szCs w:val="28"/>
            <w:u w:val="none"/>
            <w:shd w:val="clear" w:color="auto" w:fill="FFFFFF"/>
          </w:rPr>
          <w:t>drought</w:t>
        </w:r>
      </w:hyperlink>
      <w:r w:rsidRPr="005E0F93">
        <w:rPr>
          <w:rFonts w:ascii="Arial" w:hAnsi="Arial" w:cs="Arial"/>
          <w:color w:val="000000" w:themeColor="text1"/>
          <w:sz w:val="28"/>
          <w:szCs w:val="28"/>
          <w:shd w:val="clear" w:color="auto" w:fill="FFFFFF"/>
        </w:rPr>
        <w:t> in 1875–76 had wiped out one-fifth of the population of the </w:t>
      </w:r>
      <w:hyperlink r:id="rId6" w:tooltip="Kingdom of Mysore" w:history="1">
        <w:r w:rsidRPr="005E0F93">
          <w:rPr>
            <w:rStyle w:val="Hyperlink"/>
            <w:rFonts w:ascii="Arial" w:hAnsi="Arial" w:cs="Arial"/>
            <w:color w:val="000000" w:themeColor="text1"/>
            <w:sz w:val="28"/>
            <w:szCs w:val="28"/>
            <w:u w:val="none"/>
            <w:shd w:val="clear" w:color="auto" w:fill="FFFFFF"/>
          </w:rPr>
          <w:t>Kingdom of Mysore</w:t>
        </w:r>
      </w:hyperlink>
      <w:r w:rsidRPr="005E0F93">
        <w:rPr>
          <w:rFonts w:ascii="Arial" w:hAnsi="Arial" w:cs="Arial"/>
          <w:color w:val="000000" w:themeColor="text1"/>
          <w:sz w:val="28"/>
          <w:szCs w:val="28"/>
          <w:shd w:val="clear" w:color="auto" w:fill="FFFFFF"/>
        </w:rPr>
        <w:t xml:space="preserve">. Crop failures were common due to lack of water for irrigation. The Cauvery </w:t>
      </w:r>
      <w:proofErr w:type="gramStart"/>
      <w:r w:rsidRPr="005E0F93">
        <w:rPr>
          <w:rFonts w:ascii="Arial" w:hAnsi="Arial" w:cs="Arial"/>
          <w:color w:val="000000" w:themeColor="text1"/>
          <w:sz w:val="28"/>
          <w:szCs w:val="28"/>
          <w:shd w:val="clear" w:color="auto" w:fill="FFFFFF"/>
        </w:rPr>
        <w:t>river</w:t>
      </w:r>
      <w:proofErr w:type="gramEnd"/>
      <w:r w:rsidRPr="005E0F93">
        <w:rPr>
          <w:rFonts w:ascii="Arial" w:hAnsi="Arial" w:cs="Arial"/>
          <w:color w:val="000000" w:themeColor="text1"/>
          <w:sz w:val="28"/>
          <w:szCs w:val="28"/>
          <w:shd w:val="clear" w:color="auto" w:fill="FFFFFF"/>
        </w:rPr>
        <w:t xml:space="preserve"> was seen as a potential source of irrigation water for the farmers in and around </w:t>
      </w:r>
      <w:hyperlink r:id="rId7" w:tooltip="Mysore" w:history="1">
        <w:r w:rsidRPr="005E0F93">
          <w:rPr>
            <w:rStyle w:val="Hyperlink"/>
            <w:rFonts w:ascii="Arial" w:hAnsi="Arial" w:cs="Arial"/>
            <w:color w:val="000000" w:themeColor="text1"/>
            <w:sz w:val="28"/>
            <w:szCs w:val="28"/>
            <w:u w:val="none"/>
            <w:shd w:val="clear" w:color="auto" w:fill="FFFFFF"/>
          </w:rPr>
          <w:t>Mysore</w:t>
        </w:r>
      </w:hyperlink>
      <w:r w:rsidRPr="005E0F93">
        <w:rPr>
          <w:rFonts w:ascii="Arial" w:hAnsi="Arial" w:cs="Arial"/>
          <w:color w:val="000000" w:themeColor="text1"/>
          <w:sz w:val="28"/>
          <w:szCs w:val="28"/>
          <w:shd w:val="clear" w:color="auto" w:fill="FFFFFF"/>
        </w:rPr>
        <w:t> in the erstwhile </w:t>
      </w:r>
      <w:hyperlink r:id="rId8" w:tooltip="Kingdom of Mysore" w:history="1">
        <w:r w:rsidRPr="005E0F93">
          <w:rPr>
            <w:rStyle w:val="Hyperlink"/>
            <w:rFonts w:ascii="Arial" w:hAnsi="Arial" w:cs="Arial"/>
            <w:color w:val="000000" w:themeColor="text1"/>
            <w:sz w:val="28"/>
            <w:szCs w:val="28"/>
            <w:u w:val="none"/>
            <w:shd w:val="clear" w:color="auto" w:fill="FFFFFF"/>
          </w:rPr>
          <w:t>Kingdom of Mysore</w:t>
        </w:r>
      </w:hyperlink>
      <w:r w:rsidRPr="005E0F93">
        <w:rPr>
          <w:rFonts w:ascii="Arial" w:hAnsi="Arial" w:cs="Arial"/>
          <w:color w:val="000000" w:themeColor="text1"/>
          <w:sz w:val="28"/>
          <w:szCs w:val="28"/>
          <w:shd w:val="clear" w:color="auto" w:fill="FFFFFF"/>
        </w:rPr>
        <w:t>.</w:t>
      </w:r>
      <w:r>
        <w:rPr>
          <w:rFonts w:ascii="Arial" w:hAnsi="Arial" w:cs="Arial"/>
          <w:color w:val="000000" w:themeColor="text1"/>
          <w:sz w:val="28"/>
          <w:szCs w:val="28"/>
          <w:shd w:val="clear" w:color="auto" w:fill="FFFFFF"/>
        </w:rPr>
        <w:t xml:space="preserve"> </w:t>
      </w:r>
      <w:r w:rsidRPr="005E0F93">
        <w:rPr>
          <w:rFonts w:ascii="Arial" w:hAnsi="Arial" w:cs="Arial"/>
          <w:color w:val="000000" w:themeColor="text1"/>
          <w:sz w:val="28"/>
          <w:szCs w:val="28"/>
          <w:shd w:val="clear" w:color="auto" w:fill="FFFFFF"/>
        </w:rPr>
        <w:t>The Chief Engineer of Mysore </w:t>
      </w:r>
      <w:hyperlink r:id="rId9" w:tooltip="M. Visvesvaraya" w:history="1">
        <w:r w:rsidRPr="005E0F93">
          <w:rPr>
            <w:rStyle w:val="Hyperlink"/>
            <w:rFonts w:ascii="Arial" w:hAnsi="Arial" w:cs="Arial"/>
            <w:color w:val="000000" w:themeColor="text1"/>
            <w:sz w:val="28"/>
            <w:szCs w:val="28"/>
            <w:u w:val="none"/>
            <w:shd w:val="clear" w:color="auto" w:fill="FFFFFF"/>
          </w:rPr>
          <w:t>M. Visvesvaraya</w:t>
        </w:r>
      </w:hyperlink>
      <w:r w:rsidRPr="005E0F93">
        <w:rPr>
          <w:rFonts w:ascii="Arial" w:hAnsi="Arial" w:cs="Arial"/>
          <w:color w:val="000000" w:themeColor="text1"/>
          <w:sz w:val="28"/>
          <w:szCs w:val="28"/>
          <w:shd w:val="clear" w:color="auto" w:fill="FFFFFF"/>
        </w:rPr>
        <w:t> presented a blueprint of a dam to be built across the River near the village of </w:t>
      </w:r>
      <w:hyperlink r:id="rId10" w:tooltip="Kannambadi" w:history="1">
        <w:r w:rsidRPr="005E0F93">
          <w:rPr>
            <w:rStyle w:val="Hyperlink"/>
            <w:rFonts w:ascii="Arial" w:hAnsi="Arial" w:cs="Arial"/>
            <w:color w:val="000000" w:themeColor="text1"/>
            <w:sz w:val="28"/>
            <w:szCs w:val="28"/>
            <w:u w:val="none"/>
            <w:shd w:val="clear" w:color="auto" w:fill="FFFFFF"/>
          </w:rPr>
          <w:t>Kannambadi</w:t>
        </w:r>
      </w:hyperlink>
      <w:r w:rsidRPr="005E0F93">
        <w:rPr>
          <w:rFonts w:ascii="Arial" w:hAnsi="Arial" w:cs="Arial"/>
          <w:color w:val="000000" w:themeColor="text1"/>
          <w:sz w:val="28"/>
          <w:szCs w:val="28"/>
          <w:shd w:val="clear" w:color="auto" w:fill="FFFFFF"/>
        </w:rPr>
        <w:t>. However, he was faced with opposition from the finance ministry of the government of Mysore who said the project would "serve no purpose" and that the electricity produced from it would not be of complete use due to lack in demand.</w:t>
      </w:r>
    </w:p>
    <w:p w:rsidR="00706A7E" w:rsidRDefault="00706A7E"/>
    <w:sectPr w:rsidR="00706A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useFELayout/>
  </w:compat>
  <w:rsids>
    <w:rsidRoot w:val="00826E86"/>
    <w:rsid w:val="00706A7E"/>
    <w:rsid w:val="00826E8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6E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6E8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ingdom_of_Mysore" TargetMode="External"/><Relationship Id="rId3" Type="http://schemas.openxmlformats.org/officeDocument/2006/relationships/webSettings" Target="webSettings.xml"/><Relationship Id="rId7" Type="http://schemas.openxmlformats.org/officeDocument/2006/relationships/hyperlink" Target="https://en.wikipedia.org/wiki/Mysor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Kingdom_of_Mysore" TargetMode="External"/><Relationship Id="rId11" Type="http://schemas.openxmlformats.org/officeDocument/2006/relationships/fontTable" Target="fontTable.xml"/><Relationship Id="rId5" Type="http://schemas.openxmlformats.org/officeDocument/2006/relationships/hyperlink" Target="https://en.wikipedia.org/wiki/Drought" TargetMode="External"/><Relationship Id="rId10" Type="http://schemas.openxmlformats.org/officeDocument/2006/relationships/hyperlink" Target="https://en.wikipedia.org/wiki/Kannambadi" TargetMode="External"/><Relationship Id="rId4" Type="http://schemas.openxmlformats.org/officeDocument/2006/relationships/hyperlink" Target="https://en.wikipedia.org/wiki/Mysore_(region)" TargetMode="External"/><Relationship Id="rId9" Type="http://schemas.openxmlformats.org/officeDocument/2006/relationships/hyperlink" Target="https://en.wikipedia.org/wiki/M._Visvesvara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2018-02-12T16:17:00Z</dcterms:created>
  <dcterms:modified xsi:type="dcterms:W3CDTF">2018-02-12T16:17:00Z</dcterms:modified>
</cp:coreProperties>
</file>