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89F09" w14:textId="0F32BAF3" w:rsidR="00002ECE" w:rsidRDefault="00323AD7" w:rsidP="00323AD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</w:rPr>
        <w:t xml:space="preserve">                       </w:t>
      </w:r>
      <w:r w:rsidR="00000000">
        <w:rPr>
          <w:rFonts w:ascii="Times New Roman" w:hAnsi="Times New Roman" w:cs="Times New Roman"/>
          <w:b/>
          <w:sz w:val="28"/>
        </w:rPr>
        <w:t>SRM INSTITUTE OF SCIENCE AND TECHNOLOGY</w:t>
      </w:r>
    </w:p>
    <w:p w14:paraId="1C09DEE2" w14:textId="77777777" w:rsidR="00002ECE" w:rsidRDefault="0000000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21MHC101P – ELEMENTS OF MECHATRONICS ENGINEERING</w:t>
      </w:r>
    </w:p>
    <w:p w14:paraId="41B849EF" w14:textId="77777777" w:rsidR="00002ECE" w:rsidRDefault="0000000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Report Formatting Checklist and Compliance Report</w:t>
      </w:r>
    </w:p>
    <w:p w14:paraId="55F93AC0" w14:textId="77777777" w:rsidR="00002ECE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(Place a Tick (√) mark against each </w:t>
      </w:r>
      <w:proofErr w:type="gramStart"/>
      <w:r>
        <w:rPr>
          <w:rFonts w:ascii="Times New Roman" w:hAnsi="Times New Roman" w:cs="Times New Roman"/>
        </w:rPr>
        <w:t>points</w:t>
      </w:r>
      <w:proofErr w:type="gramEnd"/>
      <w:r>
        <w:rPr>
          <w:rFonts w:ascii="Times New Roman" w:hAnsi="Times New Roman" w:cs="Times New Roman"/>
        </w:rPr>
        <w:t xml:space="preserve"> after ensuring the compliance of the same)</w:t>
      </w:r>
    </w:p>
    <w:p w14:paraId="554FCB4A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Title case for all subtopics, figure title, table title</w:t>
      </w:r>
    </w:p>
    <w:p w14:paraId="7136B32A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One tab space during start of a new paragraph</w:t>
      </w:r>
    </w:p>
    <w:p w14:paraId="5A8457EE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Italics for all notations and programming constructs such as function names, header files etc</w:t>
      </w:r>
    </w:p>
    <w:p w14:paraId="222E211A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Consistency of bullets (style, size) across report</w:t>
      </w:r>
    </w:p>
    <w:p w14:paraId="5EB89B8A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Consistency of figure numbering e.g. </w:t>
      </w:r>
      <w:r>
        <w:rPr>
          <w:b/>
          <w:bCs/>
          <w:color w:val="000000"/>
          <w:sz w:val="22"/>
          <w:szCs w:val="22"/>
        </w:rPr>
        <w:t xml:space="preserve">Fig. 1.5 Schematic Diagram. </w:t>
      </w:r>
      <w:r>
        <w:rPr>
          <w:color w:val="000000"/>
          <w:sz w:val="22"/>
          <w:szCs w:val="22"/>
        </w:rPr>
        <w:t>The same must be followed while citing inside the text</w:t>
      </w:r>
    </w:p>
    <w:p w14:paraId="6B33E6B4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All figures and tables must be cited inside the main text material, denoting what it contains or illustrates</w:t>
      </w:r>
    </w:p>
    <w:p w14:paraId="412684F8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Active voice such as we, our project, for us etc. must not be used</w:t>
      </w:r>
    </w:p>
    <w:p w14:paraId="7DC8086A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Ensure labelling of contents inside figure if required.</w:t>
      </w:r>
    </w:p>
    <w:p w14:paraId="7DF7C10A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57150" distB="90170" distL="0" distR="37465" simplePos="0" relativeHeight="3" behindDoc="0" locked="0" layoutInCell="1" allowOverlap="1" wp14:anchorId="29E8B59E" wp14:editId="0A168D07">
                <wp:simplePos x="0" y="0"/>
                <wp:positionH relativeFrom="column">
                  <wp:posOffset>3858260</wp:posOffset>
                </wp:positionH>
                <wp:positionV relativeFrom="paragraph">
                  <wp:posOffset>88265</wp:posOffset>
                </wp:positionV>
                <wp:extent cx="343535" cy="5715"/>
                <wp:effectExtent l="1270" t="33655" r="0" b="36830"/>
                <wp:wrapNone/>
                <wp:docPr id="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440" cy="57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tailEnd type="stealth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03.8pt;margin-top:6.95pt;width:27pt;height:0.4pt;mso-wrap-style:none;v-text-anchor:middle" wp14:anchorId="29E8B59E" type="_x0000_t32" path="m0,0l-2147483648,-2147483647e">
                <v:fill o:detectmouseclick="t" on="false"/>
                <v:stroke color="black" weight="6480" endarrow="classic" endarrowwidth="medium" endarrowlength="medium" joinstyle="miter" endcap="flat"/>
                <w10:wrap type="none"/>
              </v:shape>
            </w:pict>
          </mc:Fallback>
        </mc:AlternateContent>
      </w:r>
      <w:r>
        <w:rPr>
          <w:color w:val="000000"/>
          <w:sz w:val="22"/>
          <w:szCs w:val="22"/>
        </w:rPr>
        <w:t>All arrow marks used must follow the arrow head convention </w:t>
      </w:r>
    </w:p>
    <w:p w14:paraId="24B5AAA0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Check for unnecessary capitalizing of words</w:t>
      </w:r>
    </w:p>
    <w:p w14:paraId="685F77B1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All physical units must be in SI and SI unit must be capitalized wherever required e.g. Hertz and mm is fine</w:t>
      </w:r>
    </w:p>
    <w:p w14:paraId="317FAAA7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All plots must have axis labels with physical units (if any)</w:t>
      </w:r>
    </w:p>
    <w:p w14:paraId="09C28AFC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Check all the spacing above and below to be consistent across various sections of a chapter</w:t>
      </w:r>
    </w:p>
    <w:p w14:paraId="075A8F83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Ensure page number correctness in Table of Contents List of Figures, Tables, etc</w:t>
      </w:r>
    </w:p>
    <w:p w14:paraId="38403D47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Check if the numbering of figures and tables are near the figure, above the Table and below the figure.</w:t>
      </w:r>
    </w:p>
    <w:p w14:paraId="137B9879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Ensure readability of fonts inside figures assuming printed condition</w:t>
      </w:r>
    </w:p>
    <w:p w14:paraId="07951EF8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Ensure subscripts for notation (if any)</w:t>
      </w:r>
    </w:p>
    <w:p w14:paraId="7ED1CEBB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Plots with multiple functions must include legend inside the boundary of the plot itself</w:t>
      </w:r>
    </w:p>
    <w:p w14:paraId="51F4D671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All topics and sub-topics must start with some text content, direct figures and tables to be avoided</w:t>
      </w:r>
    </w:p>
    <w:p w14:paraId="38D3864B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Do not use letter ‘x’ for something like A x B instead use A × B </w:t>
      </w:r>
    </w:p>
    <w:p w14:paraId="25D3AB89" w14:textId="77777777" w:rsidR="00002ECE" w:rsidRDefault="00000000">
      <w:pPr>
        <w:pStyle w:val="NormalWeb"/>
        <w:numPr>
          <w:ilvl w:val="0"/>
          <w:numId w:val="4"/>
        </w:numPr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Italicize the use of letters </w:t>
      </w:r>
      <w:r>
        <w:rPr>
          <w:i/>
          <w:iCs/>
          <w:color w:val="000000"/>
          <w:sz w:val="22"/>
          <w:szCs w:val="22"/>
        </w:rPr>
        <w:t>X, Y, Z</w:t>
      </w:r>
      <w:r>
        <w:rPr>
          <w:color w:val="000000"/>
          <w:sz w:val="22"/>
          <w:szCs w:val="22"/>
        </w:rPr>
        <w:t> </w:t>
      </w:r>
    </w:p>
    <w:p w14:paraId="44687AC4" w14:textId="77777777" w:rsidR="00002ECE" w:rsidRDefault="00002ECE">
      <w:pPr>
        <w:pStyle w:val="NormalWeb"/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</w:p>
    <w:p w14:paraId="773A7C6E" w14:textId="77777777" w:rsidR="00002ECE" w:rsidRDefault="00002ECE">
      <w:pPr>
        <w:pStyle w:val="NormalWeb"/>
        <w:spacing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</w:p>
    <w:p w14:paraId="19C46FE4" w14:textId="77777777" w:rsidR="00002ECE" w:rsidRDefault="00000000">
      <w:pPr>
        <w:pStyle w:val="NormalWeb"/>
        <w:spacing w:beforeAutospacing="0" w:after="0" w:afterAutospacing="0" w:line="360" w:lineRule="auto"/>
        <w:ind w:firstLine="360"/>
        <w:jc w:val="both"/>
        <w:textAlignment w:val="baseline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 hereby attest that the report submitted on _____________ to the course instructor _________________ is compliant to all the stipulated guidelines for preparation and the checklist aforementioned.</w:t>
      </w:r>
    </w:p>
    <w:tbl>
      <w:tblPr>
        <w:tblStyle w:val="TableGrid"/>
        <w:tblW w:w="9350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02ECE" w14:paraId="668C1BA3" w14:textId="77777777">
        <w:tc>
          <w:tcPr>
            <w:tcW w:w="3116" w:type="dxa"/>
          </w:tcPr>
          <w:p w14:paraId="20052EE9" w14:textId="77777777" w:rsidR="00002ECE" w:rsidRDefault="00000000">
            <w:pPr>
              <w:pStyle w:val="NormalWeb"/>
              <w:spacing w:beforeAutospacing="0" w:after="0" w:afterAutospacing="0" w:line="360" w:lineRule="auto"/>
              <w:jc w:val="center"/>
              <w:textAlignment w:val="baselin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 of the Student</w:t>
            </w:r>
          </w:p>
        </w:tc>
        <w:tc>
          <w:tcPr>
            <w:tcW w:w="3117" w:type="dxa"/>
          </w:tcPr>
          <w:p w14:paraId="01E55326" w14:textId="77777777" w:rsidR="00002ECE" w:rsidRDefault="00000000">
            <w:pPr>
              <w:pStyle w:val="NormalWeb"/>
              <w:spacing w:beforeAutospacing="0" w:after="0" w:afterAutospacing="0" w:line="360" w:lineRule="auto"/>
              <w:jc w:val="center"/>
              <w:textAlignment w:val="baselin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Registration Number</w:t>
            </w:r>
          </w:p>
        </w:tc>
        <w:tc>
          <w:tcPr>
            <w:tcW w:w="3117" w:type="dxa"/>
          </w:tcPr>
          <w:p w14:paraId="55B39C9D" w14:textId="77777777" w:rsidR="00002ECE" w:rsidRDefault="00000000">
            <w:pPr>
              <w:pStyle w:val="NormalWeb"/>
              <w:spacing w:beforeAutospacing="0" w:after="0" w:afterAutospacing="0" w:line="360" w:lineRule="auto"/>
              <w:jc w:val="center"/>
              <w:textAlignment w:val="baselin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Signature</w:t>
            </w:r>
          </w:p>
        </w:tc>
      </w:tr>
      <w:tr w:rsidR="00002ECE" w14:paraId="4C22DB84" w14:textId="77777777">
        <w:tc>
          <w:tcPr>
            <w:tcW w:w="3116" w:type="dxa"/>
          </w:tcPr>
          <w:p w14:paraId="280D1C93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  <w:tc>
          <w:tcPr>
            <w:tcW w:w="3117" w:type="dxa"/>
          </w:tcPr>
          <w:p w14:paraId="1A0DFD82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  <w:tc>
          <w:tcPr>
            <w:tcW w:w="3117" w:type="dxa"/>
          </w:tcPr>
          <w:p w14:paraId="25C3305B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002ECE" w14:paraId="7427F2BB" w14:textId="77777777">
        <w:tc>
          <w:tcPr>
            <w:tcW w:w="3116" w:type="dxa"/>
          </w:tcPr>
          <w:p w14:paraId="704C233A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  <w:tc>
          <w:tcPr>
            <w:tcW w:w="3117" w:type="dxa"/>
          </w:tcPr>
          <w:p w14:paraId="33F064D4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  <w:tc>
          <w:tcPr>
            <w:tcW w:w="3117" w:type="dxa"/>
          </w:tcPr>
          <w:p w14:paraId="2858DD21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  <w:tr w:rsidR="00002ECE" w14:paraId="20563CC7" w14:textId="77777777">
        <w:tc>
          <w:tcPr>
            <w:tcW w:w="3116" w:type="dxa"/>
          </w:tcPr>
          <w:p w14:paraId="3B97F588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  <w:tc>
          <w:tcPr>
            <w:tcW w:w="3117" w:type="dxa"/>
          </w:tcPr>
          <w:p w14:paraId="4FB33726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  <w:tc>
          <w:tcPr>
            <w:tcW w:w="3117" w:type="dxa"/>
          </w:tcPr>
          <w:p w14:paraId="2957975B" w14:textId="77777777" w:rsidR="00002ECE" w:rsidRDefault="00002ECE">
            <w:pPr>
              <w:pStyle w:val="NormalWeb"/>
              <w:spacing w:beforeAutospacing="0" w:after="0" w:afterAutospacing="0" w:line="360" w:lineRule="auto"/>
              <w:jc w:val="both"/>
              <w:textAlignment w:val="baseline"/>
              <w:rPr>
                <w:color w:val="000000"/>
                <w:sz w:val="22"/>
                <w:szCs w:val="22"/>
              </w:rPr>
            </w:pPr>
          </w:p>
        </w:tc>
      </w:tr>
    </w:tbl>
    <w:p w14:paraId="2766530B" w14:textId="77777777" w:rsidR="00002ECE" w:rsidRDefault="00002ECE">
      <w:pPr>
        <w:pStyle w:val="NormalWeb"/>
        <w:spacing w:beforeAutospacing="0" w:after="0" w:afterAutospacing="0" w:line="360" w:lineRule="auto"/>
        <w:ind w:firstLine="360"/>
        <w:jc w:val="both"/>
        <w:textAlignment w:val="baseline"/>
        <w:rPr>
          <w:rFonts w:ascii="Calibri" w:hAnsi="Calibri" w:cs="Calibri"/>
          <w:color w:val="000000"/>
          <w:sz w:val="21"/>
          <w:szCs w:val="21"/>
        </w:rPr>
      </w:pPr>
    </w:p>
    <w:p w14:paraId="1B8CA20B" w14:textId="77777777" w:rsidR="00002ECE" w:rsidRDefault="00002ECE">
      <w:pPr>
        <w:pStyle w:val="NormalWeb"/>
        <w:spacing w:beforeAutospacing="0" w:after="0" w:afterAutospacing="0"/>
        <w:jc w:val="both"/>
        <w:textAlignment w:val="baseline"/>
        <w:rPr>
          <w:rFonts w:ascii="Calibri" w:hAnsi="Calibri" w:cs="Calibri"/>
          <w:color w:val="000000"/>
          <w:sz w:val="21"/>
          <w:szCs w:val="21"/>
        </w:rPr>
      </w:pPr>
    </w:p>
    <w:p w14:paraId="2A0F3CF8" w14:textId="77777777" w:rsidR="00002ECE" w:rsidRDefault="00002ECE">
      <w:pPr>
        <w:spacing w:line="360" w:lineRule="auto"/>
        <w:rPr>
          <w:rFonts w:ascii="Times New Roman" w:hAnsi="Times New Roman" w:cs="Times New Roman"/>
        </w:rPr>
      </w:pPr>
    </w:p>
    <w:sectPr w:rsidR="00002ECE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76AC"/>
    <w:multiLevelType w:val="multilevel"/>
    <w:tmpl w:val="C82A89DE"/>
    <w:lvl w:ilvl="0">
      <w:start w:val="1"/>
      <w:numFmt w:val="bullet"/>
      <w:lvlText w:val="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34138D8"/>
    <w:multiLevelType w:val="multilevel"/>
    <w:tmpl w:val="D902D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72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7146F46"/>
    <w:multiLevelType w:val="multilevel"/>
    <w:tmpl w:val="33EAF302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282F494C"/>
    <w:multiLevelType w:val="multilevel"/>
    <w:tmpl w:val="5D505E5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F2269E9"/>
    <w:multiLevelType w:val="multilevel"/>
    <w:tmpl w:val="DC44CDE4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1482382745">
    <w:abstractNumId w:val="2"/>
  </w:num>
  <w:num w:numId="2" w16cid:durableId="1270352466">
    <w:abstractNumId w:val="1"/>
  </w:num>
  <w:num w:numId="3" w16cid:durableId="1137449181">
    <w:abstractNumId w:val="3"/>
  </w:num>
  <w:num w:numId="4" w16cid:durableId="1633637043">
    <w:abstractNumId w:val="0"/>
  </w:num>
  <w:num w:numId="5" w16cid:durableId="1030836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c0Mjc3MDA2NTAzsjRT0lEKTi0uzszPAykwrAUAzKDCaiwAAAA="/>
  </w:docVars>
  <w:rsids>
    <w:rsidRoot w:val="00002ECE"/>
    <w:rsid w:val="00002ECE"/>
    <w:rsid w:val="001E312A"/>
    <w:rsid w:val="00323AD7"/>
    <w:rsid w:val="00B4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C7F5"/>
  <w15:docId w15:val="{78C52C4B-F126-44FB-BA40-B399F5626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39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399"/>
    <w:pPr>
      <w:keepNext/>
      <w:keepLines/>
      <w:numPr>
        <w:numId w:val="1"/>
      </w:numPr>
      <w:pBdr>
        <w:bottom w:val="single" w:sz="4" w:space="1" w:color="595959" w:themeColor="dark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99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99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99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9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B3B34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9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B3B34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9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9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9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btitleChar">
    <w:name w:val="Subtitle Char"/>
    <w:basedOn w:val="DefaultParagraphFont"/>
    <w:link w:val="Subtitle"/>
    <w:uiPriority w:val="11"/>
    <w:qFormat/>
    <w:rsid w:val="00D85399"/>
    <w:rPr>
      <w:color w:val="5A5A5A" w:themeColor="text1" w:themeTint="A5"/>
      <w:spacing w:val="10"/>
    </w:rPr>
  </w:style>
  <w:style w:type="character" w:customStyle="1" w:styleId="TitleChar">
    <w:name w:val="Title Char"/>
    <w:basedOn w:val="DefaultParagraphFont"/>
    <w:link w:val="Title"/>
    <w:uiPriority w:val="10"/>
    <w:qFormat/>
    <w:rsid w:val="00D85399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D85399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D8539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85399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85399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85399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85399"/>
    <w:rPr>
      <w:rFonts w:asciiTheme="majorHAnsi" w:eastAsiaTheme="majorEastAsia" w:hAnsiTheme="majorHAnsi" w:cstheme="majorBidi"/>
      <w:color w:val="3B3B34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85399"/>
    <w:rPr>
      <w:rFonts w:asciiTheme="majorHAnsi" w:eastAsiaTheme="majorEastAsia" w:hAnsiTheme="majorHAnsi" w:cstheme="majorBidi"/>
      <w:i/>
      <w:iCs/>
      <w:color w:val="3B3B34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8539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8539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8539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D85399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D85399"/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qFormat/>
    <w:rsid w:val="00D85399"/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85399"/>
    <w:rPr>
      <w:color w:val="000000" w:themeColor="text1"/>
      <w:shd w:val="clear" w:color="auto" w:fill="F2F2F2"/>
    </w:rPr>
  </w:style>
  <w:style w:type="character" w:styleId="IntenseEmphasis">
    <w:name w:val="Intense Emphasis"/>
    <w:basedOn w:val="DefaultParagraphFont"/>
    <w:uiPriority w:val="21"/>
    <w:qFormat/>
    <w:rsid w:val="00D8539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D85399"/>
    <w:rPr>
      <w:smallCaps/>
      <w:color w:val="404040" w:themeColor="text1" w:themeTint="BF"/>
      <w:u w:val="single" w:color="7F7F7F" w:themeColor="dark1" w:themeTint="80"/>
    </w:rPr>
  </w:style>
  <w:style w:type="character" w:styleId="IntenseReference">
    <w:name w:val="Intense Reference"/>
    <w:basedOn w:val="DefaultParagraphFont"/>
    <w:uiPriority w:val="32"/>
    <w:qFormat/>
    <w:rsid w:val="00D8539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D85399"/>
    <w:rPr>
      <w:b w:val="0"/>
      <w:bCs w:val="0"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C64BF"/>
  </w:style>
  <w:style w:type="character" w:customStyle="1" w:styleId="FooterChar">
    <w:name w:val="Footer Char"/>
    <w:basedOn w:val="DefaultParagraphFont"/>
    <w:link w:val="Footer"/>
    <w:uiPriority w:val="99"/>
    <w:qFormat/>
    <w:rsid w:val="002C64BF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333F4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3F4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9333F4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9333F4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333F4"/>
    <w:rPr>
      <w:color w:val="0000FF"/>
      <w:u w:val="single"/>
    </w:rPr>
  </w:style>
  <w:style w:type="character" w:customStyle="1" w:styleId="BodyTextIndentChar">
    <w:name w:val="Body Text Indent Char"/>
    <w:basedOn w:val="DefaultParagraphFont"/>
    <w:link w:val="BodyTextIndent"/>
    <w:qFormat/>
    <w:rsid w:val="0055429D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Indent2Char">
    <w:name w:val="Body Text Indent 2 Char"/>
    <w:basedOn w:val="DefaultParagraphFont"/>
    <w:link w:val="BodyTextIndent2"/>
    <w:qFormat/>
    <w:rsid w:val="0055429D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BodyTextIndent3Char">
    <w:name w:val="Body Text Indent 3 Char"/>
    <w:basedOn w:val="DefaultParagraphFont"/>
    <w:link w:val="BodyTextIndent3"/>
    <w:qFormat/>
    <w:rsid w:val="0055429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5399"/>
    <w:pPr>
      <w:spacing w:after="200" w:line="240" w:lineRule="auto"/>
    </w:pPr>
    <w:rPr>
      <w:i/>
      <w:iCs/>
      <w:color w:val="505046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99"/>
    <w:rPr>
      <w:color w:val="5A5A5A" w:themeColor="text1" w:themeTint="A5"/>
      <w:spacing w:val="10"/>
    </w:rPr>
  </w:style>
  <w:style w:type="paragraph" w:styleId="Title">
    <w:name w:val="Title"/>
    <w:basedOn w:val="Normal"/>
    <w:next w:val="Normal"/>
    <w:link w:val="TitleChar"/>
    <w:uiPriority w:val="10"/>
    <w:qFormat/>
    <w:rsid w:val="00D8539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NoSpacing">
    <w:name w:val="No Spacing"/>
    <w:uiPriority w:val="1"/>
    <w:qFormat/>
    <w:rsid w:val="00D85399"/>
  </w:style>
  <w:style w:type="paragraph" w:styleId="Quote">
    <w:name w:val="Quote"/>
    <w:basedOn w:val="Normal"/>
    <w:next w:val="Normal"/>
    <w:link w:val="QuoteChar"/>
    <w:uiPriority w:val="29"/>
    <w:qFormat/>
    <w:rsid w:val="00D85399"/>
    <w:pPr>
      <w:spacing w:before="160"/>
      <w:ind w:left="720" w:right="720"/>
    </w:pPr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99"/>
    <w:pPr>
      <w:pBdr>
        <w:top w:val="single" w:sz="24" w:space="1" w:color="F2F2F2" w:themeColor="light1" w:themeShade="F2"/>
        <w:bottom w:val="single" w:sz="24" w:space="1" w:color="F2F2F2" w:themeColor="light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85399"/>
    <w:pPr>
      <w:outlineLvl w:val="9"/>
    </w:pPr>
  </w:style>
  <w:style w:type="paragraph" w:styleId="ListParagraph">
    <w:name w:val="List Paragraph"/>
    <w:basedOn w:val="Normal"/>
    <w:uiPriority w:val="34"/>
    <w:qFormat/>
    <w:rsid w:val="00D85399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2C64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C64BF"/>
    <w:pPr>
      <w:tabs>
        <w:tab w:val="center" w:pos="4680"/>
        <w:tab w:val="right" w:pos="9360"/>
      </w:tabs>
      <w:spacing w:after="0" w:line="240" w:lineRule="auto"/>
    </w:pPr>
  </w:style>
  <w:style w:type="paragraph" w:styleId="Bibliography">
    <w:name w:val="Bibliography"/>
    <w:basedOn w:val="Normal"/>
    <w:next w:val="Normal"/>
    <w:uiPriority w:val="37"/>
    <w:unhideWhenUsed/>
    <w:qFormat/>
    <w:rsid w:val="006B7C41"/>
    <w:pPr>
      <w:tabs>
        <w:tab w:val="left" w:pos="380"/>
      </w:tabs>
      <w:spacing w:after="0" w:line="240" w:lineRule="auto"/>
      <w:ind w:left="384" w:hanging="384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333F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styleId="Revision">
    <w:name w:val="Revision"/>
    <w:uiPriority w:val="99"/>
    <w:semiHidden/>
    <w:qFormat/>
    <w:rsid w:val="009333F4"/>
  </w:style>
  <w:style w:type="paragraph" w:styleId="CommentText">
    <w:name w:val="annotation text"/>
    <w:basedOn w:val="Normal"/>
    <w:link w:val="CommentTextChar"/>
    <w:uiPriority w:val="99"/>
    <w:semiHidden/>
    <w:unhideWhenUsed/>
    <w:rsid w:val="009333F4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9333F4"/>
    <w:rPr>
      <w:b/>
      <w:bCs/>
    </w:rPr>
  </w:style>
  <w:style w:type="paragraph" w:styleId="BodyTextIndent">
    <w:name w:val="Body Text Indent"/>
    <w:basedOn w:val="Normal"/>
    <w:link w:val="BodyTextIndentChar"/>
    <w:rsid w:val="0055429D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odyTextIndent2">
    <w:name w:val="Body Text Indent 2"/>
    <w:basedOn w:val="Normal"/>
    <w:link w:val="BodyTextIndent2Char"/>
    <w:qFormat/>
    <w:rsid w:val="0055429D"/>
    <w:pPr>
      <w:spacing w:after="0" w:line="240" w:lineRule="auto"/>
      <w:ind w:left="1440" w:hanging="720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odyTextIndent3">
    <w:name w:val="Body Text Indent 3"/>
    <w:basedOn w:val="Normal"/>
    <w:link w:val="BodyTextIndent3Char"/>
    <w:qFormat/>
    <w:rsid w:val="0055429D"/>
    <w:pPr>
      <w:spacing w:after="0" w:line="240" w:lineRule="auto"/>
      <w:ind w:left="720" w:hanging="720"/>
      <w:jc w:val="both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ormalWeb">
    <w:name w:val="Normal (Web)"/>
    <w:basedOn w:val="Normal"/>
    <w:uiPriority w:val="99"/>
    <w:semiHidden/>
    <w:unhideWhenUsed/>
    <w:qFormat/>
    <w:rsid w:val="0089477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E603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Red Orange">
      <a:dk1>
        <a:srgbClr val="000000"/>
      </a:dk1>
      <a:lt1>
        <a:srgbClr val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Tab17</b:Tag>
    <b:SourceType>InternetSite</b:SourceType>
    <b:Guid>{E1742C6F-C944-4C17-9055-C6C5B0524336}</b:Guid>
    <b:Author>
      <b:Author>
        <b:NameList>
          <b:Person>
            <b:Last>Cook</b:Last>
            <b:First>Tabrie</b:First>
          </b:Person>
        </b:NameList>
      </b:Author>
    </b:Author>
    <b:Title>Summer Camps Ignite Student Passion for STEM</b:Title>
    <b:ProductionCompany>Idaho National Laboratory</b:ProductionCompany>
    <b:Year>2017</b:Year>
    <b:Month>August</b:Month>
    <b:Day>31</b:Day>
    <b:YearAccessed>2019</b:YearAccessed>
    <b:MonthAccessed>October</b:MonthAccessed>
    <b:DayAccessed>13</b:DayAccessed>
    <b:URL>https://inl.gov/article/inspiring-the-leaders-of-the-future/</b:URL>
    <b:RefOrder>2</b:RefOrder>
  </b:Source>
  <b:Source>
    <b:Tag>Inf</b:Tag>
    <b:SourceType>InternetSite</b:SourceType>
    <b:Guid>{7B715A1A-BA71-4F9B-A668-80EAB1165D9E}</b:Guid>
    <b:URL>https://www.cmu.edu/ini/about/team/hibshi.html</b:URL>
    <b:Author>
      <b:Author>
        <b:Corporate>Information Networking Institute</b:Corporate>
      </b:Author>
    </b:Author>
    <b:Title>Hanan Hibshi</b:Title>
    <b:YearAccessed>2019</b:YearAccessed>
    <b:MonthAccessed>October</b:MonthAccessed>
    <b:DayAccessed>13</b:DayAccessed>
    <b:RefOrder>3</b:RefOrder>
  </b:Source>
  <b:Source>
    <b:Tag>Wha19</b:Tag>
    <b:SourceType>InternetSite</b:SourceType>
    <b:Guid>{C08CA6D3-83A8-4090-A647-7CFF83230FDF}</b:Guid>
    <b:Title>What is picoCTF?</b:Title>
    <b:Year>2019</b:Year>
    <b:URL>https://picoctf.com/about</b:URL>
    <b:YearAccessed>2019</b:YearAccessed>
    <b:MonthAccessed>October</b:MonthAccessed>
    <b:DayAccessed>13</b:DayAccessed>
    <b:RefOrder>1</b:RefOrder>
  </b:Source>
</b:Sources>
</file>

<file path=customXml/itemProps1.xml><?xml version="1.0" encoding="utf-8"?>
<ds:datastoreItem xmlns:ds="http://schemas.openxmlformats.org/officeDocument/2006/customXml" ds:itemID="{78B2A868-B90C-4A1B-9D63-473C18A2F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1785</Characters>
  <Application>Microsoft Office Word</Application>
  <DocSecurity>0</DocSecurity>
  <Lines>54</Lines>
  <Paragraphs>36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Pearson</dc:creator>
  <dc:description/>
  <cp:lastModifiedBy>Prithviraj Ketkale</cp:lastModifiedBy>
  <cp:revision>2</cp:revision>
  <dcterms:created xsi:type="dcterms:W3CDTF">2026-05-06T02:41:00Z</dcterms:created>
  <dcterms:modified xsi:type="dcterms:W3CDTF">2026-05-06T02:41:00Z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4c077419cbb747403da1c853f02617f1d1d81f5186870684233fd5e7e15083a7</vt:lpwstr>
  </property>
  <property fmtid="{D5CDD505-2E9C-101B-9397-08002B2CF9AE}" pid="3" name="ZOTERO_PREF_1">
    <vt:lpwstr>&lt;data data-version="3" zotero-version="5.0.80"&gt;&lt;session id="sKvhRxRf"/&gt;&lt;style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4" name="ZOTERO_PREF_2">
    <vt:lpwstr>nalAbbreviations" value="true"/&gt;&lt;/prefs&gt;&lt;/data&gt;</vt:lpwstr>
  </property>
</Properties>
</file>