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A54" w:rsidRPr="0061347F" w:rsidRDefault="00524EC5" w:rsidP="00043A54">
      <w:pPr>
        <w:jc w:val="center"/>
        <w:rPr>
          <w:sz w:val="36"/>
        </w:rPr>
      </w:pPr>
      <w:r w:rsidRPr="0061347F">
        <w:rPr>
          <w:sz w:val="36"/>
        </w:rPr>
        <w:t>CS6360</w:t>
      </w:r>
      <w:r w:rsidR="003F5EC5">
        <w:rPr>
          <w:sz w:val="36"/>
        </w:rPr>
        <w:t>.004</w:t>
      </w:r>
      <w:r w:rsidRPr="0061347F">
        <w:rPr>
          <w:sz w:val="36"/>
        </w:rPr>
        <w:t xml:space="preserve"> </w:t>
      </w:r>
      <w:r w:rsidR="0061347F" w:rsidRPr="0061347F">
        <w:rPr>
          <w:sz w:val="36"/>
        </w:rPr>
        <w:t>Fall 201</w:t>
      </w:r>
      <w:r w:rsidR="001C4DBA">
        <w:rPr>
          <w:sz w:val="36"/>
        </w:rPr>
        <w:t>9</w:t>
      </w:r>
    </w:p>
    <w:p w:rsidR="003C6F2E" w:rsidRDefault="00524EC5" w:rsidP="0061347F">
      <w:pPr>
        <w:jc w:val="center"/>
        <w:rPr>
          <w:sz w:val="28"/>
        </w:rPr>
      </w:pPr>
      <w:r w:rsidRPr="0061347F">
        <w:rPr>
          <w:sz w:val="28"/>
        </w:rPr>
        <w:t>Assignment 1</w:t>
      </w:r>
    </w:p>
    <w:p w:rsidR="00DC4D38" w:rsidRDefault="00447594" w:rsidP="00DC4D38">
      <w:pPr>
        <w:rPr>
          <w:sz w:val="24"/>
          <w:szCs w:val="24"/>
        </w:rPr>
      </w:pPr>
      <w:r>
        <w:rPr>
          <w:sz w:val="24"/>
          <w:szCs w:val="24"/>
        </w:rPr>
        <w:t xml:space="preserve">The purpose of a library is to lend books.  </w:t>
      </w:r>
      <w:r w:rsidR="000E4646" w:rsidRPr="000E4646">
        <w:rPr>
          <w:sz w:val="24"/>
          <w:szCs w:val="24"/>
        </w:rPr>
        <w:t xml:space="preserve">There are thousands of public libraries around the United States, and many other countries, as well.  </w:t>
      </w:r>
      <w:r w:rsidR="000E4646">
        <w:rPr>
          <w:sz w:val="24"/>
          <w:szCs w:val="24"/>
        </w:rPr>
        <w:t xml:space="preserve">Virtually every school has a library as well, including UTD, but these function slightly differently.  </w:t>
      </w:r>
      <w:r>
        <w:rPr>
          <w:sz w:val="24"/>
          <w:szCs w:val="24"/>
        </w:rPr>
        <w:t>This assignment concerns a university library such as the McDermott Library here at UTD.</w:t>
      </w:r>
      <w:r w:rsidR="00A438BF">
        <w:rPr>
          <w:sz w:val="24"/>
          <w:szCs w:val="24"/>
        </w:rPr>
        <w:t xml:space="preserve">  (You, being a student, have the privilege of borrowing books from it.)</w:t>
      </w:r>
      <w:r>
        <w:rPr>
          <w:sz w:val="24"/>
          <w:szCs w:val="24"/>
        </w:rPr>
        <w:t xml:space="preserve">  Consider the following:</w:t>
      </w:r>
    </w:p>
    <w:p w:rsidR="00447594" w:rsidRDefault="00447594" w:rsidP="00447594">
      <w:pPr>
        <w:pStyle w:val="ListParagraph"/>
        <w:numPr>
          <w:ilvl w:val="0"/>
          <w:numId w:val="3"/>
        </w:numPr>
        <w:rPr>
          <w:sz w:val="24"/>
          <w:szCs w:val="24"/>
        </w:rPr>
      </w:pPr>
      <w:r>
        <w:rPr>
          <w:sz w:val="24"/>
          <w:szCs w:val="24"/>
        </w:rPr>
        <w:t>A library contains thousands of book</w:t>
      </w:r>
      <w:r w:rsidR="00AF1B89">
        <w:rPr>
          <w:sz w:val="24"/>
          <w:szCs w:val="24"/>
        </w:rPr>
        <w:t>s, magazines, and other items</w:t>
      </w:r>
      <w:r>
        <w:rPr>
          <w:sz w:val="24"/>
          <w:szCs w:val="24"/>
        </w:rPr>
        <w:t xml:space="preserve">.  It may have multiple copies of the same </w:t>
      </w:r>
      <w:proofErr w:type="gramStart"/>
      <w:r>
        <w:rPr>
          <w:sz w:val="24"/>
          <w:szCs w:val="24"/>
        </w:rPr>
        <w:t>book  It</w:t>
      </w:r>
      <w:proofErr w:type="gramEnd"/>
      <w:r>
        <w:rPr>
          <w:sz w:val="24"/>
          <w:szCs w:val="24"/>
        </w:rPr>
        <w:t xml:space="preserve"> can also have electronic books.  A university library also has various journals, such as CACM, IEEE Spectrum, etc.  It also </w:t>
      </w:r>
      <w:r w:rsidR="009B0ECA">
        <w:rPr>
          <w:sz w:val="24"/>
          <w:szCs w:val="24"/>
        </w:rPr>
        <w:t>lends CD and DVDs.  The McDermott Library’s policies are found here (</w:t>
      </w:r>
      <w:r w:rsidR="009B0ECA" w:rsidRPr="009B0ECA">
        <w:rPr>
          <w:sz w:val="24"/>
          <w:szCs w:val="24"/>
        </w:rPr>
        <w:t>https://utdallas.edu/library/about-the-library/library-policies/circpolicy/</w:t>
      </w:r>
      <w:r w:rsidR="009B0ECA">
        <w:rPr>
          <w:sz w:val="24"/>
          <w:szCs w:val="24"/>
        </w:rPr>
        <w:t>) in case you’re curious, but you don’t need to follow the link to be able to do this assignment.  Some books are never lent out, such as rare books, original manuscripts, and the like.</w:t>
      </w:r>
    </w:p>
    <w:p w:rsidR="00447594" w:rsidRDefault="00447594" w:rsidP="00447594">
      <w:pPr>
        <w:pStyle w:val="ListParagraph"/>
        <w:numPr>
          <w:ilvl w:val="0"/>
          <w:numId w:val="3"/>
        </w:numPr>
        <w:rPr>
          <w:sz w:val="24"/>
          <w:szCs w:val="24"/>
        </w:rPr>
      </w:pPr>
      <w:r>
        <w:rPr>
          <w:sz w:val="24"/>
          <w:szCs w:val="24"/>
        </w:rPr>
        <w:t>Students and faculty, by virtue of having a Comet card, can borrow books from the library.</w:t>
      </w:r>
      <w:r w:rsidR="009B0ECA">
        <w:rPr>
          <w:sz w:val="24"/>
          <w:szCs w:val="24"/>
        </w:rPr>
        <w:t xml:space="preserve">  However, the library must have information on every borrower.</w:t>
      </w:r>
    </w:p>
    <w:p w:rsidR="009B0ECA" w:rsidRDefault="009B0ECA" w:rsidP="00447594">
      <w:pPr>
        <w:pStyle w:val="ListParagraph"/>
        <w:numPr>
          <w:ilvl w:val="0"/>
          <w:numId w:val="3"/>
        </w:numPr>
        <w:rPr>
          <w:sz w:val="24"/>
          <w:szCs w:val="24"/>
        </w:rPr>
      </w:pPr>
      <w:r>
        <w:rPr>
          <w:sz w:val="24"/>
          <w:szCs w:val="24"/>
        </w:rPr>
        <w:t xml:space="preserve">Different rules apply to faculty, graduate students, and undergraduates, as follows: </w:t>
      </w:r>
    </w:p>
    <w:p w:rsidR="009B0ECA" w:rsidRDefault="009B0ECA" w:rsidP="009B0ECA">
      <w:pPr>
        <w:pStyle w:val="ListParagraph"/>
        <w:numPr>
          <w:ilvl w:val="0"/>
          <w:numId w:val="4"/>
        </w:numPr>
        <w:rPr>
          <w:sz w:val="24"/>
          <w:szCs w:val="24"/>
        </w:rPr>
      </w:pPr>
      <w:r>
        <w:rPr>
          <w:sz w:val="24"/>
          <w:szCs w:val="24"/>
        </w:rPr>
        <w:t>Faculty may check out up to 300 items for an entire semester.</w:t>
      </w:r>
    </w:p>
    <w:p w:rsidR="009B0ECA" w:rsidRDefault="009B0ECA" w:rsidP="009B0ECA">
      <w:pPr>
        <w:pStyle w:val="ListParagraph"/>
        <w:numPr>
          <w:ilvl w:val="0"/>
          <w:numId w:val="4"/>
        </w:numPr>
        <w:rPr>
          <w:sz w:val="24"/>
          <w:szCs w:val="24"/>
        </w:rPr>
      </w:pPr>
      <w:r>
        <w:rPr>
          <w:sz w:val="24"/>
          <w:szCs w:val="24"/>
        </w:rPr>
        <w:t>Graduate students may check out up to 150 items for an entire semester.</w:t>
      </w:r>
    </w:p>
    <w:p w:rsidR="009B0ECA" w:rsidRDefault="009B0ECA" w:rsidP="009B0ECA">
      <w:pPr>
        <w:pStyle w:val="ListParagraph"/>
        <w:numPr>
          <w:ilvl w:val="0"/>
          <w:numId w:val="4"/>
        </w:numPr>
        <w:rPr>
          <w:sz w:val="24"/>
          <w:szCs w:val="24"/>
        </w:rPr>
      </w:pPr>
      <w:r>
        <w:rPr>
          <w:sz w:val="24"/>
          <w:szCs w:val="24"/>
        </w:rPr>
        <w:t>Undergraduate students may check out 5 items for up to 21 days.</w:t>
      </w:r>
    </w:p>
    <w:p w:rsidR="009B0ECA" w:rsidRDefault="009B0ECA" w:rsidP="009B0ECA">
      <w:pPr>
        <w:pStyle w:val="ListParagraph"/>
        <w:numPr>
          <w:ilvl w:val="0"/>
          <w:numId w:val="3"/>
        </w:numPr>
        <w:rPr>
          <w:sz w:val="24"/>
          <w:szCs w:val="24"/>
        </w:rPr>
      </w:pPr>
      <w:r>
        <w:rPr>
          <w:sz w:val="24"/>
          <w:szCs w:val="24"/>
        </w:rPr>
        <w:t>Late items are charged $0.50 per day or fraction of a day late.</w:t>
      </w:r>
    </w:p>
    <w:p w:rsidR="009B0ECA" w:rsidRDefault="009B0ECA" w:rsidP="009B0ECA">
      <w:pPr>
        <w:pStyle w:val="ListParagraph"/>
        <w:numPr>
          <w:ilvl w:val="0"/>
          <w:numId w:val="3"/>
        </w:numPr>
        <w:rPr>
          <w:sz w:val="24"/>
          <w:szCs w:val="24"/>
        </w:rPr>
      </w:pPr>
      <w:r>
        <w:rPr>
          <w:sz w:val="24"/>
          <w:szCs w:val="24"/>
        </w:rPr>
        <w:t>The maximum fine is $50 for books and $25 for periodicals</w:t>
      </w:r>
    </w:p>
    <w:p w:rsidR="009B0ECA" w:rsidRDefault="009B0ECA" w:rsidP="009B0ECA">
      <w:pPr>
        <w:pStyle w:val="ListParagraph"/>
        <w:numPr>
          <w:ilvl w:val="0"/>
          <w:numId w:val="3"/>
        </w:numPr>
        <w:rPr>
          <w:sz w:val="24"/>
          <w:szCs w:val="24"/>
        </w:rPr>
      </w:pPr>
      <w:r>
        <w:rPr>
          <w:sz w:val="24"/>
          <w:szCs w:val="24"/>
        </w:rPr>
        <w:t xml:space="preserve">Information on a </w:t>
      </w:r>
      <w:r w:rsidR="00830922">
        <w:rPr>
          <w:sz w:val="24"/>
          <w:szCs w:val="24"/>
        </w:rPr>
        <w:t>publication</w:t>
      </w:r>
      <w:r>
        <w:rPr>
          <w:sz w:val="24"/>
          <w:szCs w:val="24"/>
        </w:rPr>
        <w:t xml:space="preserve"> includes the following:</w:t>
      </w:r>
      <w:r w:rsidR="00A438BF">
        <w:rPr>
          <w:sz w:val="24"/>
          <w:szCs w:val="24"/>
        </w:rPr>
        <w:t xml:space="preserve"> (Note that identification “numbers” below, such as the Dewey Decimal system number, are actually strings.)  In the old days, this was kept in a card catalog, but no longer.  Now it’s a database.</w:t>
      </w:r>
    </w:p>
    <w:p w:rsidR="009B0ECA" w:rsidRDefault="009B0ECA" w:rsidP="009B0ECA">
      <w:pPr>
        <w:pStyle w:val="ListParagraph"/>
        <w:numPr>
          <w:ilvl w:val="0"/>
          <w:numId w:val="5"/>
        </w:numPr>
        <w:rPr>
          <w:sz w:val="24"/>
          <w:szCs w:val="24"/>
        </w:rPr>
      </w:pPr>
      <w:r>
        <w:rPr>
          <w:sz w:val="24"/>
          <w:szCs w:val="24"/>
        </w:rPr>
        <w:t>Title</w:t>
      </w:r>
    </w:p>
    <w:p w:rsidR="009B0ECA" w:rsidRDefault="009B0ECA" w:rsidP="009B0ECA">
      <w:pPr>
        <w:pStyle w:val="ListParagraph"/>
        <w:numPr>
          <w:ilvl w:val="0"/>
          <w:numId w:val="5"/>
        </w:numPr>
        <w:rPr>
          <w:sz w:val="24"/>
          <w:szCs w:val="24"/>
        </w:rPr>
      </w:pPr>
      <w:r>
        <w:rPr>
          <w:sz w:val="24"/>
          <w:szCs w:val="24"/>
        </w:rPr>
        <w:t>Author(s) (may be more than one)</w:t>
      </w:r>
    </w:p>
    <w:p w:rsidR="003164DE" w:rsidRDefault="003164DE" w:rsidP="009B0ECA">
      <w:pPr>
        <w:pStyle w:val="ListParagraph"/>
        <w:numPr>
          <w:ilvl w:val="0"/>
          <w:numId w:val="5"/>
        </w:numPr>
        <w:rPr>
          <w:sz w:val="24"/>
          <w:szCs w:val="24"/>
        </w:rPr>
      </w:pPr>
      <w:r>
        <w:rPr>
          <w:sz w:val="24"/>
          <w:szCs w:val="24"/>
        </w:rPr>
        <w:t xml:space="preserve">Edition (We’re using the seventh edition of the </w:t>
      </w:r>
      <w:r>
        <w:rPr>
          <w:i/>
          <w:sz w:val="24"/>
          <w:szCs w:val="24"/>
        </w:rPr>
        <w:t>Database Systems</w:t>
      </w:r>
      <w:r>
        <w:rPr>
          <w:sz w:val="24"/>
          <w:szCs w:val="24"/>
        </w:rPr>
        <w:t xml:space="preserve"> textbook.)</w:t>
      </w:r>
      <w:r w:rsidR="00801CDE">
        <w:rPr>
          <w:sz w:val="24"/>
          <w:szCs w:val="24"/>
        </w:rPr>
        <w:t xml:space="preserve">  Different editions are considered to be a different book.</w:t>
      </w:r>
    </w:p>
    <w:p w:rsidR="009B0ECA" w:rsidRDefault="009B0ECA" w:rsidP="009B0ECA">
      <w:pPr>
        <w:pStyle w:val="ListParagraph"/>
        <w:numPr>
          <w:ilvl w:val="0"/>
          <w:numId w:val="5"/>
        </w:numPr>
        <w:rPr>
          <w:sz w:val="24"/>
          <w:szCs w:val="24"/>
        </w:rPr>
      </w:pPr>
      <w:r>
        <w:rPr>
          <w:sz w:val="24"/>
          <w:szCs w:val="24"/>
        </w:rPr>
        <w:t>Publication date</w:t>
      </w:r>
    </w:p>
    <w:p w:rsidR="009B0ECA" w:rsidRDefault="009B0ECA" w:rsidP="009B0ECA">
      <w:pPr>
        <w:pStyle w:val="ListParagraph"/>
        <w:numPr>
          <w:ilvl w:val="0"/>
          <w:numId w:val="5"/>
        </w:numPr>
        <w:rPr>
          <w:sz w:val="24"/>
          <w:szCs w:val="24"/>
        </w:rPr>
      </w:pPr>
      <w:r>
        <w:rPr>
          <w:sz w:val="24"/>
          <w:szCs w:val="24"/>
        </w:rPr>
        <w:t>Publisher</w:t>
      </w:r>
    </w:p>
    <w:p w:rsidR="009B0ECA" w:rsidRDefault="009B0ECA" w:rsidP="009B0ECA">
      <w:pPr>
        <w:pStyle w:val="ListParagraph"/>
        <w:numPr>
          <w:ilvl w:val="0"/>
          <w:numId w:val="5"/>
        </w:numPr>
        <w:rPr>
          <w:sz w:val="24"/>
          <w:szCs w:val="24"/>
        </w:rPr>
      </w:pPr>
      <w:r>
        <w:rPr>
          <w:sz w:val="24"/>
          <w:szCs w:val="24"/>
        </w:rPr>
        <w:t xml:space="preserve">ISBN (International </w:t>
      </w:r>
      <w:r w:rsidR="0028319F">
        <w:rPr>
          <w:sz w:val="24"/>
          <w:szCs w:val="24"/>
        </w:rPr>
        <w:t xml:space="preserve">Standard Book </w:t>
      </w:r>
      <w:proofErr w:type="gramStart"/>
      <w:r w:rsidR="0028319F">
        <w:rPr>
          <w:sz w:val="24"/>
          <w:szCs w:val="24"/>
        </w:rPr>
        <w:t>Number)  Note</w:t>
      </w:r>
      <w:proofErr w:type="gramEnd"/>
      <w:r w:rsidR="0028319F">
        <w:rPr>
          <w:sz w:val="24"/>
          <w:szCs w:val="24"/>
        </w:rPr>
        <w:t xml:space="preserve"> that the hard-cover</w:t>
      </w:r>
      <w:r w:rsidR="00801CDE">
        <w:rPr>
          <w:sz w:val="24"/>
          <w:szCs w:val="24"/>
        </w:rPr>
        <w:t xml:space="preserve">, </w:t>
      </w:r>
      <w:r w:rsidR="0028319F">
        <w:rPr>
          <w:sz w:val="24"/>
          <w:szCs w:val="24"/>
        </w:rPr>
        <w:t>paperback</w:t>
      </w:r>
      <w:r w:rsidR="00801CDE">
        <w:rPr>
          <w:sz w:val="24"/>
          <w:szCs w:val="24"/>
        </w:rPr>
        <w:t>, and electronic</w:t>
      </w:r>
      <w:r w:rsidR="0028319F">
        <w:rPr>
          <w:sz w:val="24"/>
          <w:szCs w:val="24"/>
        </w:rPr>
        <w:t xml:space="preserve"> versions of the same book </w:t>
      </w:r>
      <w:r w:rsidR="003164DE">
        <w:rPr>
          <w:sz w:val="24"/>
          <w:szCs w:val="24"/>
        </w:rPr>
        <w:t>have different ISBNs.</w:t>
      </w:r>
    </w:p>
    <w:p w:rsidR="003164DE" w:rsidRDefault="003164DE" w:rsidP="009B0ECA">
      <w:pPr>
        <w:pStyle w:val="ListParagraph"/>
        <w:numPr>
          <w:ilvl w:val="0"/>
          <w:numId w:val="5"/>
        </w:numPr>
        <w:rPr>
          <w:sz w:val="24"/>
          <w:szCs w:val="24"/>
        </w:rPr>
      </w:pPr>
      <w:r>
        <w:rPr>
          <w:sz w:val="24"/>
          <w:szCs w:val="24"/>
        </w:rPr>
        <w:t>Dewey Decimal System number if it is non-fiction.  This is not used for fiction.  This number categorizes the book.</w:t>
      </w:r>
    </w:p>
    <w:p w:rsidR="003164DE" w:rsidRDefault="003164DE" w:rsidP="009B0ECA">
      <w:pPr>
        <w:pStyle w:val="ListParagraph"/>
        <w:numPr>
          <w:ilvl w:val="0"/>
          <w:numId w:val="5"/>
        </w:numPr>
        <w:rPr>
          <w:sz w:val="24"/>
          <w:szCs w:val="24"/>
        </w:rPr>
      </w:pPr>
      <w:r>
        <w:rPr>
          <w:sz w:val="24"/>
          <w:szCs w:val="24"/>
        </w:rPr>
        <w:t>Library of Congress catalog number</w:t>
      </w:r>
    </w:p>
    <w:p w:rsidR="003164DE" w:rsidRDefault="003164DE" w:rsidP="009B0ECA">
      <w:pPr>
        <w:pStyle w:val="ListParagraph"/>
        <w:numPr>
          <w:ilvl w:val="0"/>
          <w:numId w:val="5"/>
        </w:numPr>
        <w:rPr>
          <w:sz w:val="24"/>
          <w:szCs w:val="24"/>
        </w:rPr>
      </w:pPr>
      <w:r>
        <w:rPr>
          <w:sz w:val="24"/>
          <w:szCs w:val="24"/>
        </w:rPr>
        <w:lastRenderedPageBreak/>
        <w:t>Number of pages</w:t>
      </w:r>
    </w:p>
    <w:p w:rsidR="00830922" w:rsidRDefault="00830922" w:rsidP="009B0ECA">
      <w:pPr>
        <w:pStyle w:val="ListParagraph"/>
        <w:numPr>
          <w:ilvl w:val="0"/>
          <w:numId w:val="5"/>
        </w:numPr>
        <w:rPr>
          <w:sz w:val="24"/>
          <w:szCs w:val="24"/>
        </w:rPr>
      </w:pPr>
      <w:r>
        <w:rPr>
          <w:sz w:val="24"/>
          <w:szCs w:val="24"/>
        </w:rPr>
        <w:t>Type of item</w:t>
      </w:r>
    </w:p>
    <w:p w:rsidR="003164DE" w:rsidRDefault="003164DE" w:rsidP="009B0ECA">
      <w:pPr>
        <w:pStyle w:val="ListParagraph"/>
        <w:numPr>
          <w:ilvl w:val="0"/>
          <w:numId w:val="5"/>
        </w:numPr>
        <w:rPr>
          <w:sz w:val="24"/>
          <w:szCs w:val="24"/>
        </w:rPr>
      </w:pPr>
      <w:r>
        <w:rPr>
          <w:sz w:val="24"/>
          <w:szCs w:val="24"/>
        </w:rPr>
        <w:t xml:space="preserve">A short description of the </w:t>
      </w:r>
      <w:r w:rsidR="00801CDE">
        <w:rPr>
          <w:sz w:val="24"/>
          <w:szCs w:val="24"/>
        </w:rPr>
        <w:t>item</w:t>
      </w:r>
      <w:r>
        <w:rPr>
          <w:sz w:val="24"/>
          <w:szCs w:val="24"/>
        </w:rPr>
        <w:t>.</w:t>
      </w:r>
      <w:r w:rsidR="00801CDE">
        <w:rPr>
          <w:sz w:val="24"/>
          <w:szCs w:val="24"/>
        </w:rPr>
        <w:t xml:space="preserve">  This may be more than 255 characters.  For example, a description of our textbook might be something like, “A comprehensive overview of database systems, including SQL, relational algebra and calculus, normalization algorithms, query processing, and transactions.”</w:t>
      </w:r>
    </w:p>
    <w:p w:rsidR="00A438BF" w:rsidRDefault="00A438BF" w:rsidP="00A438BF">
      <w:pPr>
        <w:pStyle w:val="ListParagraph"/>
        <w:numPr>
          <w:ilvl w:val="0"/>
          <w:numId w:val="3"/>
        </w:numPr>
        <w:rPr>
          <w:sz w:val="24"/>
          <w:szCs w:val="24"/>
        </w:rPr>
      </w:pPr>
      <w:r w:rsidRPr="00A438BF">
        <w:rPr>
          <w:sz w:val="24"/>
          <w:szCs w:val="24"/>
        </w:rPr>
        <w:t xml:space="preserve">Information on a library user includes </w:t>
      </w:r>
      <w:r>
        <w:rPr>
          <w:sz w:val="24"/>
          <w:szCs w:val="24"/>
        </w:rPr>
        <w:t>the following:</w:t>
      </w:r>
    </w:p>
    <w:p w:rsidR="00A438BF" w:rsidRDefault="00A438BF" w:rsidP="00A438BF">
      <w:pPr>
        <w:pStyle w:val="ListParagraph"/>
        <w:numPr>
          <w:ilvl w:val="0"/>
          <w:numId w:val="6"/>
        </w:numPr>
        <w:rPr>
          <w:sz w:val="24"/>
          <w:szCs w:val="24"/>
        </w:rPr>
      </w:pPr>
      <w:r>
        <w:rPr>
          <w:sz w:val="24"/>
          <w:szCs w:val="24"/>
        </w:rPr>
        <w:t>Name as first name, middle name, last name</w:t>
      </w:r>
    </w:p>
    <w:p w:rsidR="00A438BF" w:rsidRDefault="00A438BF" w:rsidP="00A438BF">
      <w:pPr>
        <w:pStyle w:val="ListParagraph"/>
        <w:numPr>
          <w:ilvl w:val="0"/>
          <w:numId w:val="6"/>
        </w:numPr>
        <w:rPr>
          <w:sz w:val="24"/>
          <w:szCs w:val="24"/>
        </w:rPr>
      </w:pPr>
      <w:r>
        <w:rPr>
          <w:sz w:val="24"/>
          <w:szCs w:val="24"/>
        </w:rPr>
        <w:t>UTD ID</w:t>
      </w:r>
    </w:p>
    <w:p w:rsidR="00A438BF" w:rsidRDefault="00A438BF" w:rsidP="00A438BF">
      <w:pPr>
        <w:pStyle w:val="ListParagraph"/>
        <w:numPr>
          <w:ilvl w:val="0"/>
          <w:numId w:val="6"/>
        </w:numPr>
        <w:rPr>
          <w:sz w:val="24"/>
          <w:szCs w:val="24"/>
        </w:rPr>
      </w:pPr>
      <w:r>
        <w:rPr>
          <w:sz w:val="24"/>
          <w:szCs w:val="24"/>
        </w:rPr>
        <w:t>NetID</w:t>
      </w:r>
    </w:p>
    <w:p w:rsidR="00A438BF" w:rsidRDefault="00A438BF" w:rsidP="00A438BF">
      <w:pPr>
        <w:pStyle w:val="ListParagraph"/>
        <w:numPr>
          <w:ilvl w:val="0"/>
          <w:numId w:val="6"/>
        </w:numPr>
        <w:rPr>
          <w:sz w:val="24"/>
          <w:szCs w:val="24"/>
        </w:rPr>
      </w:pPr>
      <w:r>
        <w:rPr>
          <w:sz w:val="24"/>
          <w:szCs w:val="24"/>
        </w:rPr>
        <w:t>One or more phone numbers, which could include mobile, office, and home.</w:t>
      </w:r>
    </w:p>
    <w:p w:rsidR="00A438BF" w:rsidRDefault="00A438BF" w:rsidP="00A438BF">
      <w:pPr>
        <w:pStyle w:val="ListParagraph"/>
        <w:numPr>
          <w:ilvl w:val="0"/>
          <w:numId w:val="6"/>
        </w:numPr>
        <w:rPr>
          <w:sz w:val="24"/>
          <w:szCs w:val="24"/>
        </w:rPr>
      </w:pPr>
      <w:r>
        <w:rPr>
          <w:sz w:val="24"/>
          <w:szCs w:val="24"/>
        </w:rPr>
        <w:t>E-mail address.</w:t>
      </w:r>
    </w:p>
    <w:p w:rsidR="00A438BF" w:rsidRDefault="00A438BF" w:rsidP="00A438BF">
      <w:pPr>
        <w:pStyle w:val="ListParagraph"/>
        <w:numPr>
          <w:ilvl w:val="0"/>
          <w:numId w:val="6"/>
        </w:numPr>
        <w:rPr>
          <w:sz w:val="24"/>
          <w:szCs w:val="24"/>
        </w:rPr>
      </w:pPr>
      <w:r>
        <w:rPr>
          <w:sz w:val="24"/>
          <w:szCs w:val="24"/>
        </w:rPr>
        <w:t xml:space="preserve">Possible multiple </w:t>
      </w:r>
      <w:r w:rsidR="00816229">
        <w:rPr>
          <w:sz w:val="24"/>
          <w:szCs w:val="24"/>
        </w:rPr>
        <w:t xml:space="preserve">physical </w:t>
      </w:r>
      <w:r>
        <w:rPr>
          <w:sz w:val="24"/>
          <w:szCs w:val="24"/>
        </w:rPr>
        <w:t>addresses.  One would generally be a local address but another could be a home address for, for example, students from out of state or other countries.</w:t>
      </w:r>
    </w:p>
    <w:p w:rsidR="00A438BF" w:rsidRDefault="00A438BF" w:rsidP="00A438BF">
      <w:pPr>
        <w:pStyle w:val="ListParagraph"/>
        <w:numPr>
          <w:ilvl w:val="0"/>
          <w:numId w:val="6"/>
        </w:numPr>
        <w:rPr>
          <w:sz w:val="24"/>
          <w:szCs w:val="24"/>
        </w:rPr>
      </w:pPr>
      <w:r>
        <w:rPr>
          <w:sz w:val="24"/>
          <w:szCs w:val="24"/>
        </w:rPr>
        <w:t>Borrower type, as faculty, graduate student, undergraduate</w:t>
      </w:r>
    </w:p>
    <w:p w:rsidR="0049181A" w:rsidRDefault="0049181A" w:rsidP="00A438BF">
      <w:pPr>
        <w:pStyle w:val="ListParagraph"/>
        <w:numPr>
          <w:ilvl w:val="0"/>
          <w:numId w:val="6"/>
        </w:numPr>
        <w:rPr>
          <w:sz w:val="24"/>
          <w:szCs w:val="24"/>
        </w:rPr>
      </w:pPr>
      <w:r>
        <w:rPr>
          <w:sz w:val="24"/>
          <w:szCs w:val="24"/>
        </w:rPr>
        <w:t>Gender (might be used to suggest books)</w:t>
      </w:r>
    </w:p>
    <w:p w:rsidR="0049181A" w:rsidRDefault="0049181A" w:rsidP="00A438BF">
      <w:pPr>
        <w:pStyle w:val="ListParagraph"/>
        <w:numPr>
          <w:ilvl w:val="0"/>
          <w:numId w:val="6"/>
        </w:numPr>
        <w:rPr>
          <w:sz w:val="24"/>
          <w:szCs w:val="24"/>
        </w:rPr>
      </w:pPr>
      <w:r>
        <w:rPr>
          <w:sz w:val="24"/>
          <w:szCs w:val="24"/>
        </w:rPr>
        <w:t>Department (also might be used to suggest books)</w:t>
      </w:r>
    </w:p>
    <w:p w:rsidR="00830922" w:rsidRDefault="00830922" w:rsidP="00830922">
      <w:pPr>
        <w:pStyle w:val="ListParagraph"/>
        <w:numPr>
          <w:ilvl w:val="0"/>
          <w:numId w:val="3"/>
        </w:numPr>
        <w:rPr>
          <w:sz w:val="24"/>
          <w:szCs w:val="24"/>
        </w:rPr>
      </w:pPr>
      <w:r>
        <w:rPr>
          <w:sz w:val="24"/>
          <w:szCs w:val="24"/>
        </w:rPr>
        <w:t>Consider that other information not covered by the above.  I want you to think about that as you reason about how a library is run, and from some things I have given you.</w:t>
      </w:r>
    </w:p>
    <w:p w:rsidR="00830922" w:rsidRDefault="00830922" w:rsidP="00830922">
      <w:pPr>
        <w:pStyle w:val="ListParagraph"/>
        <w:numPr>
          <w:ilvl w:val="0"/>
          <w:numId w:val="3"/>
        </w:numPr>
        <w:rPr>
          <w:sz w:val="24"/>
          <w:szCs w:val="24"/>
        </w:rPr>
      </w:pPr>
      <w:r>
        <w:rPr>
          <w:sz w:val="24"/>
          <w:szCs w:val="24"/>
        </w:rPr>
        <w:t>When I say that the information “</w:t>
      </w:r>
      <w:proofErr w:type="gramStart"/>
      <w:r>
        <w:rPr>
          <w:sz w:val="24"/>
          <w:szCs w:val="24"/>
        </w:rPr>
        <w:t>includes”  what</w:t>
      </w:r>
      <w:proofErr w:type="gramEnd"/>
      <w:r>
        <w:rPr>
          <w:sz w:val="24"/>
          <w:szCs w:val="24"/>
        </w:rPr>
        <w:t xml:space="preserve"> I have given you, what I mean is that you may discover other information that needs to be kept, as well. </w:t>
      </w:r>
    </w:p>
    <w:p w:rsidR="00830922" w:rsidRDefault="00830922" w:rsidP="00830922">
      <w:pPr>
        <w:rPr>
          <w:sz w:val="24"/>
          <w:szCs w:val="24"/>
        </w:rPr>
      </w:pPr>
      <w:r>
        <w:rPr>
          <w:sz w:val="24"/>
          <w:szCs w:val="24"/>
        </w:rPr>
        <w:t xml:space="preserve">Given the above description of a library, design a database suitable for use by the McDermott Library.  Your system should </w:t>
      </w:r>
      <w:r w:rsidR="00AF1B89">
        <w:rPr>
          <w:sz w:val="24"/>
          <w:szCs w:val="24"/>
        </w:rPr>
        <w:t xml:space="preserve">be designed to </w:t>
      </w:r>
      <w:r>
        <w:rPr>
          <w:sz w:val="24"/>
          <w:szCs w:val="24"/>
        </w:rPr>
        <w:t>answer questions including the following:</w:t>
      </w:r>
    </w:p>
    <w:p w:rsidR="00830922" w:rsidRDefault="004410B4" w:rsidP="004410B4">
      <w:pPr>
        <w:pStyle w:val="ListParagraph"/>
        <w:numPr>
          <w:ilvl w:val="0"/>
          <w:numId w:val="7"/>
        </w:numPr>
        <w:rPr>
          <w:sz w:val="24"/>
          <w:szCs w:val="24"/>
        </w:rPr>
      </w:pPr>
      <w:r>
        <w:rPr>
          <w:sz w:val="24"/>
          <w:szCs w:val="24"/>
        </w:rPr>
        <w:t xml:space="preserve">What books do we have by </w:t>
      </w:r>
      <w:proofErr w:type="spellStart"/>
      <w:r>
        <w:rPr>
          <w:sz w:val="24"/>
          <w:szCs w:val="24"/>
        </w:rPr>
        <w:t>Shamkant</w:t>
      </w:r>
      <w:proofErr w:type="spellEnd"/>
      <w:r>
        <w:rPr>
          <w:sz w:val="24"/>
          <w:szCs w:val="24"/>
        </w:rPr>
        <w:t xml:space="preserve"> </w:t>
      </w:r>
      <w:proofErr w:type="spellStart"/>
      <w:r>
        <w:rPr>
          <w:sz w:val="24"/>
          <w:szCs w:val="24"/>
        </w:rPr>
        <w:t>Navathe</w:t>
      </w:r>
      <w:proofErr w:type="spellEnd"/>
      <w:r>
        <w:rPr>
          <w:sz w:val="24"/>
          <w:szCs w:val="24"/>
        </w:rPr>
        <w:t>?</w:t>
      </w:r>
    </w:p>
    <w:p w:rsidR="004410B4" w:rsidRDefault="004410B4" w:rsidP="004410B4">
      <w:pPr>
        <w:pStyle w:val="ListParagraph"/>
        <w:numPr>
          <w:ilvl w:val="0"/>
          <w:numId w:val="7"/>
        </w:numPr>
        <w:rPr>
          <w:sz w:val="24"/>
          <w:szCs w:val="24"/>
        </w:rPr>
      </w:pPr>
      <w:r>
        <w:rPr>
          <w:sz w:val="24"/>
          <w:szCs w:val="24"/>
        </w:rPr>
        <w:t>What books do we have on databases?</w:t>
      </w:r>
    </w:p>
    <w:p w:rsidR="004410B4" w:rsidRDefault="004410B4" w:rsidP="004410B4">
      <w:pPr>
        <w:pStyle w:val="ListParagraph"/>
        <w:numPr>
          <w:ilvl w:val="0"/>
          <w:numId w:val="7"/>
        </w:numPr>
        <w:rPr>
          <w:sz w:val="24"/>
          <w:szCs w:val="24"/>
        </w:rPr>
      </w:pPr>
      <w:r>
        <w:rPr>
          <w:sz w:val="24"/>
          <w:szCs w:val="24"/>
        </w:rPr>
        <w:t>Which books are overdue, and who has them?</w:t>
      </w:r>
    </w:p>
    <w:p w:rsidR="004410B4" w:rsidRDefault="004410B4" w:rsidP="004410B4">
      <w:pPr>
        <w:pStyle w:val="ListParagraph"/>
        <w:numPr>
          <w:ilvl w:val="0"/>
          <w:numId w:val="7"/>
        </w:numPr>
        <w:rPr>
          <w:sz w:val="24"/>
          <w:szCs w:val="24"/>
        </w:rPr>
      </w:pPr>
      <w:r>
        <w:rPr>
          <w:sz w:val="24"/>
          <w:szCs w:val="24"/>
        </w:rPr>
        <w:t>What is the fine, if any, on a book when it is returned?</w:t>
      </w:r>
    </w:p>
    <w:p w:rsidR="00AF1B89" w:rsidRDefault="00AF1B89" w:rsidP="004410B4">
      <w:pPr>
        <w:pStyle w:val="ListParagraph"/>
        <w:numPr>
          <w:ilvl w:val="0"/>
          <w:numId w:val="7"/>
        </w:numPr>
        <w:rPr>
          <w:sz w:val="24"/>
          <w:szCs w:val="24"/>
        </w:rPr>
      </w:pPr>
      <w:r>
        <w:rPr>
          <w:sz w:val="24"/>
          <w:szCs w:val="24"/>
        </w:rPr>
        <w:t>We have just acquired a book; put it into the system.</w:t>
      </w:r>
    </w:p>
    <w:p w:rsidR="00AF1B89" w:rsidRDefault="00AF1B89" w:rsidP="004410B4">
      <w:pPr>
        <w:pStyle w:val="ListParagraph"/>
        <w:numPr>
          <w:ilvl w:val="0"/>
          <w:numId w:val="7"/>
        </w:numPr>
        <w:rPr>
          <w:sz w:val="24"/>
          <w:szCs w:val="24"/>
        </w:rPr>
      </w:pPr>
      <w:r>
        <w:rPr>
          <w:sz w:val="24"/>
          <w:szCs w:val="24"/>
        </w:rPr>
        <w:t>Find the e-book of the Big Nerd Ranch Guide to Android Programming.</w:t>
      </w:r>
    </w:p>
    <w:p w:rsidR="00AF1B89" w:rsidRDefault="00AF1B89" w:rsidP="004410B4">
      <w:pPr>
        <w:pStyle w:val="ListParagraph"/>
        <w:numPr>
          <w:ilvl w:val="0"/>
          <w:numId w:val="7"/>
        </w:numPr>
        <w:rPr>
          <w:sz w:val="24"/>
          <w:szCs w:val="24"/>
        </w:rPr>
      </w:pPr>
      <w:r>
        <w:rPr>
          <w:sz w:val="24"/>
          <w:szCs w:val="24"/>
        </w:rPr>
        <w:t xml:space="preserve">Where is </w:t>
      </w:r>
      <w:r>
        <w:rPr>
          <w:i/>
          <w:sz w:val="24"/>
          <w:szCs w:val="24"/>
        </w:rPr>
        <w:t>The Art of War</w:t>
      </w:r>
      <w:r>
        <w:rPr>
          <w:sz w:val="24"/>
          <w:szCs w:val="24"/>
        </w:rPr>
        <w:t xml:space="preserve"> physically located within the library?</w:t>
      </w:r>
    </w:p>
    <w:p w:rsidR="00AF1B89" w:rsidRDefault="00AF1B89" w:rsidP="004410B4">
      <w:pPr>
        <w:pStyle w:val="ListParagraph"/>
        <w:numPr>
          <w:ilvl w:val="0"/>
          <w:numId w:val="7"/>
        </w:numPr>
        <w:rPr>
          <w:sz w:val="24"/>
          <w:szCs w:val="24"/>
        </w:rPr>
      </w:pPr>
      <w:r>
        <w:rPr>
          <w:sz w:val="24"/>
          <w:szCs w:val="24"/>
        </w:rPr>
        <w:t xml:space="preserve">Are there any copies of </w:t>
      </w:r>
      <w:r>
        <w:rPr>
          <w:i/>
          <w:sz w:val="24"/>
          <w:szCs w:val="24"/>
        </w:rPr>
        <w:t>Zen and the Art of Motorcycle Maintenance</w:t>
      </w:r>
      <w:r>
        <w:rPr>
          <w:sz w:val="24"/>
          <w:szCs w:val="24"/>
        </w:rPr>
        <w:t xml:space="preserve"> on the shelves?</w:t>
      </w:r>
    </w:p>
    <w:p w:rsidR="004C0B93" w:rsidRDefault="004C0B93" w:rsidP="004C0B93">
      <w:pPr>
        <w:rPr>
          <w:sz w:val="24"/>
          <w:szCs w:val="24"/>
        </w:rPr>
      </w:pPr>
      <w:r>
        <w:rPr>
          <w:sz w:val="24"/>
          <w:szCs w:val="24"/>
        </w:rPr>
        <w:t xml:space="preserve">Specifically </w:t>
      </w:r>
      <w:r w:rsidRPr="004C0B93">
        <w:rPr>
          <w:b/>
          <w:sz w:val="24"/>
          <w:szCs w:val="24"/>
        </w:rPr>
        <w:t>create an ER, EER, or UML</w:t>
      </w:r>
      <w:r>
        <w:rPr>
          <w:sz w:val="24"/>
          <w:szCs w:val="24"/>
        </w:rPr>
        <w:t xml:space="preserve"> diagram showing the various tables you need and the relationships between them.  Write a few sentences explaining why you chose the particular kind of diagram.</w:t>
      </w:r>
    </w:p>
    <w:p w:rsidR="004C0B93" w:rsidRDefault="004C0B93" w:rsidP="004C0B93">
      <w:pPr>
        <w:rPr>
          <w:sz w:val="24"/>
          <w:szCs w:val="24"/>
        </w:rPr>
      </w:pPr>
      <w:r>
        <w:rPr>
          <w:sz w:val="24"/>
          <w:szCs w:val="24"/>
        </w:rPr>
        <w:lastRenderedPageBreak/>
        <w:t>A good tool to use is Visio, which is available free to you as a UTD CS student.  There are other free tools you may use, as well.</w:t>
      </w:r>
    </w:p>
    <w:p w:rsidR="002E7E47" w:rsidRPr="004C0B93" w:rsidRDefault="002E7E47" w:rsidP="004C0B93">
      <w:pPr>
        <w:rPr>
          <w:sz w:val="24"/>
          <w:szCs w:val="24"/>
        </w:rPr>
      </w:pPr>
      <w:r>
        <w:rPr>
          <w:sz w:val="24"/>
          <w:szCs w:val="24"/>
        </w:rPr>
        <w:t>Remember, if you think you have too many tables, you might have almost enough.</w:t>
      </w:r>
      <w:r w:rsidR="0049181A">
        <w:rPr>
          <w:sz w:val="24"/>
          <w:szCs w:val="24"/>
        </w:rPr>
        <w:t xml:space="preserve">  If you have exactly two tables, you have not understood the assignment.</w:t>
      </w:r>
      <w:bookmarkStart w:id="0" w:name="_GoBack"/>
      <w:bookmarkEnd w:id="0"/>
    </w:p>
    <w:p w:rsidR="00D715EC" w:rsidRDefault="00D715EC" w:rsidP="00D715EC">
      <w:pPr>
        <w:pStyle w:val="NoSpacing"/>
      </w:pPr>
      <w:r w:rsidRPr="005A02C8">
        <w:rPr>
          <w:b/>
        </w:rPr>
        <w:t>Grading (total points: 100)</w:t>
      </w:r>
      <w:r>
        <w:t>:</w:t>
      </w:r>
    </w:p>
    <w:tbl>
      <w:tblPr>
        <w:tblStyle w:val="TableGrid"/>
        <w:tblW w:w="0" w:type="auto"/>
        <w:tblLook w:val="04A0" w:firstRow="1" w:lastRow="0" w:firstColumn="1" w:lastColumn="0" w:noHBand="0" w:noVBand="1"/>
      </w:tblPr>
      <w:tblGrid>
        <w:gridCol w:w="5508"/>
        <w:gridCol w:w="720"/>
      </w:tblGrid>
      <w:tr w:rsidR="00D715EC" w:rsidTr="00043A54">
        <w:tc>
          <w:tcPr>
            <w:tcW w:w="5508" w:type="dxa"/>
          </w:tcPr>
          <w:p w:rsidR="00D715EC" w:rsidRDefault="00D715EC" w:rsidP="00DD6C56">
            <w:r>
              <w:t xml:space="preserve">Diagram follows conventions for </w:t>
            </w:r>
            <w:r w:rsidR="00DD6C56">
              <w:t>its</w:t>
            </w:r>
            <w:r>
              <w:t xml:space="preserve"> form</w:t>
            </w:r>
            <w:r w:rsidR="000049B3">
              <w:t>.  That is, for example, your ER diagram really is an ER diagram, you use the correct symbols, etc.</w:t>
            </w:r>
          </w:p>
        </w:tc>
        <w:tc>
          <w:tcPr>
            <w:tcW w:w="720" w:type="dxa"/>
          </w:tcPr>
          <w:p w:rsidR="00D715EC" w:rsidRDefault="000049B3" w:rsidP="000049B3">
            <w:r>
              <w:t>30</w:t>
            </w:r>
            <w:r w:rsidR="00D715EC">
              <w:t>%</w:t>
            </w:r>
          </w:p>
        </w:tc>
      </w:tr>
      <w:tr w:rsidR="00D715EC" w:rsidTr="00043A54">
        <w:tc>
          <w:tcPr>
            <w:tcW w:w="5508" w:type="dxa"/>
          </w:tcPr>
          <w:p w:rsidR="00D715EC" w:rsidRDefault="00D715EC" w:rsidP="0072186A">
            <w:r>
              <w:t>Completeness</w:t>
            </w:r>
            <w:r w:rsidR="000049B3">
              <w:t>; your design covers the various cases</w:t>
            </w:r>
          </w:p>
        </w:tc>
        <w:tc>
          <w:tcPr>
            <w:tcW w:w="720" w:type="dxa"/>
          </w:tcPr>
          <w:p w:rsidR="00D715EC" w:rsidRDefault="00DD6C56" w:rsidP="0072186A">
            <w:r>
              <w:t>5</w:t>
            </w:r>
            <w:r w:rsidR="00D715EC">
              <w:t>0%</w:t>
            </w:r>
          </w:p>
        </w:tc>
      </w:tr>
      <w:tr w:rsidR="00D715EC" w:rsidTr="00043A54">
        <w:tc>
          <w:tcPr>
            <w:tcW w:w="5508" w:type="dxa"/>
          </w:tcPr>
          <w:p w:rsidR="00D715EC" w:rsidRDefault="00D715EC" w:rsidP="0072186A">
            <w:r>
              <w:t>Clarity</w:t>
            </w:r>
            <w:r w:rsidR="000049B3">
              <w:t xml:space="preserve"> of the diagram.  Your diagram is readable.</w:t>
            </w:r>
          </w:p>
        </w:tc>
        <w:tc>
          <w:tcPr>
            <w:tcW w:w="720" w:type="dxa"/>
          </w:tcPr>
          <w:p w:rsidR="00D715EC" w:rsidRDefault="00DD6C56" w:rsidP="0072186A">
            <w:r>
              <w:t>2</w:t>
            </w:r>
            <w:r w:rsidR="00D715EC">
              <w:t>0%</w:t>
            </w:r>
          </w:p>
        </w:tc>
      </w:tr>
    </w:tbl>
    <w:p w:rsidR="00F816C2" w:rsidRDefault="00F816C2"/>
    <w:p w:rsidR="004C0B93" w:rsidRDefault="004C0B93">
      <w:r>
        <w:t>Other grading criteria:</w:t>
      </w:r>
    </w:p>
    <w:p w:rsidR="004C0B93" w:rsidRDefault="004C0B93" w:rsidP="004C0B93">
      <w:pPr>
        <w:pStyle w:val="ListParagraph"/>
        <w:numPr>
          <w:ilvl w:val="0"/>
          <w:numId w:val="8"/>
        </w:numPr>
      </w:pPr>
      <w:r>
        <w:t>Missing a major table. -5 to -15, depending upon severity.</w:t>
      </w:r>
    </w:p>
    <w:p w:rsidR="00825969" w:rsidRDefault="00825969" w:rsidP="004C0B93">
      <w:pPr>
        <w:pStyle w:val="ListParagraph"/>
        <w:numPr>
          <w:ilvl w:val="0"/>
          <w:numId w:val="8"/>
        </w:numPr>
      </w:pPr>
      <w:r>
        <w:t>Missing a major relationship between tables: -5</w:t>
      </w:r>
    </w:p>
    <w:p w:rsidR="004C0B93" w:rsidRDefault="00825969" w:rsidP="004C0B93">
      <w:pPr>
        <w:pStyle w:val="ListParagraph"/>
        <w:numPr>
          <w:ilvl w:val="0"/>
          <w:numId w:val="8"/>
        </w:numPr>
      </w:pPr>
      <w:r>
        <w:t>Missing an important data element: -2 to -5, depending upon importance</w:t>
      </w:r>
    </w:p>
    <w:p w:rsidR="00825969" w:rsidRDefault="00825969" w:rsidP="00825969">
      <w:pPr>
        <w:pStyle w:val="ListParagraph"/>
        <w:numPr>
          <w:ilvl w:val="0"/>
          <w:numId w:val="8"/>
        </w:numPr>
      </w:pPr>
      <w:r>
        <w:t>Your design cannot answer one of the questions in the list. -5 per question.</w:t>
      </w:r>
    </w:p>
    <w:p w:rsidR="00825969" w:rsidRDefault="00825969" w:rsidP="00825969">
      <w:pPr>
        <w:pStyle w:val="ListParagraph"/>
        <w:numPr>
          <w:ilvl w:val="0"/>
          <w:numId w:val="8"/>
        </w:numPr>
      </w:pPr>
      <w:r>
        <w:t>Storing redundant information: -5 to -10.</w:t>
      </w:r>
    </w:p>
    <w:p w:rsidR="004C0B93" w:rsidRDefault="004C0B93"/>
    <w:sectPr w:rsidR="004C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477FD"/>
    <w:multiLevelType w:val="hybridMultilevel"/>
    <w:tmpl w:val="4A3A0840"/>
    <w:lvl w:ilvl="0" w:tplc="0F661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318CB"/>
    <w:multiLevelType w:val="hybridMultilevel"/>
    <w:tmpl w:val="0DF6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341BE"/>
    <w:multiLevelType w:val="hybridMultilevel"/>
    <w:tmpl w:val="F844D076"/>
    <w:lvl w:ilvl="0" w:tplc="E51E6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253C68"/>
    <w:multiLevelType w:val="hybridMultilevel"/>
    <w:tmpl w:val="8CC04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718C7"/>
    <w:multiLevelType w:val="hybridMultilevel"/>
    <w:tmpl w:val="822E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70B91"/>
    <w:multiLevelType w:val="hybridMultilevel"/>
    <w:tmpl w:val="E74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D2904"/>
    <w:multiLevelType w:val="hybridMultilevel"/>
    <w:tmpl w:val="68CC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604B"/>
    <w:multiLevelType w:val="hybridMultilevel"/>
    <w:tmpl w:val="F39C5862"/>
    <w:lvl w:ilvl="0" w:tplc="EEDC06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C5"/>
    <w:rsid w:val="000049B3"/>
    <w:rsid w:val="00043A54"/>
    <w:rsid w:val="00076102"/>
    <w:rsid w:val="000E4646"/>
    <w:rsid w:val="001C4DBA"/>
    <w:rsid w:val="001F11B7"/>
    <w:rsid w:val="002420BD"/>
    <w:rsid w:val="0028319F"/>
    <w:rsid w:val="002E7E47"/>
    <w:rsid w:val="003164DE"/>
    <w:rsid w:val="003C6F2E"/>
    <w:rsid w:val="003F5EC5"/>
    <w:rsid w:val="004410B4"/>
    <w:rsid w:val="00447594"/>
    <w:rsid w:val="00476F8B"/>
    <w:rsid w:val="0049181A"/>
    <w:rsid w:val="004C0B93"/>
    <w:rsid w:val="00524EC5"/>
    <w:rsid w:val="005E65F8"/>
    <w:rsid w:val="00607893"/>
    <w:rsid w:val="0061347F"/>
    <w:rsid w:val="00666D67"/>
    <w:rsid w:val="00801CDE"/>
    <w:rsid w:val="00816229"/>
    <w:rsid w:val="00825969"/>
    <w:rsid w:val="00830922"/>
    <w:rsid w:val="009B0ECA"/>
    <w:rsid w:val="009C0878"/>
    <w:rsid w:val="009E28F3"/>
    <w:rsid w:val="00A438BF"/>
    <w:rsid w:val="00A86B0B"/>
    <w:rsid w:val="00AF1B89"/>
    <w:rsid w:val="00D06F19"/>
    <w:rsid w:val="00D715EC"/>
    <w:rsid w:val="00DC4D38"/>
    <w:rsid w:val="00DD6C56"/>
    <w:rsid w:val="00EF75D1"/>
    <w:rsid w:val="00F57132"/>
    <w:rsid w:val="00F8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73DD"/>
  <w15:docId w15:val="{1AFD8C3F-5795-487C-AA3A-45CBA4C0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15EC"/>
    <w:pPr>
      <w:spacing w:after="0" w:line="240" w:lineRule="auto"/>
    </w:pPr>
  </w:style>
  <w:style w:type="paragraph" w:styleId="ListParagraph">
    <w:name w:val="List Paragraph"/>
    <w:basedOn w:val="Normal"/>
    <w:uiPriority w:val="34"/>
    <w:qFormat/>
    <w:rsid w:val="00DD6C56"/>
    <w:pPr>
      <w:ind w:left="720"/>
      <w:contextualSpacing/>
    </w:pPr>
  </w:style>
  <w:style w:type="character" w:styleId="Strong">
    <w:name w:val="Strong"/>
    <w:basedOn w:val="DefaultParagraphFont"/>
    <w:uiPriority w:val="22"/>
    <w:qFormat/>
    <w:rsid w:val="009B0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5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11</cp:revision>
  <dcterms:created xsi:type="dcterms:W3CDTF">2019-08-08T00:01:00Z</dcterms:created>
  <dcterms:modified xsi:type="dcterms:W3CDTF">2019-08-22T12:46:00Z</dcterms:modified>
</cp:coreProperties>
</file>