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162 paragraphs identical · 60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