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in this form: ss. 48.062, 605.0102, 605.0302, 605.0602, 605.2101, 605.2103, 605.2107, 605.2201, 605.2301, 605.2302, 605.2303, 605.2304, 605.2401, 605.2602, 605.2605, 605.2607, 605.2802,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