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157 paragraphs identical · 59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