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164 paragraphs identical · 58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